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B5" w:rsidRDefault="00360AB5" w:rsidP="00B050DA">
      <w:pPr>
        <w:pStyle w:val="af2"/>
        <w:rPr>
          <w:color w:val="000000"/>
        </w:rPr>
      </w:pPr>
      <w:bookmarkStart w:id="0" w:name="_Toc360091902"/>
      <w:bookmarkStart w:id="1" w:name="_Toc427409958"/>
      <w:r w:rsidRPr="007B611E">
        <w:rPr>
          <w:color w:val="000000"/>
        </w:rPr>
        <w:t>銘傳大學商業設計系</w:t>
      </w:r>
      <w:r>
        <w:rPr>
          <w:rFonts w:hint="eastAsia"/>
          <w:color w:val="000000"/>
        </w:rPr>
        <w:t>設計創作與研究</w:t>
      </w:r>
      <w:r w:rsidR="000E1465">
        <w:rPr>
          <w:rFonts w:hint="eastAsia"/>
          <w:color w:val="000000"/>
        </w:rPr>
        <w:t>碩士班</w:t>
      </w:r>
    </w:p>
    <w:bookmarkEnd w:id="0"/>
    <w:bookmarkEnd w:id="1"/>
    <w:p w:rsidR="00B2127C" w:rsidRDefault="000E1465" w:rsidP="00B2127C">
      <w:pPr>
        <w:spacing w:before="120"/>
        <w:ind w:rightChars="-98" w:right="-235"/>
        <w:jc w:val="center"/>
        <w:rPr>
          <w:rFonts w:eastAsia="標楷體"/>
          <w:b/>
          <w:sz w:val="44"/>
          <w:szCs w:val="44"/>
        </w:rPr>
      </w:pPr>
      <w:r>
        <w:rPr>
          <w:rFonts w:ascii="標楷體" w:eastAsia="標楷體" w:hAnsi="標楷體" w:hint="eastAsia"/>
          <w:b/>
          <w:bCs/>
          <w:sz w:val="44"/>
          <w:szCs w:val="44"/>
        </w:rPr>
        <w:t>[</w:t>
      </w:r>
      <w:r w:rsidR="00B2127C" w:rsidRPr="00B2127C">
        <w:rPr>
          <w:rFonts w:eastAsia="標楷體" w:hint="eastAsia"/>
          <w:b/>
          <w:sz w:val="44"/>
          <w:szCs w:val="44"/>
        </w:rPr>
        <w:t>學位論文</w:t>
      </w:r>
      <w:r>
        <w:rPr>
          <w:rFonts w:ascii="標楷體" w:eastAsia="標楷體" w:hAnsi="標楷體" w:hint="eastAsia"/>
          <w:b/>
          <w:sz w:val="44"/>
          <w:szCs w:val="44"/>
        </w:rPr>
        <w:t>]</w:t>
      </w:r>
      <w:r w:rsidR="00B2127C" w:rsidRPr="00B2127C">
        <w:rPr>
          <w:rFonts w:eastAsia="標楷體" w:hint="eastAsia"/>
          <w:b/>
          <w:sz w:val="44"/>
          <w:szCs w:val="44"/>
        </w:rPr>
        <w:t>格式</w:t>
      </w:r>
      <w:r w:rsidR="00B2127C" w:rsidRPr="002126B4">
        <w:rPr>
          <w:rFonts w:eastAsia="標楷體" w:hint="eastAsia"/>
          <w:b/>
          <w:sz w:val="44"/>
          <w:szCs w:val="44"/>
        </w:rPr>
        <w:t>規範</w:t>
      </w:r>
    </w:p>
    <w:p w:rsidR="00B2127C" w:rsidRPr="00B2127C" w:rsidRDefault="00B2127C" w:rsidP="00360AB5">
      <w:pPr>
        <w:pStyle w:val="af2"/>
        <w:rPr>
          <w:color w:val="000000"/>
        </w:rPr>
      </w:pPr>
    </w:p>
    <w:p w:rsidR="00360AB5" w:rsidRDefault="000E1465" w:rsidP="000E1465">
      <w:pPr>
        <w:adjustRightInd w:val="0"/>
        <w:spacing w:before="240" w:line="360" w:lineRule="atLeast"/>
        <w:textAlignment w:val="baseline"/>
        <w:rPr>
          <w:rFonts w:ascii="標楷體" w:eastAsia="標楷體" w:hAnsi="標楷體"/>
          <w:color w:val="000000"/>
          <w:sz w:val="28"/>
        </w:rPr>
      </w:pPr>
      <w:r>
        <w:rPr>
          <w:rFonts w:ascii="標楷體" w:eastAsia="標楷體" w:hAnsi="標楷體" w:hint="eastAsia"/>
          <w:color w:val="000000"/>
          <w:sz w:val="28"/>
        </w:rPr>
        <w:t>一、學位論文</w:t>
      </w:r>
      <w:r w:rsidR="00360AB5" w:rsidRPr="007B611E">
        <w:rPr>
          <w:rFonts w:ascii="標楷體" w:eastAsia="標楷體" w:hAnsi="標楷體" w:hint="eastAsia"/>
          <w:color w:val="000000"/>
          <w:sz w:val="28"/>
        </w:rPr>
        <w:t>說明：</w:t>
      </w:r>
    </w:p>
    <w:p w:rsidR="000E1465" w:rsidRPr="000E1465" w:rsidRDefault="000E1465" w:rsidP="000E1465">
      <w:pPr>
        <w:numPr>
          <w:ilvl w:val="0"/>
          <w:numId w:val="10"/>
        </w:numPr>
        <w:spacing w:beforeLines="50" w:before="120"/>
        <w:ind w:hanging="238"/>
        <w:rPr>
          <w:rFonts w:ascii="標楷體" w:eastAsia="標楷體" w:hAnsi="標楷體"/>
          <w:color w:val="000000"/>
          <w:sz w:val="28"/>
        </w:rPr>
      </w:pPr>
      <w:r>
        <w:rPr>
          <w:rFonts w:eastAsia="標楷體" w:hint="eastAsia"/>
          <w:sz w:val="28"/>
        </w:rPr>
        <w:t xml:space="preserve"> </w:t>
      </w:r>
      <w:r>
        <w:rPr>
          <w:rFonts w:ascii="標楷體" w:eastAsia="標楷體" w:hAnsi="標楷體" w:hint="eastAsia"/>
          <w:color w:val="000000"/>
          <w:sz w:val="28"/>
        </w:rPr>
        <w:t>論文</w:t>
      </w:r>
      <w:r w:rsidRPr="002D5524">
        <w:rPr>
          <w:rFonts w:ascii="標楷體" w:eastAsia="標楷體" w:hAnsi="標楷體" w:hint="eastAsia"/>
          <w:color w:val="000000"/>
          <w:sz w:val="28"/>
        </w:rPr>
        <w:t>封面請採用素面、黑皮、燙黃金</w:t>
      </w:r>
      <w:r w:rsidR="00C72D15">
        <w:rPr>
          <w:rFonts w:ascii="標楷體" w:eastAsia="標楷體" w:hAnsi="標楷體" w:hint="eastAsia"/>
          <w:color w:val="000000"/>
          <w:sz w:val="28"/>
        </w:rPr>
        <w:t>。</w:t>
      </w:r>
    </w:p>
    <w:p w:rsidR="000E1465" w:rsidRPr="004452E0" w:rsidRDefault="000E1465" w:rsidP="000E1465">
      <w:pPr>
        <w:spacing w:before="120"/>
        <w:ind w:leftChars="169" w:left="828" w:hangingChars="132" w:hanging="422"/>
        <w:rPr>
          <w:rFonts w:eastAsia="標楷體"/>
          <w:spacing w:val="20"/>
          <w:sz w:val="28"/>
        </w:rPr>
      </w:pPr>
      <w:r w:rsidRPr="004452E0">
        <w:rPr>
          <w:rFonts w:eastAsia="標楷體"/>
          <w:spacing w:val="20"/>
          <w:sz w:val="28"/>
        </w:rPr>
        <w:t>2.</w:t>
      </w:r>
      <w:r>
        <w:rPr>
          <w:rFonts w:eastAsia="標楷體" w:hint="eastAsia"/>
          <w:spacing w:val="20"/>
          <w:sz w:val="28"/>
        </w:rPr>
        <w:t xml:space="preserve"> </w:t>
      </w:r>
      <w:r w:rsidRPr="004452E0">
        <w:rPr>
          <w:rFonts w:eastAsia="標楷體"/>
          <w:spacing w:val="20"/>
          <w:sz w:val="28"/>
        </w:rPr>
        <w:t>格式內容說明如下附件一、二、三</w:t>
      </w:r>
      <w:r w:rsidR="008150AF">
        <w:rPr>
          <w:rFonts w:eastAsia="標楷體" w:hint="eastAsia"/>
          <w:spacing w:val="20"/>
          <w:sz w:val="28"/>
        </w:rPr>
        <w:t>、四、五</w:t>
      </w:r>
      <w:r>
        <w:rPr>
          <w:rFonts w:eastAsia="標楷體" w:hint="eastAsia"/>
          <w:spacing w:val="20"/>
          <w:sz w:val="28"/>
        </w:rPr>
        <w:t>。</w:t>
      </w:r>
    </w:p>
    <w:p w:rsidR="000E1465" w:rsidRDefault="000E1465" w:rsidP="000E1465">
      <w:pPr>
        <w:spacing w:before="120"/>
        <w:ind w:leftChars="169" w:left="828" w:hangingChars="132" w:hanging="422"/>
        <w:rPr>
          <w:rFonts w:eastAsia="標楷體"/>
          <w:spacing w:val="20"/>
          <w:sz w:val="28"/>
        </w:rPr>
      </w:pPr>
      <w:r w:rsidRPr="004452E0">
        <w:rPr>
          <w:rFonts w:eastAsia="標楷體"/>
          <w:spacing w:val="20"/>
          <w:sz w:val="28"/>
        </w:rPr>
        <w:t>3.</w:t>
      </w:r>
      <w:r>
        <w:rPr>
          <w:rFonts w:eastAsia="標楷體" w:hint="eastAsia"/>
          <w:spacing w:val="20"/>
          <w:sz w:val="28"/>
        </w:rPr>
        <w:t xml:space="preserve"> </w:t>
      </w:r>
      <w:r w:rsidRPr="004452E0">
        <w:rPr>
          <w:rFonts w:eastAsia="標楷體"/>
          <w:spacing w:val="20"/>
          <w:sz w:val="28"/>
        </w:rPr>
        <w:t>文章主體中文為標楷體，英文為</w:t>
      </w:r>
      <w:r w:rsidRPr="004452E0">
        <w:rPr>
          <w:rFonts w:eastAsia="標楷體"/>
          <w:spacing w:val="20"/>
          <w:sz w:val="28"/>
        </w:rPr>
        <w:t>Times New Roman</w:t>
      </w:r>
      <w:r w:rsidRPr="004452E0">
        <w:rPr>
          <w:rFonts w:eastAsia="標楷體"/>
          <w:spacing w:val="20"/>
          <w:sz w:val="28"/>
        </w:rPr>
        <w:t>，由左至右，橫式排列，文句中引用之外語原文以（）號附註。</w:t>
      </w:r>
    </w:p>
    <w:p w:rsidR="000E1465" w:rsidRDefault="000E1465" w:rsidP="000E1465">
      <w:pPr>
        <w:spacing w:before="120"/>
        <w:ind w:leftChars="169" w:left="776" w:hangingChars="132" w:hanging="370"/>
        <w:rPr>
          <w:rFonts w:eastAsia="標楷體"/>
          <w:spacing w:val="20"/>
          <w:sz w:val="28"/>
        </w:rPr>
      </w:pPr>
      <w:r>
        <w:rPr>
          <w:rFonts w:ascii="標楷體" w:eastAsia="標楷體" w:hAnsi="標楷體" w:hint="eastAsia"/>
          <w:color w:val="000000"/>
          <w:sz w:val="28"/>
        </w:rPr>
        <w:t xml:space="preserve">4. </w:t>
      </w:r>
      <w:r w:rsidRPr="007B611E">
        <w:rPr>
          <w:rFonts w:ascii="標楷體" w:eastAsia="標楷體" w:hAnsi="標楷體" w:hint="eastAsia"/>
          <w:color w:val="000000"/>
          <w:sz w:val="28"/>
        </w:rPr>
        <w:t>摘要</w:t>
      </w:r>
      <w:r>
        <w:rPr>
          <w:rFonts w:ascii="標楷體" w:eastAsia="標楷體" w:hAnsi="標楷體" w:hint="eastAsia"/>
          <w:color w:val="000000"/>
          <w:sz w:val="28"/>
        </w:rPr>
        <w:t>(中、英)</w:t>
      </w:r>
      <w:r w:rsidRPr="007B611E">
        <w:rPr>
          <w:rFonts w:ascii="標楷體" w:eastAsia="標楷體" w:hAnsi="標楷體" w:hint="eastAsia"/>
          <w:color w:val="000000"/>
          <w:sz w:val="28"/>
        </w:rPr>
        <w:t>：約</w:t>
      </w:r>
      <w:r w:rsidRPr="007B611E">
        <w:rPr>
          <w:rFonts w:ascii="標楷體" w:eastAsia="標楷體" w:hAnsi="標楷體"/>
          <w:color w:val="000000"/>
          <w:sz w:val="28"/>
        </w:rPr>
        <w:t>500~1000</w:t>
      </w:r>
      <w:r w:rsidRPr="007B611E">
        <w:rPr>
          <w:rFonts w:ascii="標楷體" w:eastAsia="標楷體" w:hAnsi="標楷體" w:hint="eastAsia"/>
          <w:color w:val="000000"/>
          <w:sz w:val="28"/>
        </w:rPr>
        <w:t>字</w:t>
      </w:r>
      <w:r w:rsidRPr="007B611E">
        <w:rPr>
          <w:rFonts w:ascii="標楷體" w:eastAsia="標楷體" w:hAnsi="標楷體"/>
          <w:color w:val="000000"/>
          <w:sz w:val="28"/>
        </w:rPr>
        <w:t>(</w:t>
      </w:r>
      <w:r w:rsidRPr="007B611E">
        <w:rPr>
          <w:rFonts w:ascii="標楷體" w:eastAsia="標楷體" w:hAnsi="標楷體" w:hint="eastAsia"/>
          <w:color w:val="000000"/>
          <w:sz w:val="28"/>
        </w:rPr>
        <w:t>以一頁為限</w:t>
      </w:r>
      <w:r w:rsidRPr="007B611E">
        <w:rPr>
          <w:rFonts w:ascii="標楷體" w:eastAsia="標楷體" w:hAnsi="標楷體"/>
          <w:color w:val="000000"/>
          <w:sz w:val="28"/>
        </w:rPr>
        <w:t>)</w:t>
      </w:r>
      <w:r w:rsidRPr="007B611E">
        <w:rPr>
          <w:rFonts w:ascii="標楷體" w:eastAsia="標楷體" w:hAnsi="標楷體" w:hint="eastAsia"/>
          <w:color w:val="000000"/>
          <w:sz w:val="28"/>
        </w:rPr>
        <w:t>以及五個以內之關鍵詞，中英文橫式各一份裝訂於論文內</w:t>
      </w:r>
    </w:p>
    <w:p w:rsidR="000E1465" w:rsidRDefault="00C72D15" w:rsidP="000E1465">
      <w:pPr>
        <w:spacing w:before="120"/>
        <w:ind w:leftChars="169" w:left="776" w:hangingChars="132" w:hanging="370"/>
        <w:rPr>
          <w:rFonts w:eastAsia="標楷體"/>
          <w:sz w:val="28"/>
        </w:rPr>
      </w:pPr>
      <w:r>
        <w:rPr>
          <w:rFonts w:eastAsia="標楷體" w:hint="eastAsia"/>
          <w:sz w:val="28"/>
        </w:rPr>
        <w:t>5</w:t>
      </w:r>
      <w:r w:rsidR="000E1465" w:rsidRPr="004452E0">
        <w:rPr>
          <w:rFonts w:eastAsia="標楷體"/>
          <w:sz w:val="28"/>
        </w:rPr>
        <w:t>.</w:t>
      </w:r>
      <w:r w:rsidR="000E1465">
        <w:rPr>
          <w:rFonts w:eastAsia="標楷體" w:hint="eastAsia"/>
          <w:sz w:val="28"/>
        </w:rPr>
        <w:t xml:space="preserve"> </w:t>
      </w:r>
      <w:r w:rsidR="000E1465" w:rsidRPr="004452E0">
        <w:rPr>
          <w:rFonts w:eastAsia="標楷體"/>
          <w:sz w:val="28"/>
        </w:rPr>
        <w:t>參考文獻格</w:t>
      </w:r>
      <w:r w:rsidR="000E1465" w:rsidRPr="004452E0">
        <w:rPr>
          <w:rFonts w:eastAsia="標楷體"/>
          <w:spacing w:val="20"/>
          <w:sz w:val="28"/>
        </w:rPr>
        <w:t>式請參考論文寫作</w:t>
      </w:r>
      <w:r w:rsidR="000E1465" w:rsidRPr="004452E0">
        <w:rPr>
          <w:rFonts w:eastAsia="標楷體"/>
          <w:spacing w:val="20"/>
          <w:sz w:val="28"/>
        </w:rPr>
        <w:t>APA</w:t>
      </w:r>
      <w:r w:rsidR="000E1465" w:rsidRPr="004452E0">
        <w:rPr>
          <w:rFonts w:eastAsia="標楷體"/>
          <w:spacing w:val="20"/>
          <w:sz w:val="28"/>
        </w:rPr>
        <w:t>格式</w:t>
      </w:r>
      <w:r w:rsidR="000E1465" w:rsidRPr="004452E0">
        <w:rPr>
          <w:rFonts w:eastAsia="標楷體"/>
          <w:spacing w:val="20"/>
          <w:sz w:val="28"/>
        </w:rPr>
        <w:t xml:space="preserve"> (</w:t>
      </w:r>
      <w:r w:rsidR="000E1465" w:rsidRPr="004452E0">
        <w:rPr>
          <w:rFonts w:eastAsia="標楷體"/>
          <w:spacing w:val="20"/>
          <w:sz w:val="28"/>
        </w:rPr>
        <w:t>年份統一西元年，頁數只需登</w:t>
      </w:r>
      <w:r w:rsidR="000E1465" w:rsidRPr="004452E0">
        <w:rPr>
          <w:rFonts w:eastAsia="標楷體"/>
          <w:sz w:val="28"/>
        </w:rPr>
        <w:t>記數字，沒有頁及</w:t>
      </w:r>
      <w:r w:rsidR="000E1465" w:rsidRPr="004452E0">
        <w:rPr>
          <w:rFonts w:eastAsia="標楷體"/>
          <w:sz w:val="28"/>
        </w:rPr>
        <w:t>PP)</w:t>
      </w:r>
      <w:r w:rsidR="000E1465" w:rsidRPr="004452E0">
        <w:rPr>
          <w:rFonts w:eastAsia="標楷體"/>
          <w:sz w:val="28"/>
        </w:rPr>
        <w:t>，字級為</w:t>
      </w:r>
      <w:r w:rsidR="000E1465" w:rsidRPr="004452E0">
        <w:rPr>
          <w:rFonts w:eastAsia="標楷體"/>
          <w:sz w:val="28"/>
        </w:rPr>
        <w:t>12P</w:t>
      </w:r>
      <w:r w:rsidR="000E1465" w:rsidRPr="004452E0">
        <w:rPr>
          <w:rFonts w:eastAsia="標楷體"/>
          <w:sz w:val="28"/>
        </w:rPr>
        <w:t>行距為標準</w:t>
      </w:r>
      <w:r w:rsidR="000E1465" w:rsidRPr="004452E0">
        <w:rPr>
          <w:rFonts w:eastAsia="標楷體"/>
          <w:sz w:val="28"/>
        </w:rPr>
        <w:t>(</w:t>
      </w:r>
      <w:r w:rsidR="000E1465" w:rsidRPr="004452E0">
        <w:rPr>
          <w:rFonts w:eastAsia="標楷體"/>
          <w:sz w:val="28"/>
        </w:rPr>
        <w:t>最小行高</w:t>
      </w:r>
      <w:r w:rsidR="000E1465" w:rsidRPr="004452E0">
        <w:rPr>
          <w:rFonts w:eastAsia="標楷體"/>
          <w:sz w:val="28"/>
        </w:rPr>
        <w:t>12P)</w:t>
      </w:r>
      <w:r w:rsidR="000E1465" w:rsidRPr="004452E0">
        <w:rPr>
          <w:rFonts w:eastAsia="標楷體"/>
          <w:sz w:val="28"/>
        </w:rPr>
        <w:t>，中文參考文獻在前英文文獻在後。</w:t>
      </w:r>
    </w:p>
    <w:p w:rsidR="000E1465" w:rsidRDefault="000E1465" w:rsidP="00C72D15">
      <w:pPr>
        <w:spacing w:before="120"/>
        <w:ind w:leftChars="169" w:left="776" w:hangingChars="132" w:hanging="370"/>
        <w:rPr>
          <w:rFonts w:eastAsia="標楷體"/>
          <w:sz w:val="28"/>
        </w:rPr>
      </w:pPr>
      <w:r>
        <w:rPr>
          <w:rFonts w:eastAsia="標楷體" w:hint="eastAsia"/>
          <w:sz w:val="28"/>
        </w:rPr>
        <w:t xml:space="preserve">6. </w:t>
      </w:r>
      <w:r w:rsidR="00C72D15">
        <w:rPr>
          <w:rFonts w:eastAsia="標楷體" w:hint="eastAsia"/>
          <w:sz w:val="28"/>
        </w:rPr>
        <w:t>創作組畢業論文審查應包含創作</w:t>
      </w:r>
      <w:r>
        <w:rPr>
          <w:rFonts w:eastAsia="標楷體" w:hint="eastAsia"/>
          <w:sz w:val="28"/>
        </w:rPr>
        <w:t>展覽。</w:t>
      </w:r>
    </w:p>
    <w:p w:rsidR="00C72D15" w:rsidRPr="00C72D15" w:rsidRDefault="00C72D15" w:rsidP="00C72D15">
      <w:pPr>
        <w:spacing w:before="120"/>
        <w:ind w:leftChars="169" w:left="776" w:hangingChars="132" w:hanging="370"/>
        <w:rPr>
          <w:rFonts w:eastAsia="標楷體"/>
          <w:sz w:val="28"/>
        </w:rPr>
      </w:pPr>
    </w:p>
    <w:p w:rsidR="00360AB5" w:rsidRDefault="00C72D15" w:rsidP="00360AB5">
      <w:pPr>
        <w:adjustRightInd w:val="0"/>
        <w:spacing w:before="120" w:line="360" w:lineRule="atLeast"/>
        <w:textAlignment w:val="baseline"/>
        <w:rPr>
          <w:rFonts w:ascii="標楷體" w:eastAsia="標楷體" w:hAnsi="標楷體"/>
          <w:b/>
          <w:sz w:val="28"/>
          <w:szCs w:val="28"/>
        </w:rPr>
      </w:pPr>
      <w:r>
        <w:rPr>
          <w:rFonts w:ascii="標楷體" w:eastAsia="標楷體" w:hAnsi="標楷體" w:hint="eastAsia"/>
          <w:color w:val="000000"/>
          <w:sz w:val="28"/>
        </w:rPr>
        <w:t>二</w:t>
      </w:r>
      <w:r w:rsidR="00360AB5">
        <w:rPr>
          <w:rFonts w:ascii="標楷體" w:eastAsia="標楷體" w:hAnsi="標楷體" w:hint="eastAsia"/>
          <w:color w:val="000000"/>
          <w:sz w:val="28"/>
        </w:rPr>
        <w:t>、</w:t>
      </w:r>
      <w:r>
        <w:rPr>
          <w:rFonts w:ascii="標楷體" w:eastAsia="標楷體" w:hAnsi="標楷體" w:hint="eastAsia"/>
          <w:b/>
          <w:sz w:val="28"/>
          <w:szCs w:val="28"/>
        </w:rPr>
        <w:t>畢業論文</w:t>
      </w:r>
      <w:r w:rsidRPr="00B07CFE">
        <w:rPr>
          <w:rFonts w:ascii="標楷體" w:eastAsia="標楷體" w:hAnsi="標楷體" w:hint="eastAsia"/>
          <w:b/>
          <w:sz w:val="28"/>
          <w:szCs w:val="28"/>
        </w:rPr>
        <w:t>內容項目、次序</w:t>
      </w:r>
      <w:r>
        <w:rPr>
          <w:rFonts w:ascii="標楷體" w:eastAsia="標楷體" w:hAnsi="標楷體" w:hint="eastAsia"/>
          <w:b/>
          <w:sz w:val="28"/>
          <w:szCs w:val="28"/>
        </w:rPr>
        <w:t>規範</w:t>
      </w:r>
      <w:r w:rsidRPr="00B07CFE">
        <w:rPr>
          <w:rFonts w:ascii="標楷體" w:eastAsia="標楷體" w:hAnsi="標楷體" w:hint="eastAsia"/>
          <w:b/>
          <w:sz w:val="28"/>
          <w:szCs w:val="28"/>
        </w:rPr>
        <w:t>：</w:t>
      </w:r>
    </w:p>
    <w:p w:rsidR="00C72D15" w:rsidRDefault="00C72D15" w:rsidP="00C72D15">
      <w:pPr>
        <w:adjustRightInd w:val="0"/>
        <w:spacing w:before="120" w:line="360" w:lineRule="atLeast"/>
        <w:ind w:firstLineChars="202" w:firstLine="566"/>
        <w:textAlignment w:val="baseline"/>
        <w:rPr>
          <w:rFonts w:ascii="標楷體" w:eastAsia="標楷體" w:hAnsi="標楷體"/>
          <w:sz w:val="28"/>
          <w:szCs w:val="28"/>
        </w:rPr>
      </w:pPr>
      <w:r w:rsidRPr="00B07CFE">
        <w:rPr>
          <w:rFonts w:ascii="標楷體" w:eastAsia="標楷體" w:hAnsi="標楷體" w:hint="eastAsia"/>
          <w:sz w:val="28"/>
          <w:szCs w:val="28"/>
        </w:rPr>
        <w:t>如下頁</w:t>
      </w:r>
    </w:p>
    <w:p w:rsidR="00C72D15" w:rsidRDefault="00C72D15" w:rsidP="00C72D15">
      <w:pPr>
        <w:adjustRightInd w:val="0"/>
        <w:spacing w:before="120" w:line="360" w:lineRule="atLeast"/>
        <w:ind w:firstLineChars="202" w:firstLine="566"/>
        <w:textAlignment w:val="baseline"/>
        <w:rPr>
          <w:rFonts w:ascii="標楷體" w:eastAsia="標楷體" w:hAnsi="標楷體"/>
          <w:sz w:val="28"/>
          <w:szCs w:val="28"/>
        </w:rPr>
      </w:pPr>
    </w:p>
    <w:p w:rsidR="00C72D15" w:rsidRDefault="00C72D15" w:rsidP="00C72D15">
      <w:pPr>
        <w:adjustRightInd w:val="0"/>
        <w:spacing w:before="120" w:line="360" w:lineRule="atLeast"/>
        <w:ind w:firstLineChars="202" w:firstLine="566"/>
        <w:textAlignment w:val="baseline"/>
        <w:rPr>
          <w:rFonts w:ascii="標楷體" w:eastAsia="標楷體" w:hAnsi="標楷體"/>
          <w:sz w:val="28"/>
          <w:szCs w:val="28"/>
        </w:rPr>
      </w:pPr>
    </w:p>
    <w:p w:rsidR="00C72D15" w:rsidRDefault="00C72D15" w:rsidP="00C72D15">
      <w:pPr>
        <w:adjustRightInd w:val="0"/>
        <w:spacing w:before="120" w:line="360" w:lineRule="atLeast"/>
        <w:ind w:firstLineChars="202" w:firstLine="566"/>
        <w:textAlignment w:val="baseline"/>
        <w:rPr>
          <w:rFonts w:ascii="標楷體" w:eastAsia="標楷體" w:hAnsi="標楷體"/>
          <w:sz w:val="28"/>
          <w:szCs w:val="28"/>
        </w:rPr>
      </w:pPr>
    </w:p>
    <w:p w:rsidR="00C72D15" w:rsidRDefault="00C72D15" w:rsidP="00C72D15">
      <w:pPr>
        <w:spacing w:before="120"/>
        <w:ind w:left="720"/>
        <w:jc w:val="right"/>
        <w:rPr>
          <w:rFonts w:eastAsia="標楷體"/>
        </w:rPr>
      </w:pPr>
      <w:r>
        <w:rPr>
          <w:rFonts w:eastAsia="標楷體"/>
        </w:rPr>
        <w:t>2017.09.14</w:t>
      </w:r>
    </w:p>
    <w:p w:rsidR="00C72D15" w:rsidRPr="002D5524" w:rsidRDefault="00C72D15" w:rsidP="00C72D15">
      <w:pPr>
        <w:adjustRightInd w:val="0"/>
        <w:spacing w:before="120" w:line="360" w:lineRule="atLeast"/>
        <w:ind w:firstLineChars="202" w:firstLine="566"/>
        <w:textAlignment w:val="baseline"/>
        <w:rPr>
          <w:rFonts w:ascii="標楷體" w:eastAsia="標楷體" w:hAnsi="標楷體"/>
          <w:color w:val="000000"/>
          <w:sz w:val="28"/>
        </w:rPr>
      </w:pPr>
    </w:p>
    <w:p w:rsidR="00C72D15" w:rsidRPr="004452E0" w:rsidRDefault="00360AB5" w:rsidP="00C72D15">
      <w:pPr>
        <w:spacing w:before="120"/>
        <w:rPr>
          <w:rFonts w:ascii="標楷體" w:eastAsia="標楷體" w:hAnsi="標楷體"/>
          <w:b/>
          <w:sz w:val="28"/>
          <w:szCs w:val="28"/>
        </w:rPr>
      </w:pPr>
      <w:r>
        <w:rPr>
          <w:rFonts w:ascii="標楷體" w:eastAsia="標楷體" w:hAnsi="標楷體"/>
          <w:color w:val="000000"/>
          <w:sz w:val="28"/>
        </w:rPr>
        <w:br w:type="page"/>
      </w:r>
      <w:r w:rsidR="00C72D15">
        <w:rPr>
          <w:rFonts w:ascii="標楷體" w:eastAsia="標楷體" w:hAnsi="標楷體" w:hint="eastAsia"/>
          <w:b/>
          <w:sz w:val="28"/>
          <w:szCs w:val="28"/>
        </w:rPr>
        <w:lastRenderedPageBreak/>
        <w:t>畢業論文</w:t>
      </w:r>
      <w:r w:rsidR="00C72D15" w:rsidRPr="004452E0">
        <w:rPr>
          <w:rFonts w:ascii="標楷體" w:eastAsia="標楷體" w:hAnsi="標楷體" w:hint="eastAsia"/>
          <w:b/>
          <w:sz w:val="28"/>
          <w:szCs w:val="28"/>
        </w:rPr>
        <w:t>內容項目、次序規範</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4"/>
        <w:gridCol w:w="3778"/>
        <w:gridCol w:w="1247"/>
      </w:tblGrid>
      <w:tr w:rsidR="00C72D15" w:rsidTr="00B050DA">
        <w:trPr>
          <w:trHeight w:val="300"/>
        </w:trPr>
        <w:tc>
          <w:tcPr>
            <w:tcW w:w="4014" w:type="dxa"/>
            <w:tcBorders>
              <w:bottom w:val="single" w:sz="6" w:space="0" w:color="000000"/>
            </w:tcBorders>
            <w:shd w:val="clear" w:color="auto" w:fill="D9D9D9"/>
          </w:tcPr>
          <w:p w:rsidR="00C72D15" w:rsidRPr="00B07CFE" w:rsidRDefault="00C72D15" w:rsidP="00C72D15">
            <w:pPr>
              <w:jc w:val="both"/>
              <w:rPr>
                <w:rFonts w:eastAsia="標楷體"/>
                <w:color w:val="FF0000"/>
              </w:rPr>
            </w:pPr>
            <w:r w:rsidRPr="00B07CFE">
              <w:rPr>
                <w:rFonts w:eastAsia="標楷體"/>
                <w:color w:val="FF0000"/>
              </w:rPr>
              <w:t>論文組</w:t>
            </w:r>
          </w:p>
        </w:tc>
        <w:tc>
          <w:tcPr>
            <w:tcW w:w="3778" w:type="dxa"/>
            <w:tcBorders>
              <w:bottom w:val="single" w:sz="6" w:space="0" w:color="000000"/>
            </w:tcBorders>
            <w:shd w:val="clear" w:color="auto" w:fill="D9D9D9"/>
          </w:tcPr>
          <w:p w:rsidR="00C72D15" w:rsidRPr="00B07CFE" w:rsidRDefault="00C72D15" w:rsidP="00C72D15">
            <w:pPr>
              <w:jc w:val="both"/>
              <w:rPr>
                <w:rFonts w:eastAsia="標楷體"/>
                <w:color w:val="FF0000"/>
              </w:rPr>
            </w:pPr>
            <w:r w:rsidRPr="00B07CFE">
              <w:rPr>
                <w:rFonts w:eastAsia="標楷體"/>
                <w:color w:val="FF0000"/>
              </w:rPr>
              <w:t>創作組</w:t>
            </w:r>
          </w:p>
        </w:tc>
        <w:tc>
          <w:tcPr>
            <w:tcW w:w="1247" w:type="dxa"/>
            <w:tcBorders>
              <w:bottom w:val="single" w:sz="6" w:space="0" w:color="000000"/>
            </w:tcBorders>
            <w:shd w:val="clear" w:color="auto" w:fill="D9D9D9"/>
          </w:tcPr>
          <w:p w:rsidR="00C72D15" w:rsidRPr="00B07CFE" w:rsidRDefault="00C72D15" w:rsidP="00C72D15">
            <w:pPr>
              <w:rPr>
                <w:rFonts w:eastAsia="標楷體"/>
                <w:color w:val="000000"/>
              </w:rPr>
            </w:pPr>
            <w:r w:rsidRPr="00B07CFE">
              <w:rPr>
                <w:rFonts w:eastAsia="標楷體"/>
                <w:color w:val="000000"/>
              </w:rPr>
              <w:t>說明</w:t>
            </w:r>
          </w:p>
        </w:tc>
      </w:tr>
      <w:tr w:rsidR="00C72D15" w:rsidTr="00B050DA">
        <w:trPr>
          <w:trHeight w:val="420"/>
        </w:trPr>
        <w:tc>
          <w:tcPr>
            <w:tcW w:w="4014" w:type="dxa"/>
            <w:tcBorders>
              <w:top w:val="single" w:sz="6" w:space="0" w:color="000000"/>
              <w:bottom w:val="single" w:sz="6" w:space="0" w:color="000000"/>
            </w:tcBorders>
            <w:vAlign w:val="center"/>
          </w:tcPr>
          <w:p w:rsidR="00C72D15" w:rsidRPr="00B07CFE" w:rsidRDefault="00C72D15" w:rsidP="00C72D15">
            <w:pPr>
              <w:jc w:val="both"/>
              <w:rPr>
                <w:rFonts w:eastAsia="標楷體"/>
              </w:rPr>
            </w:pPr>
            <w:r w:rsidRPr="00B07CFE">
              <w:rPr>
                <w:rFonts w:eastAsia="標楷體"/>
                <w:color w:val="000000"/>
              </w:rPr>
              <w:t>論文題目</w:t>
            </w:r>
            <w:r w:rsidRPr="00B07CFE">
              <w:rPr>
                <w:rFonts w:eastAsia="標楷體"/>
                <w:color w:val="000000"/>
              </w:rPr>
              <w:t>(</w:t>
            </w:r>
            <w:r w:rsidRPr="00B07CFE">
              <w:rPr>
                <w:rFonts w:eastAsia="標楷體"/>
                <w:color w:val="000000"/>
              </w:rPr>
              <w:t>封面</w:t>
            </w:r>
            <w:r w:rsidRPr="00B07CFE">
              <w:rPr>
                <w:rFonts w:eastAsia="標楷體"/>
                <w:color w:val="000000"/>
              </w:rPr>
              <w:t xml:space="preserve">) </w:t>
            </w:r>
          </w:p>
        </w:tc>
        <w:tc>
          <w:tcPr>
            <w:tcW w:w="3778" w:type="dxa"/>
            <w:tcBorders>
              <w:top w:val="single" w:sz="6" w:space="0" w:color="000000"/>
              <w:bottom w:val="single" w:sz="6" w:space="0" w:color="000000"/>
            </w:tcBorders>
            <w:vAlign w:val="center"/>
          </w:tcPr>
          <w:p w:rsidR="00C72D15" w:rsidRPr="00B07CFE" w:rsidRDefault="00C72D15" w:rsidP="00C72D15">
            <w:pPr>
              <w:spacing w:line="261" w:lineRule="auto"/>
              <w:jc w:val="both"/>
              <w:rPr>
                <w:rFonts w:eastAsia="標楷體"/>
              </w:rPr>
            </w:pPr>
            <w:r w:rsidRPr="00B07CFE">
              <w:rPr>
                <w:rFonts w:eastAsia="標楷體"/>
              </w:rPr>
              <w:t>創作報告主題</w:t>
            </w:r>
            <w:r w:rsidRPr="00B07CFE">
              <w:rPr>
                <w:rFonts w:eastAsia="標楷體"/>
              </w:rPr>
              <w:t>(</w:t>
            </w:r>
            <w:r w:rsidRPr="00B07CFE">
              <w:rPr>
                <w:rFonts w:eastAsia="標楷體"/>
              </w:rPr>
              <w:t>封面</w:t>
            </w:r>
            <w:r w:rsidRPr="00B07CFE">
              <w:rPr>
                <w:rFonts w:eastAsia="標楷體"/>
              </w:rPr>
              <w:t>)</w:t>
            </w:r>
          </w:p>
        </w:tc>
        <w:tc>
          <w:tcPr>
            <w:tcW w:w="1247" w:type="dxa"/>
            <w:tcBorders>
              <w:top w:val="single" w:sz="6" w:space="0" w:color="000000"/>
              <w:bottom w:val="single" w:sz="6" w:space="0" w:color="000000"/>
            </w:tcBorders>
          </w:tcPr>
          <w:p w:rsidR="00C72D15" w:rsidRPr="00B07CFE" w:rsidRDefault="00C72D15" w:rsidP="00C72D15">
            <w:pPr>
              <w:spacing w:line="261" w:lineRule="auto"/>
              <w:rPr>
                <w:rFonts w:eastAsia="標楷體"/>
              </w:rPr>
            </w:pPr>
            <w:r w:rsidRPr="00B07CFE">
              <w:rPr>
                <w:rFonts w:eastAsia="標楷體"/>
              </w:rPr>
              <w:t>如附件一</w:t>
            </w:r>
          </w:p>
        </w:tc>
      </w:tr>
      <w:tr w:rsidR="00C72D15" w:rsidTr="00B050DA">
        <w:trPr>
          <w:trHeight w:val="431"/>
        </w:trPr>
        <w:tc>
          <w:tcPr>
            <w:tcW w:w="4014" w:type="dxa"/>
            <w:tcBorders>
              <w:top w:val="single" w:sz="6" w:space="0" w:color="000000"/>
            </w:tcBorders>
            <w:vAlign w:val="center"/>
          </w:tcPr>
          <w:p w:rsidR="00C72D15" w:rsidRDefault="00C72D15" w:rsidP="00C72D15">
            <w:pPr>
              <w:jc w:val="both"/>
              <w:rPr>
                <w:rFonts w:eastAsia="標楷體"/>
                <w:color w:val="000000"/>
              </w:rPr>
            </w:pPr>
            <w:r>
              <w:rPr>
                <w:rFonts w:eastAsia="標楷體" w:hint="eastAsia"/>
                <w:color w:val="000000"/>
              </w:rPr>
              <w:t>審定書</w:t>
            </w:r>
          </w:p>
          <w:p w:rsidR="00903275" w:rsidRPr="00903275" w:rsidRDefault="00903275" w:rsidP="00903275">
            <w:pPr>
              <w:spacing w:line="261" w:lineRule="auto"/>
              <w:jc w:val="both"/>
              <w:rPr>
                <w:rFonts w:eastAsia="標楷體"/>
              </w:rPr>
            </w:pPr>
            <w:r w:rsidRPr="00903275">
              <w:rPr>
                <w:rFonts w:eastAsia="標楷體" w:hint="eastAsia"/>
              </w:rPr>
              <w:t>誌謝</w:t>
            </w:r>
          </w:p>
          <w:p w:rsidR="00903275" w:rsidRPr="00903275" w:rsidRDefault="00903275" w:rsidP="00903275">
            <w:pPr>
              <w:spacing w:line="261" w:lineRule="auto"/>
              <w:jc w:val="both"/>
              <w:rPr>
                <w:rFonts w:eastAsia="標楷體"/>
              </w:rPr>
            </w:pPr>
            <w:r w:rsidRPr="00903275">
              <w:rPr>
                <w:rFonts w:eastAsia="標楷體" w:hint="eastAsia"/>
              </w:rPr>
              <w:t>摘要</w:t>
            </w:r>
            <w:r>
              <w:rPr>
                <w:rFonts w:eastAsia="標楷體" w:hint="eastAsia"/>
              </w:rPr>
              <w:t>(</w:t>
            </w:r>
            <w:r>
              <w:rPr>
                <w:rFonts w:eastAsia="標楷體" w:hint="eastAsia"/>
              </w:rPr>
              <w:t>中文</w:t>
            </w:r>
            <w:r>
              <w:rPr>
                <w:rFonts w:eastAsia="標楷體" w:hint="eastAsia"/>
              </w:rPr>
              <w:t>)</w:t>
            </w:r>
          </w:p>
          <w:p w:rsidR="00C72D15" w:rsidRPr="00B07CFE" w:rsidRDefault="00903275" w:rsidP="00903275">
            <w:pPr>
              <w:jc w:val="both"/>
              <w:rPr>
                <w:rFonts w:eastAsia="標楷體"/>
              </w:rPr>
            </w:pPr>
            <w:r w:rsidRPr="00903275">
              <w:rPr>
                <w:rFonts w:eastAsia="標楷體" w:hint="eastAsia"/>
              </w:rPr>
              <w:t>Abstract (</w:t>
            </w:r>
            <w:r w:rsidRPr="00903275">
              <w:rPr>
                <w:rFonts w:eastAsia="標楷體" w:hint="eastAsia"/>
              </w:rPr>
              <w:t>英文摘要</w:t>
            </w:r>
            <w:r w:rsidRPr="00903275">
              <w:rPr>
                <w:rFonts w:eastAsia="標楷體" w:hint="eastAsia"/>
              </w:rPr>
              <w:t>)</w:t>
            </w:r>
          </w:p>
        </w:tc>
        <w:tc>
          <w:tcPr>
            <w:tcW w:w="3778" w:type="dxa"/>
            <w:tcBorders>
              <w:top w:val="single" w:sz="6" w:space="0" w:color="000000"/>
            </w:tcBorders>
            <w:vAlign w:val="center"/>
          </w:tcPr>
          <w:p w:rsidR="00C72D15" w:rsidRDefault="00C72D15" w:rsidP="00C72D15">
            <w:pPr>
              <w:spacing w:line="261" w:lineRule="auto"/>
              <w:jc w:val="both"/>
              <w:rPr>
                <w:rFonts w:eastAsia="標楷體"/>
              </w:rPr>
            </w:pPr>
            <w:r w:rsidRPr="00B07CFE">
              <w:rPr>
                <w:rFonts w:eastAsia="標楷體"/>
              </w:rPr>
              <w:t>中文摘要</w:t>
            </w:r>
          </w:p>
          <w:p w:rsidR="00903275" w:rsidRPr="00903275" w:rsidRDefault="00903275" w:rsidP="00903275">
            <w:pPr>
              <w:spacing w:line="261" w:lineRule="auto"/>
              <w:jc w:val="both"/>
              <w:rPr>
                <w:rFonts w:eastAsia="標楷體"/>
              </w:rPr>
            </w:pPr>
            <w:r w:rsidRPr="00903275">
              <w:rPr>
                <w:rFonts w:eastAsia="標楷體" w:hint="eastAsia"/>
              </w:rPr>
              <w:t>誌謝</w:t>
            </w:r>
          </w:p>
          <w:p w:rsidR="00903275" w:rsidRPr="00903275" w:rsidRDefault="00903275" w:rsidP="00903275">
            <w:pPr>
              <w:spacing w:line="261" w:lineRule="auto"/>
              <w:jc w:val="both"/>
              <w:rPr>
                <w:rFonts w:eastAsia="標楷體"/>
              </w:rPr>
            </w:pPr>
            <w:r w:rsidRPr="00903275">
              <w:rPr>
                <w:rFonts w:eastAsia="標楷體" w:hint="eastAsia"/>
              </w:rPr>
              <w:t>摘要</w:t>
            </w:r>
            <w:r>
              <w:rPr>
                <w:rFonts w:eastAsia="標楷體" w:hint="eastAsia"/>
              </w:rPr>
              <w:t>(</w:t>
            </w:r>
            <w:r>
              <w:rPr>
                <w:rFonts w:eastAsia="標楷體" w:hint="eastAsia"/>
              </w:rPr>
              <w:t>中文</w:t>
            </w:r>
            <w:r>
              <w:rPr>
                <w:rFonts w:eastAsia="標楷體" w:hint="eastAsia"/>
              </w:rPr>
              <w:t>)</w:t>
            </w:r>
          </w:p>
          <w:p w:rsidR="00903275" w:rsidRPr="00B07CFE" w:rsidRDefault="00903275" w:rsidP="00903275">
            <w:pPr>
              <w:spacing w:line="261" w:lineRule="auto"/>
              <w:jc w:val="both"/>
              <w:rPr>
                <w:rFonts w:eastAsia="標楷體"/>
              </w:rPr>
            </w:pPr>
            <w:r w:rsidRPr="00903275">
              <w:rPr>
                <w:rFonts w:eastAsia="標楷體" w:hint="eastAsia"/>
              </w:rPr>
              <w:t>Abstract (</w:t>
            </w:r>
            <w:r w:rsidRPr="00903275">
              <w:rPr>
                <w:rFonts w:eastAsia="標楷體" w:hint="eastAsia"/>
              </w:rPr>
              <w:t>英文摘要</w:t>
            </w:r>
            <w:r w:rsidRPr="00903275">
              <w:rPr>
                <w:rFonts w:eastAsia="標楷體" w:hint="eastAsia"/>
              </w:rPr>
              <w:t>)</w:t>
            </w:r>
          </w:p>
        </w:tc>
        <w:tc>
          <w:tcPr>
            <w:tcW w:w="1247" w:type="dxa"/>
            <w:tcBorders>
              <w:top w:val="single" w:sz="6" w:space="0" w:color="000000"/>
            </w:tcBorders>
          </w:tcPr>
          <w:p w:rsidR="00C72D15" w:rsidRPr="00B07CFE" w:rsidRDefault="00C72D15" w:rsidP="00C72D15">
            <w:pPr>
              <w:numPr>
                <w:ilvl w:val="12"/>
                <w:numId w:val="0"/>
              </w:numPr>
              <w:spacing w:before="120"/>
              <w:rPr>
                <w:rFonts w:eastAsia="標楷體"/>
              </w:rPr>
            </w:pPr>
          </w:p>
        </w:tc>
      </w:tr>
      <w:tr w:rsidR="00C72D15" w:rsidTr="00B050DA">
        <w:trPr>
          <w:trHeight w:val="1200"/>
        </w:trPr>
        <w:tc>
          <w:tcPr>
            <w:tcW w:w="4014" w:type="dxa"/>
          </w:tcPr>
          <w:p w:rsidR="00C72D15" w:rsidRPr="00B07CFE" w:rsidRDefault="00C72D15" w:rsidP="00C72D15">
            <w:pPr>
              <w:jc w:val="both"/>
              <w:rPr>
                <w:rFonts w:eastAsia="標楷體"/>
              </w:rPr>
            </w:pPr>
            <w:r w:rsidRPr="00B07CFE">
              <w:rPr>
                <w:rFonts w:eastAsia="標楷體"/>
                <w:color w:val="000000"/>
              </w:rPr>
              <w:t>目</w:t>
            </w:r>
            <w:r w:rsidRPr="00B07CFE">
              <w:rPr>
                <w:rFonts w:eastAsia="標楷體"/>
                <w:color w:val="000000"/>
              </w:rPr>
              <w:t xml:space="preserve">  </w:t>
            </w:r>
            <w:r w:rsidRPr="00B07CFE">
              <w:rPr>
                <w:rFonts w:eastAsia="標楷體"/>
                <w:color w:val="000000"/>
              </w:rPr>
              <w:t>錄</w:t>
            </w:r>
          </w:p>
          <w:p w:rsidR="00C72D15" w:rsidRPr="00B07CFE" w:rsidRDefault="00C72D15" w:rsidP="00C72D15">
            <w:pPr>
              <w:jc w:val="both"/>
              <w:rPr>
                <w:rFonts w:eastAsia="標楷體"/>
              </w:rPr>
            </w:pPr>
            <w:r w:rsidRPr="00B07CFE">
              <w:rPr>
                <w:rFonts w:eastAsia="標楷體"/>
                <w:color w:val="000000"/>
              </w:rPr>
              <w:t>表目錄</w:t>
            </w:r>
          </w:p>
          <w:p w:rsidR="00C72D15" w:rsidRPr="00B07CFE" w:rsidRDefault="00C72D15" w:rsidP="00C72D15">
            <w:pPr>
              <w:jc w:val="both"/>
              <w:rPr>
                <w:rFonts w:eastAsia="標楷體"/>
              </w:rPr>
            </w:pPr>
            <w:r w:rsidRPr="00B07CFE">
              <w:rPr>
                <w:rFonts w:eastAsia="標楷體"/>
                <w:color w:val="000000"/>
              </w:rPr>
              <w:t>圖目錄</w:t>
            </w:r>
          </w:p>
        </w:tc>
        <w:tc>
          <w:tcPr>
            <w:tcW w:w="3778" w:type="dxa"/>
          </w:tcPr>
          <w:p w:rsidR="00C72D15" w:rsidRPr="004452E0" w:rsidRDefault="00C72D15" w:rsidP="00C72D15">
            <w:pPr>
              <w:jc w:val="both"/>
              <w:rPr>
                <w:rFonts w:eastAsia="標楷體"/>
                <w:color w:val="000000"/>
              </w:rPr>
            </w:pPr>
            <w:r w:rsidRPr="00B07CFE">
              <w:rPr>
                <w:rFonts w:eastAsia="標楷體"/>
              </w:rPr>
              <w:t>目</w:t>
            </w:r>
            <w:r w:rsidRPr="004452E0">
              <w:rPr>
                <w:rFonts w:eastAsia="標楷體"/>
                <w:color w:val="000000"/>
              </w:rPr>
              <w:t xml:space="preserve">  </w:t>
            </w:r>
            <w:r w:rsidRPr="004452E0">
              <w:rPr>
                <w:rFonts w:eastAsia="標楷體"/>
                <w:color w:val="000000"/>
              </w:rPr>
              <w:t>錄</w:t>
            </w:r>
          </w:p>
          <w:p w:rsidR="00C72D15" w:rsidRPr="004452E0" w:rsidRDefault="00C72D15" w:rsidP="00C72D15">
            <w:pPr>
              <w:jc w:val="both"/>
              <w:rPr>
                <w:rFonts w:eastAsia="標楷體"/>
                <w:color w:val="000000"/>
              </w:rPr>
            </w:pPr>
            <w:r w:rsidRPr="004452E0">
              <w:rPr>
                <w:rFonts w:eastAsia="標楷體"/>
                <w:color w:val="000000"/>
              </w:rPr>
              <w:t>表目錄</w:t>
            </w:r>
          </w:p>
          <w:p w:rsidR="00C72D15" w:rsidRPr="00B07CFE" w:rsidRDefault="00C72D15" w:rsidP="00C72D15">
            <w:pPr>
              <w:jc w:val="both"/>
              <w:rPr>
                <w:rFonts w:eastAsia="標楷體"/>
              </w:rPr>
            </w:pPr>
            <w:r w:rsidRPr="004452E0">
              <w:rPr>
                <w:rFonts w:eastAsia="標楷體"/>
                <w:color w:val="000000"/>
              </w:rPr>
              <w:t>圖目錄</w:t>
            </w:r>
          </w:p>
        </w:tc>
        <w:tc>
          <w:tcPr>
            <w:tcW w:w="1247" w:type="dxa"/>
          </w:tcPr>
          <w:p w:rsidR="00C72D15" w:rsidRPr="00B07CFE" w:rsidRDefault="00C72D15" w:rsidP="00C72D15">
            <w:pPr>
              <w:numPr>
                <w:ilvl w:val="12"/>
                <w:numId w:val="0"/>
              </w:numPr>
              <w:spacing w:before="120"/>
              <w:rPr>
                <w:rFonts w:eastAsia="標楷體"/>
              </w:rPr>
            </w:pPr>
            <w:r w:rsidRPr="00B07CFE">
              <w:rPr>
                <w:rFonts w:eastAsia="標楷體"/>
              </w:rPr>
              <w:t>如附件二</w:t>
            </w:r>
          </w:p>
        </w:tc>
      </w:tr>
      <w:tr w:rsidR="00C72D15" w:rsidTr="00B050DA">
        <w:trPr>
          <w:trHeight w:val="4540"/>
        </w:trPr>
        <w:tc>
          <w:tcPr>
            <w:tcW w:w="4014" w:type="dxa"/>
          </w:tcPr>
          <w:p w:rsidR="00C72D15" w:rsidRPr="000D2AC0" w:rsidRDefault="00C72D15" w:rsidP="00C72D15">
            <w:pPr>
              <w:tabs>
                <w:tab w:val="left" w:pos="420"/>
              </w:tabs>
              <w:jc w:val="both"/>
              <w:rPr>
                <w:rFonts w:eastAsia="標楷體"/>
                <w:color w:val="000000"/>
              </w:rPr>
            </w:pPr>
            <w:r w:rsidRPr="000D2AC0">
              <w:rPr>
                <w:rFonts w:eastAsia="標楷體"/>
                <w:color w:val="000000"/>
              </w:rPr>
              <w:t>第一章</w:t>
            </w:r>
            <w:r w:rsidRPr="000D2AC0">
              <w:rPr>
                <w:rFonts w:eastAsia="標楷體"/>
                <w:color w:val="000000"/>
              </w:rPr>
              <w:t xml:space="preserve">  </w:t>
            </w:r>
            <w:r w:rsidRPr="000D2AC0">
              <w:rPr>
                <w:rFonts w:eastAsia="標楷體"/>
                <w:color w:val="000000"/>
              </w:rPr>
              <w:t>緒論</w:t>
            </w:r>
          </w:p>
          <w:p w:rsidR="00C72D15" w:rsidRPr="000D2AC0" w:rsidRDefault="00C72D15" w:rsidP="00C72D15">
            <w:pPr>
              <w:ind w:left="396"/>
              <w:rPr>
                <w:rFonts w:eastAsia="標楷體"/>
                <w:color w:val="000000"/>
              </w:rPr>
            </w:pPr>
            <w:r w:rsidRPr="000D2AC0">
              <w:rPr>
                <w:rFonts w:eastAsia="標楷體"/>
                <w:color w:val="000000"/>
              </w:rPr>
              <w:t>第一節</w:t>
            </w:r>
            <w:r w:rsidRPr="000D2AC0">
              <w:rPr>
                <w:rFonts w:eastAsia="標楷體"/>
                <w:color w:val="000000"/>
              </w:rPr>
              <w:t xml:space="preserve">  </w:t>
            </w:r>
            <w:r w:rsidRPr="000D2AC0">
              <w:rPr>
                <w:rFonts w:eastAsia="標楷體"/>
                <w:color w:val="000000"/>
              </w:rPr>
              <w:t>研究背景與動機</w:t>
            </w:r>
          </w:p>
          <w:p w:rsidR="00C72D15" w:rsidRPr="000D2AC0" w:rsidRDefault="00C72D15" w:rsidP="00C72D15">
            <w:pPr>
              <w:ind w:left="396"/>
              <w:rPr>
                <w:rFonts w:eastAsia="標楷體"/>
                <w:color w:val="000000"/>
              </w:rPr>
            </w:pPr>
            <w:r w:rsidRPr="000D2AC0">
              <w:rPr>
                <w:rFonts w:eastAsia="標楷體"/>
                <w:color w:val="000000"/>
              </w:rPr>
              <w:t>第二節</w:t>
            </w:r>
            <w:r w:rsidRPr="000D2AC0">
              <w:rPr>
                <w:rFonts w:eastAsia="標楷體"/>
                <w:color w:val="000000"/>
              </w:rPr>
              <w:t xml:space="preserve">  </w:t>
            </w:r>
            <w:r w:rsidRPr="000D2AC0">
              <w:rPr>
                <w:rFonts w:eastAsia="標楷體"/>
                <w:color w:val="000000"/>
              </w:rPr>
              <w:t>研究目的</w:t>
            </w:r>
          </w:p>
          <w:p w:rsidR="00C72D15" w:rsidRPr="000D2AC0" w:rsidRDefault="00C72D15" w:rsidP="00C72D15">
            <w:pPr>
              <w:ind w:left="396"/>
              <w:rPr>
                <w:rFonts w:eastAsia="標楷體"/>
                <w:color w:val="000000"/>
              </w:rPr>
            </w:pPr>
            <w:r w:rsidRPr="000D2AC0">
              <w:rPr>
                <w:rFonts w:eastAsia="標楷體"/>
                <w:color w:val="000000"/>
              </w:rPr>
              <w:t>第三節</w:t>
            </w:r>
            <w:r w:rsidRPr="000D2AC0">
              <w:rPr>
                <w:rFonts w:eastAsia="標楷體"/>
                <w:color w:val="000000"/>
              </w:rPr>
              <w:t xml:space="preserve">  </w:t>
            </w:r>
            <w:r w:rsidRPr="000D2AC0">
              <w:rPr>
                <w:rFonts w:eastAsia="標楷體"/>
                <w:color w:val="000000"/>
              </w:rPr>
              <w:t>研究方法</w:t>
            </w:r>
          </w:p>
          <w:p w:rsidR="00C72D15" w:rsidRPr="000D2AC0" w:rsidRDefault="00C72D15" w:rsidP="00C72D15">
            <w:pPr>
              <w:ind w:left="396"/>
              <w:rPr>
                <w:rFonts w:eastAsia="標楷體"/>
                <w:color w:val="000000"/>
              </w:rPr>
            </w:pPr>
            <w:r w:rsidRPr="000D2AC0">
              <w:rPr>
                <w:rFonts w:eastAsia="標楷體"/>
                <w:color w:val="000000"/>
              </w:rPr>
              <w:t>第四節</w:t>
            </w:r>
            <w:r w:rsidRPr="000D2AC0">
              <w:rPr>
                <w:rFonts w:eastAsia="標楷體"/>
                <w:color w:val="000000"/>
              </w:rPr>
              <w:t xml:space="preserve">  </w:t>
            </w:r>
            <w:r w:rsidRPr="000D2AC0">
              <w:rPr>
                <w:rFonts w:eastAsia="標楷體"/>
                <w:color w:val="000000"/>
              </w:rPr>
              <w:t>研究範圍與限制</w:t>
            </w:r>
          </w:p>
          <w:p w:rsidR="00C72D15" w:rsidRPr="000D2AC0" w:rsidRDefault="00C72D15" w:rsidP="00C72D15">
            <w:pPr>
              <w:tabs>
                <w:tab w:val="left" w:pos="440"/>
                <w:tab w:val="left" w:pos="8200"/>
              </w:tabs>
              <w:spacing w:before="144"/>
              <w:rPr>
                <w:rFonts w:eastAsia="標楷體"/>
                <w:color w:val="000000"/>
              </w:rPr>
            </w:pPr>
            <w:r w:rsidRPr="000D2AC0">
              <w:rPr>
                <w:rFonts w:eastAsia="標楷體"/>
                <w:color w:val="000000"/>
              </w:rPr>
              <w:t>第二章</w:t>
            </w:r>
            <w:r w:rsidRPr="000D2AC0">
              <w:rPr>
                <w:rFonts w:eastAsia="標楷體"/>
                <w:color w:val="000000"/>
              </w:rPr>
              <w:t xml:space="preserve">  </w:t>
            </w:r>
            <w:r w:rsidRPr="000D2AC0">
              <w:rPr>
                <w:rFonts w:eastAsia="標楷體"/>
                <w:color w:val="000000"/>
              </w:rPr>
              <w:t>文獻探討</w:t>
            </w:r>
          </w:p>
          <w:p w:rsidR="00C72D15" w:rsidRPr="000D2AC0" w:rsidRDefault="00C72D15" w:rsidP="00C72D15">
            <w:pPr>
              <w:tabs>
                <w:tab w:val="left" w:pos="440"/>
                <w:tab w:val="left" w:pos="8200"/>
              </w:tabs>
              <w:spacing w:before="144"/>
              <w:rPr>
                <w:rFonts w:eastAsia="標楷體"/>
                <w:color w:val="000000"/>
              </w:rPr>
            </w:pPr>
            <w:r w:rsidRPr="000D2AC0">
              <w:rPr>
                <w:rFonts w:eastAsia="標楷體"/>
                <w:color w:val="000000"/>
              </w:rPr>
              <w:t>第三章</w:t>
            </w:r>
            <w:r w:rsidRPr="000D2AC0">
              <w:rPr>
                <w:rFonts w:eastAsia="標楷體"/>
                <w:color w:val="000000"/>
              </w:rPr>
              <w:t xml:space="preserve">  </w:t>
            </w:r>
            <w:r w:rsidRPr="000D2AC0">
              <w:rPr>
                <w:rFonts w:eastAsia="標楷體"/>
                <w:color w:val="000000"/>
              </w:rPr>
              <w:t>研究方法與進行</w:t>
            </w:r>
          </w:p>
          <w:p w:rsidR="00C72D15" w:rsidRPr="000D2AC0" w:rsidRDefault="00C72D15" w:rsidP="00C72D15">
            <w:pPr>
              <w:spacing w:before="144"/>
              <w:ind w:left="839" w:hanging="839"/>
              <w:rPr>
                <w:rFonts w:eastAsia="標楷體"/>
                <w:color w:val="000000"/>
              </w:rPr>
            </w:pPr>
            <w:r w:rsidRPr="000D2AC0">
              <w:rPr>
                <w:rFonts w:eastAsia="標楷體"/>
                <w:color w:val="000000"/>
              </w:rPr>
              <w:t>第四章</w:t>
            </w:r>
            <w:r w:rsidRPr="000D2AC0">
              <w:rPr>
                <w:rFonts w:eastAsia="標楷體"/>
                <w:color w:val="000000"/>
              </w:rPr>
              <w:t xml:space="preserve">  </w:t>
            </w:r>
            <w:r w:rsidRPr="000D2AC0">
              <w:rPr>
                <w:rFonts w:eastAsia="標楷體"/>
                <w:color w:val="000000"/>
              </w:rPr>
              <w:t>資料分析與研究發現</w:t>
            </w:r>
          </w:p>
          <w:p w:rsidR="00C72D15" w:rsidRPr="004452E0" w:rsidRDefault="00C72D15" w:rsidP="00C72D15">
            <w:pPr>
              <w:spacing w:before="120"/>
              <w:jc w:val="both"/>
              <w:rPr>
                <w:rFonts w:eastAsia="標楷體"/>
              </w:rPr>
            </w:pPr>
            <w:r w:rsidRPr="000D2AC0">
              <w:rPr>
                <w:rFonts w:eastAsia="標楷體"/>
                <w:color w:val="000000"/>
              </w:rPr>
              <w:t>第五章</w:t>
            </w:r>
            <w:r w:rsidRPr="000D2AC0">
              <w:rPr>
                <w:rFonts w:eastAsia="標楷體"/>
                <w:color w:val="000000"/>
              </w:rPr>
              <w:t xml:space="preserve">  </w:t>
            </w:r>
            <w:r w:rsidRPr="000D2AC0">
              <w:rPr>
                <w:rFonts w:eastAsia="標楷體"/>
                <w:color w:val="000000"/>
              </w:rPr>
              <w:t>結論與建議</w:t>
            </w:r>
          </w:p>
        </w:tc>
        <w:tc>
          <w:tcPr>
            <w:tcW w:w="3778" w:type="dxa"/>
          </w:tcPr>
          <w:p w:rsidR="00C72D15" w:rsidRPr="000D2AC0" w:rsidRDefault="00C72D15" w:rsidP="00C72D15">
            <w:pPr>
              <w:tabs>
                <w:tab w:val="left" w:pos="420"/>
              </w:tabs>
              <w:jc w:val="both"/>
              <w:rPr>
                <w:rFonts w:eastAsia="標楷體"/>
                <w:color w:val="000000"/>
              </w:rPr>
            </w:pPr>
            <w:r w:rsidRPr="000D2AC0">
              <w:rPr>
                <w:rFonts w:eastAsia="標楷體"/>
                <w:color w:val="000000"/>
              </w:rPr>
              <w:t>第一章</w:t>
            </w:r>
            <w:r w:rsidRPr="000D2AC0">
              <w:rPr>
                <w:rFonts w:eastAsia="標楷體"/>
                <w:color w:val="000000"/>
              </w:rPr>
              <w:t xml:space="preserve"> </w:t>
            </w:r>
            <w:r w:rsidRPr="000D2AC0">
              <w:rPr>
                <w:rFonts w:eastAsia="標楷體"/>
                <w:color w:val="000000"/>
              </w:rPr>
              <w:t>緒論</w:t>
            </w:r>
          </w:p>
          <w:p w:rsidR="00C72D15" w:rsidRPr="000D2AC0" w:rsidRDefault="00C72D15" w:rsidP="00C72D15">
            <w:pPr>
              <w:tabs>
                <w:tab w:val="left" w:pos="420"/>
              </w:tabs>
              <w:ind w:firstLineChars="132" w:firstLine="317"/>
              <w:jc w:val="both"/>
              <w:rPr>
                <w:rFonts w:eastAsia="標楷體"/>
                <w:color w:val="000000"/>
              </w:rPr>
            </w:pPr>
            <w:r>
              <w:rPr>
                <w:rFonts w:eastAsia="標楷體" w:hint="eastAsia"/>
                <w:color w:val="000000"/>
              </w:rPr>
              <w:t>第一</w:t>
            </w:r>
            <w:r w:rsidRPr="000D2AC0">
              <w:rPr>
                <w:rFonts w:eastAsia="標楷體"/>
                <w:color w:val="000000"/>
              </w:rPr>
              <w:t>節</w:t>
            </w:r>
            <w:r w:rsidRPr="000D2AC0">
              <w:rPr>
                <w:rFonts w:eastAsia="標楷體"/>
                <w:color w:val="000000"/>
              </w:rPr>
              <w:t xml:space="preserve"> </w:t>
            </w:r>
            <w:r w:rsidRPr="000D2AC0">
              <w:rPr>
                <w:rFonts w:eastAsia="標楷體"/>
                <w:color w:val="000000"/>
              </w:rPr>
              <w:t>創作背景與動機</w:t>
            </w:r>
          </w:p>
          <w:p w:rsidR="00C72D15" w:rsidRPr="000D2AC0" w:rsidRDefault="00C72D15" w:rsidP="00C72D15">
            <w:pPr>
              <w:tabs>
                <w:tab w:val="left" w:pos="420"/>
              </w:tabs>
              <w:ind w:firstLineChars="132" w:firstLine="317"/>
              <w:jc w:val="both"/>
              <w:rPr>
                <w:rFonts w:eastAsia="標楷體"/>
                <w:color w:val="000000"/>
              </w:rPr>
            </w:pPr>
            <w:r w:rsidRPr="000D2AC0">
              <w:rPr>
                <w:rFonts w:eastAsia="標楷體"/>
                <w:color w:val="000000"/>
              </w:rPr>
              <w:t>第二節</w:t>
            </w:r>
            <w:r w:rsidRPr="000D2AC0">
              <w:rPr>
                <w:rFonts w:eastAsia="標楷體"/>
                <w:color w:val="000000"/>
              </w:rPr>
              <w:t xml:space="preserve"> </w:t>
            </w:r>
            <w:r w:rsidRPr="000D2AC0">
              <w:rPr>
                <w:rFonts w:eastAsia="標楷體"/>
                <w:color w:val="000000"/>
              </w:rPr>
              <w:t>創作目的</w:t>
            </w:r>
          </w:p>
          <w:p w:rsidR="00C72D15" w:rsidRPr="000D2AC0" w:rsidRDefault="00C72D15" w:rsidP="00C72D15">
            <w:pPr>
              <w:tabs>
                <w:tab w:val="left" w:pos="420"/>
              </w:tabs>
              <w:ind w:firstLineChars="132" w:firstLine="317"/>
              <w:jc w:val="both"/>
              <w:rPr>
                <w:rFonts w:eastAsia="標楷體"/>
                <w:color w:val="000000"/>
              </w:rPr>
            </w:pPr>
            <w:r w:rsidRPr="000D2AC0">
              <w:rPr>
                <w:rFonts w:eastAsia="標楷體"/>
                <w:color w:val="000000"/>
              </w:rPr>
              <w:t>第三節</w:t>
            </w:r>
            <w:r w:rsidRPr="000D2AC0">
              <w:rPr>
                <w:rFonts w:eastAsia="標楷體"/>
                <w:color w:val="000000"/>
              </w:rPr>
              <w:t xml:space="preserve"> </w:t>
            </w:r>
            <w:r w:rsidRPr="000D2AC0">
              <w:rPr>
                <w:rFonts w:eastAsia="標楷體"/>
                <w:color w:val="000000"/>
              </w:rPr>
              <w:t>創作主題</w:t>
            </w:r>
          </w:p>
          <w:p w:rsidR="00C72D15" w:rsidRPr="000D2AC0" w:rsidRDefault="00C72D15" w:rsidP="00C72D15">
            <w:pPr>
              <w:tabs>
                <w:tab w:val="left" w:pos="420"/>
              </w:tabs>
              <w:ind w:firstLineChars="132" w:firstLine="317"/>
              <w:jc w:val="both"/>
              <w:rPr>
                <w:rFonts w:eastAsia="標楷體"/>
                <w:color w:val="000000"/>
              </w:rPr>
            </w:pPr>
            <w:r w:rsidRPr="000D2AC0">
              <w:rPr>
                <w:rFonts w:eastAsia="標楷體"/>
                <w:color w:val="000000"/>
              </w:rPr>
              <w:t>第四節</w:t>
            </w:r>
            <w:r w:rsidRPr="000D2AC0">
              <w:rPr>
                <w:rFonts w:eastAsia="標楷體"/>
                <w:color w:val="000000"/>
              </w:rPr>
              <w:t xml:space="preserve"> </w:t>
            </w:r>
            <w:r w:rsidRPr="000D2AC0">
              <w:rPr>
                <w:rFonts w:eastAsia="標楷體"/>
                <w:color w:val="000000"/>
              </w:rPr>
              <w:t>創作研究方法</w:t>
            </w:r>
          </w:p>
          <w:p w:rsidR="00C72D15" w:rsidRPr="000D2AC0" w:rsidRDefault="00C72D15" w:rsidP="00C72D15">
            <w:pPr>
              <w:tabs>
                <w:tab w:val="left" w:pos="420"/>
              </w:tabs>
              <w:ind w:firstLineChars="132" w:firstLine="317"/>
              <w:jc w:val="both"/>
              <w:rPr>
                <w:rFonts w:eastAsia="標楷體"/>
                <w:color w:val="000000"/>
              </w:rPr>
            </w:pPr>
            <w:r w:rsidRPr="000D2AC0">
              <w:rPr>
                <w:rFonts w:eastAsia="標楷體"/>
                <w:color w:val="000000"/>
              </w:rPr>
              <w:t>第五節</w:t>
            </w:r>
            <w:r w:rsidRPr="000D2AC0">
              <w:rPr>
                <w:rFonts w:eastAsia="標楷體"/>
                <w:color w:val="000000"/>
              </w:rPr>
              <w:t xml:space="preserve"> </w:t>
            </w:r>
            <w:r w:rsidRPr="000D2AC0">
              <w:rPr>
                <w:rFonts w:eastAsia="標楷體"/>
                <w:color w:val="000000"/>
              </w:rPr>
              <w:t>創作架構與流程</w:t>
            </w:r>
          </w:p>
          <w:p w:rsidR="00C72D15" w:rsidRPr="000D2AC0" w:rsidRDefault="00C72D15" w:rsidP="00C72D15">
            <w:pPr>
              <w:tabs>
                <w:tab w:val="left" w:pos="420"/>
              </w:tabs>
              <w:jc w:val="both"/>
              <w:rPr>
                <w:rFonts w:eastAsia="標楷體"/>
                <w:color w:val="000000"/>
              </w:rPr>
            </w:pPr>
            <w:r w:rsidRPr="000D2AC0">
              <w:rPr>
                <w:rFonts w:eastAsia="標楷體"/>
                <w:color w:val="000000"/>
              </w:rPr>
              <w:t>第二章</w:t>
            </w:r>
            <w:r w:rsidRPr="000D2AC0">
              <w:rPr>
                <w:rFonts w:eastAsia="標楷體"/>
                <w:color w:val="000000"/>
              </w:rPr>
              <w:t xml:space="preserve"> </w:t>
            </w:r>
            <w:r w:rsidRPr="000D2AC0">
              <w:rPr>
                <w:rFonts w:eastAsia="標楷體"/>
                <w:color w:val="000000"/>
              </w:rPr>
              <w:t>學理基礎</w:t>
            </w:r>
          </w:p>
          <w:p w:rsidR="00C72D15" w:rsidRPr="000D2AC0" w:rsidRDefault="00C72D15" w:rsidP="00C72D15">
            <w:pPr>
              <w:tabs>
                <w:tab w:val="left" w:pos="420"/>
              </w:tabs>
              <w:jc w:val="both"/>
              <w:rPr>
                <w:rFonts w:eastAsia="標楷體"/>
                <w:color w:val="000000"/>
              </w:rPr>
            </w:pPr>
            <w:r w:rsidRPr="000D2AC0">
              <w:rPr>
                <w:rFonts w:eastAsia="標楷體"/>
                <w:color w:val="000000"/>
              </w:rPr>
              <w:t>第三章</w:t>
            </w:r>
            <w:r w:rsidRPr="000D2AC0">
              <w:rPr>
                <w:rFonts w:eastAsia="標楷體"/>
                <w:color w:val="000000"/>
              </w:rPr>
              <w:t xml:space="preserve"> </w:t>
            </w:r>
            <w:r w:rsidRPr="000D2AC0">
              <w:rPr>
                <w:rFonts w:eastAsia="標楷體"/>
                <w:color w:val="000000"/>
              </w:rPr>
              <w:t>創作案例分析</w:t>
            </w:r>
          </w:p>
          <w:p w:rsidR="00C72D15" w:rsidRPr="000D2AC0" w:rsidRDefault="00C72D15" w:rsidP="00C72D15">
            <w:pPr>
              <w:tabs>
                <w:tab w:val="left" w:pos="420"/>
              </w:tabs>
              <w:jc w:val="both"/>
              <w:rPr>
                <w:rFonts w:eastAsia="標楷體"/>
                <w:color w:val="000000"/>
              </w:rPr>
            </w:pPr>
            <w:r w:rsidRPr="000D2AC0">
              <w:rPr>
                <w:rFonts w:eastAsia="標楷體"/>
                <w:color w:val="000000"/>
              </w:rPr>
              <w:t>第四章</w:t>
            </w:r>
            <w:r w:rsidRPr="000D2AC0">
              <w:rPr>
                <w:rFonts w:eastAsia="標楷體"/>
                <w:color w:val="000000"/>
              </w:rPr>
              <w:t xml:space="preserve"> </w:t>
            </w:r>
            <w:r w:rsidRPr="000D2AC0">
              <w:rPr>
                <w:rFonts w:eastAsia="標楷體"/>
                <w:color w:val="000000"/>
              </w:rPr>
              <w:t>創作理念與內容形式</w:t>
            </w:r>
          </w:p>
          <w:p w:rsidR="00C72D15" w:rsidRPr="000D2AC0" w:rsidRDefault="00C72D15" w:rsidP="00C72D15">
            <w:pPr>
              <w:tabs>
                <w:tab w:val="left" w:pos="420"/>
              </w:tabs>
              <w:ind w:firstLineChars="132" w:firstLine="317"/>
              <w:jc w:val="both"/>
              <w:rPr>
                <w:rFonts w:eastAsia="標楷體"/>
                <w:color w:val="000000"/>
              </w:rPr>
            </w:pPr>
            <w:r w:rsidRPr="000D2AC0">
              <w:rPr>
                <w:rFonts w:eastAsia="標楷體"/>
                <w:color w:val="000000"/>
              </w:rPr>
              <w:t>第一節</w:t>
            </w:r>
            <w:r w:rsidRPr="000D2AC0">
              <w:rPr>
                <w:rFonts w:eastAsia="標楷體"/>
                <w:color w:val="000000"/>
              </w:rPr>
              <w:t xml:space="preserve"> </w:t>
            </w:r>
            <w:r w:rsidRPr="000D2AC0">
              <w:rPr>
                <w:rFonts w:eastAsia="標楷體"/>
                <w:color w:val="000000"/>
              </w:rPr>
              <w:t>創作理念</w:t>
            </w:r>
          </w:p>
          <w:p w:rsidR="00C72D15" w:rsidRPr="000D2AC0" w:rsidRDefault="00C72D15" w:rsidP="00C72D15">
            <w:pPr>
              <w:tabs>
                <w:tab w:val="left" w:pos="420"/>
              </w:tabs>
              <w:ind w:firstLineChars="132" w:firstLine="317"/>
              <w:jc w:val="both"/>
              <w:rPr>
                <w:rFonts w:eastAsia="標楷體"/>
                <w:color w:val="000000"/>
              </w:rPr>
            </w:pPr>
            <w:r w:rsidRPr="000D2AC0">
              <w:rPr>
                <w:rFonts w:eastAsia="標楷體"/>
                <w:color w:val="000000"/>
              </w:rPr>
              <w:t>第二節</w:t>
            </w:r>
            <w:r w:rsidRPr="000D2AC0">
              <w:rPr>
                <w:rFonts w:eastAsia="標楷體"/>
                <w:color w:val="000000"/>
              </w:rPr>
              <w:t xml:space="preserve"> </w:t>
            </w:r>
            <w:r w:rsidRPr="000D2AC0">
              <w:rPr>
                <w:rFonts w:eastAsia="標楷體"/>
                <w:color w:val="000000"/>
              </w:rPr>
              <w:t>內容形式</w:t>
            </w:r>
          </w:p>
          <w:p w:rsidR="00C72D15" w:rsidRPr="000D2AC0" w:rsidRDefault="00C72D15" w:rsidP="00C72D15">
            <w:pPr>
              <w:tabs>
                <w:tab w:val="left" w:pos="420"/>
              </w:tabs>
              <w:ind w:firstLineChars="132" w:firstLine="317"/>
              <w:jc w:val="both"/>
              <w:rPr>
                <w:rFonts w:eastAsia="標楷體"/>
                <w:color w:val="000000"/>
              </w:rPr>
            </w:pPr>
            <w:r w:rsidRPr="000D2AC0">
              <w:rPr>
                <w:rFonts w:eastAsia="標楷體"/>
                <w:color w:val="000000"/>
              </w:rPr>
              <w:t>第三節</w:t>
            </w:r>
            <w:r w:rsidRPr="000D2AC0">
              <w:rPr>
                <w:rFonts w:eastAsia="標楷體"/>
                <w:color w:val="000000"/>
              </w:rPr>
              <w:t xml:space="preserve"> </w:t>
            </w:r>
            <w:r w:rsidRPr="000D2AC0">
              <w:rPr>
                <w:rFonts w:eastAsia="標楷體"/>
                <w:color w:val="000000"/>
              </w:rPr>
              <w:t>方法與技巧</w:t>
            </w:r>
          </w:p>
          <w:p w:rsidR="00C72D15" w:rsidRPr="000D2AC0" w:rsidRDefault="00C72D15" w:rsidP="00C72D15">
            <w:pPr>
              <w:tabs>
                <w:tab w:val="left" w:pos="420"/>
              </w:tabs>
              <w:jc w:val="both"/>
              <w:rPr>
                <w:rFonts w:eastAsia="標楷體"/>
                <w:color w:val="000000"/>
              </w:rPr>
            </w:pPr>
            <w:r w:rsidRPr="000D2AC0">
              <w:rPr>
                <w:rFonts w:eastAsia="標楷體"/>
                <w:color w:val="000000"/>
              </w:rPr>
              <w:t>第五章</w:t>
            </w:r>
            <w:r w:rsidRPr="000D2AC0">
              <w:rPr>
                <w:rFonts w:eastAsia="標楷體"/>
                <w:color w:val="000000"/>
              </w:rPr>
              <w:t xml:space="preserve"> </w:t>
            </w:r>
            <w:r w:rsidRPr="000D2AC0">
              <w:rPr>
                <w:rFonts w:eastAsia="標楷體"/>
                <w:color w:val="000000"/>
              </w:rPr>
              <w:t>創作實踐</w:t>
            </w:r>
            <w:r w:rsidRPr="000D2AC0">
              <w:rPr>
                <w:rFonts w:eastAsia="標楷體"/>
                <w:color w:val="000000"/>
              </w:rPr>
              <w:t>(</w:t>
            </w:r>
            <w:r w:rsidRPr="000D2AC0">
              <w:rPr>
                <w:rFonts w:eastAsia="標楷體"/>
                <w:color w:val="000000"/>
              </w:rPr>
              <w:t>作品解析</w:t>
            </w:r>
            <w:r w:rsidRPr="000D2AC0">
              <w:rPr>
                <w:rFonts w:eastAsia="標楷體"/>
                <w:color w:val="000000"/>
              </w:rPr>
              <w:t>)</w:t>
            </w:r>
          </w:p>
          <w:p w:rsidR="00C72D15" w:rsidRPr="004452E0" w:rsidRDefault="00C72D15" w:rsidP="00C72D15">
            <w:pPr>
              <w:tabs>
                <w:tab w:val="left" w:pos="420"/>
              </w:tabs>
              <w:jc w:val="both"/>
              <w:rPr>
                <w:rFonts w:eastAsia="標楷體"/>
              </w:rPr>
            </w:pPr>
            <w:r w:rsidRPr="000D2AC0">
              <w:rPr>
                <w:rFonts w:eastAsia="標楷體"/>
                <w:color w:val="000000"/>
              </w:rPr>
              <w:t>第六章</w:t>
            </w:r>
            <w:r w:rsidRPr="000D2AC0">
              <w:rPr>
                <w:rFonts w:eastAsia="標楷體"/>
                <w:color w:val="000000"/>
              </w:rPr>
              <w:t xml:space="preserve"> </w:t>
            </w:r>
            <w:r w:rsidRPr="000D2AC0">
              <w:rPr>
                <w:rFonts w:eastAsia="標楷體"/>
                <w:color w:val="000000"/>
              </w:rPr>
              <w:t>結論</w:t>
            </w:r>
          </w:p>
        </w:tc>
        <w:tc>
          <w:tcPr>
            <w:tcW w:w="1247" w:type="dxa"/>
          </w:tcPr>
          <w:p w:rsidR="00C72D15" w:rsidRPr="00B07CFE" w:rsidRDefault="00C72D15" w:rsidP="00C72D15">
            <w:pPr>
              <w:numPr>
                <w:ilvl w:val="12"/>
                <w:numId w:val="0"/>
              </w:numPr>
              <w:spacing w:before="120"/>
              <w:rPr>
                <w:rFonts w:eastAsia="標楷體"/>
              </w:rPr>
            </w:pPr>
            <w:r w:rsidRPr="00B07CFE">
              <w:rPr>
                <w:rFonts w:eastAsia="標楷體"/>
              </w:rPr>
              <w:t>如附件三</w:t>
            </w:r>
          </w:p>
        </w:tc>
      </w:tr>
      <w:tr w:rsidR="00C72D15" w:rsidTr="00B050DA">
        <w:tc>
          <w:tcPr>
            <w:tcW w:w="4014" w:type="dxa"/>
            <w:vAlign w:val="center"/>
          </w:tcPr>
          <w:p w:rsidR="00C72D15" w:rsidRPr="00B07CFE" w:rsidRDefault="00C72D15" w:rsidP="00C72D15">
            <w:pPr>
              <w:spacing w:before="120"/>
              <w:jc w:val="both"/>
              <w:rPr>
                <w:rFonts w:eastAsia="標楷體"/>
              </w:rPr>
            </w:pPr>
            <w:r w:rsidRPr="00B07CFE">
              <w:rPr>
                <w:rFonts w:eastAsia="標楷體"/>
                <w:color w:val="000000"/>
              </w:rPr>
              <w:t>參考文獻</w:t>
            </w:r>
          </w:p>
        </w:tc>
        <w:tc>
          <w:tcPr>
            <w:tcW w:w="3778" w:type="dxa"/>
            <w:vAlign w:val="center"/>
          </w:tcPr>
          <w:p w:rsidR="00C72D15" w:rsidRPr="00B07CFE" w:rsidRDefault="00C72D15" w:rsidP="00C72D15">
            <w:pPr>
              <w:spacing w:before="120"/>
              <w:jc w:val="both"/>
              <w:rPr>
                <w:rFonts w:eastAsia="標楷體"/>
              </w:rPr>
            </w:pPr>
            <w:r w:rsidRPr="00B07CFE">
              <w:rPr>
                <w:rFonts w:eastAsia="標楷體"/>
                <w:color w:val="000000"/>
              </w:rPr>
              <w:t>參考文獻</w:t>
            </w:r>
          </w:p>
        </w:tc>
        <w:tc>
          <w:tcPr>
            <w:tcW w:w="1247" w:type="dxa"/>
          </w:tcPr>
          <w:p w:rsidR="00C72D15" w:rsidRPr="00B07CFE" w:rsidRDefault="00C72D15" w:rsidP="00C72D15">
            <w:pPr>
              <w:spacing w:before="120"/>
              <w:rPr>
                <w:rFonts w:eastAsia="標楷體"/>
              </w:rPr>
            </w:pPr>
            <w:r w:rsidRPr="00B07CFE">
              <w:rPr>
                <w:rFonts w:eastAsia="標楷體"/>
              </w:rPr>
              <w:t>請參考</w:t>
            </w:r>
            <w:r w:rsidRPr="00B07CFE">
              <w:rPr>
                <w:rFonts w:eastAsia="標楷體"/>
              </w:rPr>
              <w:t>APA</w:t>
            </w:r>
            <w:r w:rsidRPr="00B07CFE">
              <w:rPr>
                <w:rFonts w:eastAsia="標楷體"/>
              </w:rPr>
              <w:t>格式</w:t>
            </w:r>
          </w:p>
        </w:tc>
      </w:tr>
      <w:tr w:rsidR="00C72D15" w:rsidTr="00B050DA">
        <w:trPr>
          <w:trHeight w:val="607"/>
        </w:trPr>
        <w:tc>
          <w:tcPr>
            <w:tcW w:w="4014" w:type="dxa"/>
          </w:tcPr>
          <w:p w:rsidR="00C72D15" w:rsidRPr="00B07CFE" w:rsidRDefault="00C72D15" w:rsidP="00C72D15">
            <w:pPr>
              <w:spacing w:before="120"/>
              <w:jc w:val="both"/>
              <w:rPr>
                <w:rFonts w:eastAsia="標楷體"/>
              </w:rPr>
            </w:pPr>
            <w:r w:rsidRPr="00B07CFE">
              <w:rPr>
                <w:rFonts w:eastAsia="標楷體"/>
                <w:color w:val="000000"/>
              </w:rPr>
              <w:t>附錄</w:t>
            </w:r>
          </w:p>
        </w:tc>
        <w:tc>
          <w:tcPr>
            <w:tcW w:w="3778" w:type="dxa"/>
          </w:tcPr>
          <w:p w:rsidR="00C72D15" w:rsidRPr="00B07CFE" w:rsidRDefault="00C72D15" w:rsidP="00C72D15">
            <w:pPr>
              <w:spacing w:before="120"/>
              <w:jc w:val="both"/>
              <w:rPr>
                <w:rFonts w:eastAsia="標楷體"/>
              </w:rPr>
            </w:pPr>
            <w:r w:rsidRPr="00B07CFE">
              <w:rPr>
                <w:rFonts w:eastAsia="標楷體"/>
                <w:color w:val="000000"/>
              </w:rPr>
              <w:t>附錄</w:t>
            </w:r>
          </w:p>
        </w:tc>
        <w:tc>
          <w:tcPr>
            <w:tcW w:w="1247" w:type="dxa"/>
          </w:tcPr>
          <w:p w:rsidR="00C72D15" w:rsidRPr="00B07CFE" w:rsidRDefault="00C72D15" w:rsidP="00C72D15">
            <w:pPr>
              <w:spacing w:before="120"/>
              <w:rPr>
                <w:rFonts w:eastAsia="標楷體"/>
              </w:rPr>
            </w:pPr>
          </w:p>
        </w:tc>
      </w:tr>
    </w:tbl>
    <w:p w:rsidR="00903275" w:rsidRDefault="00903275" w:rsidP="00C72D15">
      <w:pPr>
        <w:spacing w:before="120"/>
        <w:ind w:left="480"/>
        <w:rPr>
          <w:rFonts w:ascii="標楷體" w:eastAsia="標楷體" w:hAnsi="標楷體"/>
          <w:sz w:val="28"/>
          <w:szCs w:val="28"/>
        </w:rPr>
      </w:pPr>
    </w:p>
    <w:p w:rsidR="00903275" w:rsidRDefault="00903275">
      <w:pPr>
        <w:widowControl/>
        <w:rPr>
          <w:rFonts w:ascii="標楷體" w:eastAsia="標楷體" w:hAnsi="標楷體"/>
          <w:color w:val="FF00FF"/>
        </w:rPr>
      </w:pPr>
      <w:r>
        <w:rPr>
          <w:rFonts w:ascii="標楷體" w:eastAsia="標楷體" w:hAnsi="標楷體"/>
          <w:color w:val="FF00FF"/>
        </w:rPr>
        <w:br w:type="page"/>
      </w:r>
    </w:p>
    <w:p w:rsidR="00C72D15" w:rsidRDefault="00903275" w:rsidP="00903275">
      <w:pPr>
        <w:widowControl/>
        <w:rPr>
          <w:rFonts w:ascii="標楷體" w:eastAsia="標楷體" w:hAnsi="標楷體"/>
          <w:sz w:val="28"/>
          <w:szCs w:val="28"/>
        </w:rPr>
      </w:pPr>
      <w:r w:rsidRPr="00582B6D">
        <w:rPr>
          <w:rFonts w:ascii="標楷體" w:eastAsia="標楷體" w:hAnsi="標楷體" w:hint="eastAsia"/>
          <w:color w:val="FF00FF"/>
        </w:rPr>
        <w:lastRenderedPageBreak/>
        <w:t>【附件一】</w:t>
      </w:r>
    </w:p>
    <w:p w:rsidR="00360AB5" w:rsidRDefault="00360AB5" w:rsidP="00360AB5">
      <w:pPr>
        <w:snapToGrid w:val="0"/>
        <w:spacing w:beforeLines="50" w:before="120" w:line="240" w:lineRule="atLeast"/>
        <w:rPr>
          <w:rFonts w:eastAsia="標楷體" w:hAnsi="標楷體"/>
          <w:color w:val="000000"/>
          <w:spacing w:val="-14"/>
          <w:sz w:val="32"/>
          <w:szCs w:val="32"/>
        </w:rPr>
      </w:pPr>
      <w:r w:rsidRPr="002D5524">
        <w:rPr>
          <w:rFonts w:eastAsia="標楷體" w:hAnsi="標楷體"/>
          <w:color w:val="000000"/>
          <w:spacing w:val="-14"/>
          <w:sz w:val="32"/>
          <w:szCs w:val="32"/>
        </w:rPr>
        <w:t xml:space="preserve"> </w:t>
      </w:r>
    </w:p>
    <w:p w:rsidR="004B03E4" w:rsidRDefault="00913434" w:rsidP="00360AB5">
      <w:pPr>
        <w:pStyle w:val="af2"/>
        <w:rPr>
          <w:color w:val="000000"/>
          <w:sz w:val="48"/>
          <w:szCs w:val="48"/>
        </w:rPr>
      </w:pPr>
      <w:r w:rsidRPr="007B611E">
        <w:rPr>
          <w:rFonts w:hint="eastAsia"/>
          <w:color w:val="000000"/>
          <w:sz w:val="48"/>
          <w:szCs w:val="48"/>
        </w:rPr>
        <w:t>銘傳大學</w:t>
      </w:r>
      <w:r w:rsidR="004B03E4" w:rsidRPr="004B03E4">
        <w:rPr>
          <w:rFonts w:hint="eastAsia"/>
          <w:color w:val="000000"/>
          <w:sz w:val="48"/>
          <w:szCs w:val="48"/>
        </w:rPr>
        <w:t>商業設計學系</w:t>
      </w:r>
      <w:r w:rsidR="004B03E4" w:rsidRPr="007B611E">
        <w:rPr>
          <w:rFonts w:hint="eastAsia"/>
          <w:color w:val="000000"/>
          <w:sz w:val="20"/>
        </w:rPr>
        <w:t>(24P)</w:t>
      </w:r>
    </w:p>
    <w:p w:rsidR="00913434" w:rsidRPr="007B611E" w:rsidRDefault="004B03E4" w:rsidP="004B03E4">
      <w:pPr>
        <w:snapToGrid w:val="0"/>
        <w:spacing w:beforeLines="50" w:before="120" w:line="240" w:lineRule="atLeast"/>
        <w:jc w:val="center"/>
        <w:rPr>
          <w:rFonts w:eastAsia="標楷體"/>
          <w:color w:val="000000"/>
          <w:sz w:val="48"/>
          <w:szCs w:val="48"/>
        </w:rPr>
      </w:pPr>
      <w:r w:rsidRPr="004B03E4">
        <w:rPr>
          <w:rFonts w:eastAsia="標楷體" w:hint="eastAsia"/>
          <w:color w:val="000000"/>
          <w:sz w:val="48"/>
          <w:szCs w:val="48"/>
        </w:rPr>
        <w:t>設計創作與研究碩士班</w:t>
      </w:r>
      <w:r w:rsidR="00913434" w:rsidRPr="007B611E">
        <w:rPr>
          <w:rFonts w:eastAsia="標楷體" w:hint="eastAsia"/>
          <w:color w:val="000000"/>
          <w:sz w:val="20"/>
        </w:rPr>
        <w:t>(24P)</w:t>
      </w:r>
    </w:p>
    <w:p w:rsidR="00913434" w:rsidRPr="007B611E" w:rsidRDefault="00913434" w:rsidP="00913434">
      <w:pPr>
        <w:snapToGrid w:val="0"/>
        <w:spacing w:beforeLines="50" w:before="120" w:line="240" w:lineRule="atLeast"/>
        <w:jc w:val="center"/>
        <w:rPr>
          <w:rFonts w:eastAsia="標楷體"/>
          <w:color w:val="000000"/>
          <w:sz w:val="48"/>
          <w:szCs w:val="48"/>
        </w:rPr>
      </w:pPr>
      <w:r w:rsidRPr="007B611E">
        <w:rPr>
          <w:rFonts w:eastAsia="標楷體" w:hint="eastAsia"/>
          <w:color w:val="000000"/>
          <w:sz w:val="48"/>
          <w:szCs w:val="48"/>
        </w:rPr>
        <w:t>碩士論文</w:t>
      </w:r>
      <w:r w:rsidRPr="007B611E">
        <w:rPr>
          <w:rFonts w:eastAsia="標楷體" w:hint="eastAsia"/>
          <w:color w:val="000000"/>
          <w:sz w:val="20"/>
        </w:rPr>
        <w:t>(24P)</w:t>
      </w:r>
      <w:r w:rsidRPr="007B611E">
        <w:rPr>
          <w:rFonts w:eastAsia="標楷體" w:hint="eastAsia"/>
          <w:color w:val="000000"/>
          <w:sz w:val="48"/>
          <w:szCs w:val="48"/>
        </w:rPr>
        <w:t xml:space="preserve"> </w:t>
      </w:r>
    </w:p>
    <w:p w:rsidR="00913434" w:rsidRPr="007B611E" w:rsidRDefault="00913434" w:rsidP="00913434">
      <w:pPr>
        <w:snapToGrid w:val="0"/>
        <w:spacing w:beforeLines="50" w:before="120" w:line="240" w:lineRule="atLeast"/>
        <w:jc w:val="center"/>
        <w:rPr>
          <w:rFonts w:eastAsia="標楷體"/>
          <w:color w:val="000000"/>
          <w:sz w:val="20"/>
        </w:rPr>
      </w:pPr>
      <w:r w:rsidRPr="007B611E">
        <w:rPr>
          <w:rFonts w:eastAsia="標楷體" w:hint="eastAsia"/>
          <w:color w:val="000000"/>
          <w:sz w:val="48"/>
          <w:szCs w:val="48"/>
        </w:rPr>
        <w:t>(</w:t>
      </w:r>
      <w:r w:rsidRPr="007B611E">
        <w:rPr>
          <w:rFonts w:eastAsia="標楷體" w:hint="eastAsia"/>
          <w:color w:val="000000"/>
          <w:sz w:val="48"/>
          <w:szCs w:val="48"/>
        </w:rPr>
        <w:t>口試本</w:t>
      </w:r>
      <w:r w:rsidRPr="007B611E">
        <w:rPr>
          <w:rFonts w:eastAsia="標楷體" w:hint="eastAsia"/>
          <w:color w:val="000000"/>
          <w:sz w:val="48"/>
          <w:szCs w:val="48"/>
        </w:rPr>
        <w:t>)</w:t>
      </w:r>
      <w:r w:rsidRPr="007B611E">
        <w:rPr>
          <w:rFonts w:eastAsia="標楷體" w:hint="eastAsia"/>
          <w:color w:val="000000"/>
          <w:sz w:val="20"/>
        </w:rPr>
        <w:t xml:space="preserve"> </w:t>
      </w:r>
    </w:p>
    <w:p w:rsidR="00913434" w:rsidRPr="007B611E" w:rsidRDefault="00913434" w:rsidP="00913434">
      <w:pPr>
        <w:spacing w:beforeLines="50" w:before="120"/>
        <w:jc w:val="center"/>
        <w:rPr>
          <w:rFonts w:eastAsia="標楷體"/>
          <w:color w:val="000000"/>
        </w:rPr>
      </w:pPr>
      <w:r w:rsidRPr="007B611E">
        <w:rPr>
          <w:rFonts w:eastAsia="標楷體" w:hint="eastAsia"/>
          <w:color w:val="000000"/>
          <w:sz w:val="20"/>
        </w:rPr>
        <w:t>(</w:t>
      </w:r>
      <w:r w:rsidRPr="007B611E">
        <w:rPr>
          <w:rFonts w:eastAsia="標楷體" w:hint="eastAsia"/>
          <w:color w:val="000000"/>
          <w:sz w:val="20"/>
        </w:rPr>
        <w:t>審查完後，請將「口試本」字刪除，依照口試委員意見修改論文後，繳交精裝本辦理離校手續</w:t>
      </w:r>
      <w:r w:rsidRPr="007B611E">
        <w:rPr>
          <w:rFonts w:eastAsia="標楷體" w:hint="eastAsia"/>
          <w:color w:val="000000"/>
          <w:sz w:val="20"/>
        </w:rPr>
        <w:t>)</w:t>
      </w:r>
    </w:p>
    <w:p w:rsidR="00913434" w:rsidRPr="007B611E" w:rsidRDefault="00913434" w:rsidP="00913434">
      <w:pPr>
        <w:tabs>
          <w:tab w:val="left" w:pos="7947"/>
        </w:tabs>
        <w:snapToGrid w:val="0"/>
        <w:spacing w:beforeLines="50" w:before="120" w:line="240" w:lineRule="atLeast"/>
        <w:rPr>
          <w:rFonts w:eastAsia="標楷體"/>
          <w:color w:val="000000"/>
          <w:sz w:val="48"/>
          <w:szCs w:val="48"/>
        </w:rPr>
      </w:pPr>
      <w:r w:rsidRPr="007B611E">
        <w:rPr>
          <w:rFonts w:eastAsia="標楷體"/>
          <w:color w:val="000000"/>
          <w:sz w:val="48"/>
          <w:szCs w:val="48"/>
        </w:rPr>
        <w:tab/>
      </w:r>
    </w:p>
    <w:p w:rsidR="00913434" w:rsidRPr="007B611E" w:rsidRDefault="00913434" w:rsidP="00913434">
      <w:pPr>
        <w:snapToGrid w:val="0"/>
        <w:spacing w:beforeLines="650" w:before="1560" w:line="240" w:lineRule="atLeast"/>
        <w:jc w:val="center"/>
        <w:rPr>
          <w:rFonts w:eastAsia="標楷體"/>
          <w:color w:val="000000"/>
          <w:sz w:val="36"/>
          <w:szCs w:val="36"/>
        </w:rPr>
      </w:pPr>
      <w:r w:rsidRPr="007B611E">
        <w:rPr>
          <w:rFonts w:eastAsia="標楷體"/>
          <w:color w:val="000000"/>
          <w:sz w:val="36"/>
          <w:szCs w:val="36"/>
        </w:rPr>
        <w:t>台灣大專院校校徽造形意象之研究</w:t>
      </w:r>
      <w:r w:rsidRPr="007B611E">
        <w:rPr>
          <w:rFonts w:eastAsia="標楷體" w:hint="eastAsia"/>
          <w:color w:val="000000"/>
          <w:sz w:val="20"/>
        </w:rPr>
        <w:t>(18P)</w:t>
      </w:r>
    </w:p>
    <w:p w:rsidR="00913434" w:rsidRPr="007B611E" w:rsidRDefault="00913434" w:rsidP="00913434">
      <w:pPr>
        <w:spacing w:beforeLines="50" w:before="120"/>
        <w:jc w:val="center"/>
        <w:rPr>
          <w:rFonts w:eastAsia="標楷體"/>
          <w:color w:val="000000"/>
          <w:sz w:val="20"/>
        </w:rPr>
      </w:pPr>
      <w:r w:rsidRPr="007B611E">
        <w:rPr>
          <w:rFonts w:eastAsia="標楷體"/>
          <w:color w:val="000000"/>
          <w:sz w:val="28"/>
          <w:szCs w:val="28"/>
        </w:rPr>
        <w:t>A Study of the Images of School Emblems among Colleges and Universities in Taiwan</w:t>
      </w:r>
      <w:r w:rsidRPr="007B611E">
        <w:rPr>
          <w:rFonts w:eastAsia="標楷體" w:hint="eastAsia"/>
          <w:color w:val="000000"/>
          <w:sz w:val="20"/>
        </w:rPr>
        <w:t xml:space="preserve"> (14P)</w:t>
      </w:r>
    </w:p>
    <w:p w:rsidR="00913434" w:rsidRPr="007B611E" w:rsidRDefault="00913434" w:rsidP="00913434">
      <w:pPr>
        <w:spacing w:beforeLines="50" w:before="120"/>
        <w:jc w:val="center"/>
        <w:rPr>
          <w:rFonts w:eastAsia="標楷體"/>
          <w:color w:val="000000"/>
        </w:rPr>
      </w:pPr>
    </w:p>
    <w:p w:rsidR="00913434" w:rsidRPr="007B611E" w:rsidRDefault="00913434" w:rsidP="00913434">
      <w:pPr>
        <w:spacing w:beforeLines="50" w:before="120"/>
        <w:jc w:val="center"/>
        <w:rPr>
          <w:rFonts w:eastAsia="標楷體"/>
          <w:color w:val="000000"/>
        </w:rPr>
      </w:pPr>
    </w:p>
    <w:p w:rsidR="00913434" w:rsidRPr="007B611E" w:rsidRDefault="00913434" w:rsidP="00913434">
      <w:pPr>
        <w:spacing w:beforeLines="50" w:before="120"/>
        <w:jc w:val="center"/>
        <w:rPr>
          <w:rFonts w:eastAsia="標楷體"/>
          <w:color w:val="000000"/>
        </w:rPr>
      </w:pPr>
    </w:p>
    <w:p w:rsidR="00913434" w:rsidRPr="007B611E" w:rsidRDefault="00913434" w:rsidP="00913434">
      <w:pPr>
        <w:spacing w:beforeLines="50" w:before="120"/>
        <w:jc w:val="center"/>
        <w:rPr>
          <w:rFonts w:eastAsia="標楷體"/>
          <w:color w:val="000000"/>
        </w:rPr>
      </w:pPr>
    </w:p>
    <w:p w:rsidR="00913434" w:rsidRPr="007B611E" w:rsidRDefault="00913434" w:rsidP="00913434">
      <w:pPr>
        <w:spacing w:beforeLines="50" w:before="120"/>
        <w:jc w:val="center"/>
        <w:rPr>
          <w:rFonts w:eastAsia="標楷體"/>
          <w:color w:val="000000"/>
        </w:rPr>
      </w:pPr>
    </w:p>
    <w:p w:rsidR="00913434" w:rsidRPr="007B611E" w:rsidRDefault="00913434" w:rsidP="00913434">
      <w:pPr>
        <w:spacing w:beforeLines="50" w:before="120"/>
        <w:jc w:val="center"/>
        <w:rPr>
          <w:rFonts w:eastAsia="標楷體"/>
          <w:color w:val="000000"/>
        </w:rPr>
      </w:pPr>
    </w:p>
    <w:p w:rsidR="00913434" w:rsidRPr="007B611E" w:rsidRDefault="00913434" w:rsidP="00913434">
      <w:pPr>
        <w:spacing w:beforeLines="50" w:before="120"/>
        <w:jc w:val="center"/>
        <w:rPr>
          <w:rFonts w:eastAsia="標楷體"/>
          <w:color w:val="000000"/>
        </w:rPr>
      </w:pPr>
    </w:p>
    <w:p w:rsidR="00913434" w:rsidRPr="007B611E" w:rsidRDefault="00913434" w:rsidP="00913434">
      <w:pPr>
        <w:spacing w:beforeLines="50" w:before="120"/>
        <w:jc w:val="center"/>
        <w:rPr>
          <w:rFonts w:eastAsia="標楷體"/>
          <w:color w:val="000000"/>
        </w:rPr>
      </w:pPr>
    </w:p>
    <w:p w:rsidR="00913434" w:rsidRPr="007B611E" w:rsidRDefault="00913434" w:rsidP="00913434">
      <w:pPr>
        <w:spacing w:beforeLines="50" w:before="120"/>
        <w:jc w:val="center"/>
        <w:rPr>
          <w:rFonts w:eastAsia="標楷體"/>
          <w:color w:val="000000"/>
        </w:rPr>
      </w:pPr>
    </w:p>
    <w:p w:rsidR="00913434" w:rsidRPr="007B611E" w:rsidRDefault="00913434" w:rsidP="00913434">
      <w:pPr>
        <w:spacing w:beforeLines="50" w:before="120"/>
        <w:jc w:val="center"/>
        <w:rPr>
          <w:rFonts w:eastAsia="標楷體"/>
          <w:color w:val="000000"/>
        </w:rPr>
      </w:pPr>
    </w:p>
    <w:p w:rsidR="00913434" w:rsidRPr="007B611E" w:rsidRDefault="00913434" w:rsidP="00913434">
      <w:pPr>
        <w:spacing w:beforeLines="50" w:before="120"/>
        <w:jc w:val="center"/>
        <w:rPr>
          <w:rFonts w:eastAsia="標楷體"/>
          <w:color w:val="000000"/>
        </w:rPr>
      </w:pPr>
    </w:p>
    <w:p w:rsidR="00913434" w:rsidRPr="007B611E" w:rsidRDefault="00913434" w:rsidP="00913434">
      <w:pPr>
        <w:spacing w:beforeLines="50" w:before="120"/>
        <w:jc w:val="center"/>
        <w:rPr>
          <w:rFonts w:eastAsia="標楷體"/>
          <w:color w:val="000000"/>
        </w:rPr>
      </w:pPr>
    </w:p>
    <w:tbl>
      <w:tblPr>
        <w:tblW w:w="0" w:type="auto"/>
        <w:jc w:val="center"/>
        <w:tblLook w:val="01E0" w:firstRow="1" w:lastRow="1" w:firstColumn="1" w:lastColumn="1" w:noHBand="0" w:noVBand="0"/>
      </w:tblPr>
      <w:tblGrid>
        <w:gridCol w:w="1497"/>
        <w:gridCol w:w="1656"/>
      </w:tblGrid>
      <w:tr w:rsidR="00903275" w:rsidRPr="007B611E" w:rsidTr="00387E33">
        <w:trPr>
          <w:jc w:val="center"/>
        </w:trPr>
        <w:tc>
          <w:tcPr>
            <w:tcW w:w="1497" w:type="dxa"/>
          </w:tcPr>
          <w:p w:rsidR="00903275" w:rsidRPr="00615FAA" w:rsidRDefault="00903275" w:rsidP="00903275">
            <w:pPr>
              <w:snapToGrid w:val="0"/>
              <w:spacing w:beforeLines="20" w:before="48" w:afterLines="20" w:after="48" w:line="240" w:lineRule="atLeast"/>
              <w:jc w:val="distribute"/>
              <w:rPr>
                <w:rFonts w:eastAsia="標楷體"/>
              </w:rPr>
            </w:pPr>
            <w:r w:rsidRPr="00615FAA">
              <w:rPr>
                <w:rFonts w:eastAsia="標楷體" w:hint="eastAsia"/>
              </w:rPr>
              <w:t>研究生</w:t>
            </w:r>
          </w:p>
        </w:tc>
        <w:tc>
          <w:tcPr>
            <w:tcW w:w="1656" w:type="dxa"/>
          </w:tcPr>
          <w:p w:rsidR="00903275" w:rsidRPr="00615FAA" w:rsidRDefault="00250A22" w:rsidP="00903275">
            <w:pPr>
              <w:snapToGrid w:val="0"/>
              <w:spacing w:beforeLines="20" w:before="48" w:afterLines="20" w:after="48" w:line="240" w:lineRule="atLeast"/>
              <w:jc w:val="both"/>
              <w:rPr>
                <w:rFonts w:eastAsia="標楷體"/>
              </w:rPr>
            </w:pPr>
            <w:r>
              <w:rPr>
                <w:rFonts w:ascii="標楷體" w:eastAsia="標楷體" w:hAnsi="標楷體" w:hint="eastAsia"/>
              </w:rPr>
              <w:t>○○○</w:t>
            </w:r>
            <w:r w:rsidR="00903275" w:rsidRPr="00615FAA">
              <w:rPr>
                <w:rFonts w:eastAsia="標楷體" w:hint="eastAsia"/>
                <w:color w:val="808080"/>
                <w:sz w:val="20"/>
              </w:rPr>
              <w:t>(12P)</w:t>
            </w:r>
          </w:p>
        </w:tc>
      </w:tr>
      <w:tr w:rsidR="00903275" w:rsidRPr="007B611E" w:rsidTr="00387E33">
        <w:trPr>
          <w:jc w:val="center"/>
        </w:trPr>
        <w:tc>
          <w:tcPr>
            <w:tcW w:w="1497" w:type="dxa"/>
          </w:tcPr>
          <w:p w:rsidR="00903275" w:rsidRPr="00615FAA" w:rsidRDefault="00903275" w:rsidP="00903275">
            <w:pPr>
              <w:snapToGrid w:val="0"/>
              <w:spacing w:beforeLines="20" w:before="48" w:afterLines="20" w:after="48" w:line="240" w:lineRule="atLeast"/>
              <w:jc w:val="distribute"/>
              <w:rPr>
                <w:rFonts w:eastAsia="標楷體"/>
              </w:rPr>
            </w:pPr>
            <w:r w:rsidRPr="00615FAA">
              <w:rPr>
                <w:rFonts w:eastAsia="標楷體" w:hint="eastAsia"/>
              </w:rPr>
              <w:t>指導教授</w:t>
            </w:r>
          </w:p>
        </w:tc>
        <w:tc>
          <w:tcPr>
            <w:tcW w:w="1656" w:type="dxa"/>
          </w:tcPr>
          <w:p w:rsidR="00903275" w:rsidRPr="00615FAA" w:rsidRDefault="00250A22" w:rsidP="00903275">
            <w:pPr>
              <w:snapToGrid w:val="0"/>
              <w:spacing w:beforeLines="20" w:before="48" w:afterLines="20" w:after="48" w:line="240" w:lineRule="atLeast"/>
              <w:jc w:val="both"/>
              <w:rPr>
                <w:rFonts w:eastAsia="標楷體"/>
              </w:rPr>
            </w:pPr>
            <w:r>
              <w:rPr>
                <w:rFonts w:ascii="標楷體" w:eastAsia="標楷體" w:hAnsi="標楷體" w:hint="eastAsia"/>
              </w:rPr>
              <w:t>○○○</w:t>
            </w:r>
            <w:r w:rsidR="00903275" w:rsidRPr="00615FAA">
              <w:rPr>
                <w:rFonts w:eastAsia="標楷體" w:hint="eastAsia"/>
                <w:color w:val="808080"/>
                <w:sz w:val="20"/>
              </w:rPr>
              <w:t>12P)</w:t>
            </w:r>
          </w:p>
        </w:tc>
      </w:tr>
    </w:tbl>
    <w:p w:rsidR="00913434" w:rsidRPr="007B611E" w:rsidRDefault="00913434" w:rsidP="00913434">
      <w:pPr>
        <w:jc w:val="center"/>
        <w:rPr>
          <w:rFonts w:eastAsia="標楷體"/>
          <w:color w:val="000000"/>
          <w:w w:val="90"/>
        </w:rPr>
      </w:pPr>
    </w:p>
    <w:p w:rsidR="003A3E71" w:rsidRPr="00903275" w:rsidRDefault="00913434" w:rsidP="00903275">
      <w:pPr>
        <w:jc w:val="center"/>
        <w:rPr>
          <w:color w:val="000000"/>
        </w:rPr>
      </w:pPr>
      <w:r w:rsidRPr="007B611E">
        <w:rPr>
          <w:rFonts w:eastAsia="標楷體" w:hint="eastAsia"/>
          <w:color w:val="000000"/>
        </w:rPr>
        <w:t>中華民國</w:t>
      </w:r>
      <w:r w:rsidR="00903275">
        <w:rPr>
          <w:rFonts w:eastAsia="標楷體" w:hint="eastAsia"/>
          <w:color w:val="000000"/>
        </w:rPr>
        <w:t>106</w:t>
      </w:r>
      <w:r w:rsidRPr="007B611E">
        <w:rPr>
          <w:rFonts w:eastAsia="標楷體" w:hint="eastAsia"/>
          <w:color w:val="000000"/>
        </w:rPr>
        <w:t>年</w:t>
      </w:r>
      <w:r w:rsidR="00903275">
        <w:rPr>
          <w:rFonts w:eastAsia="標楷體" w:hint="eastAsia"/>
          <w:color w:val="000000"/>
        </w:rPr>
        <w:t>6</w:t>
      </w:r>
      <w:r w:rsidRPr="007B611E">
        <w:rPr>
          <w:rFonts w:eastAsia="標楷體" w:hint="eastAsia"/>
          <w:color w:val="000000"/>
        </w:rPr>
        <w:t>月</w:t>
      </w:r>
      <w:r w:rsidRPr="007B611E">
        <w:rPr>
          <w:rFonts w:eastAsia="標楷體" w:hint="eastAsia"/>
          <w:color w:val="000000"/>
        </w:rPr>
        <w:t xml:space="preserve"> (12P)</w:t>
      </w:r>
      <w:r w:rsidRPr="007B611E">
        <w:rPr>
          <w:rFonts w:eastAsia="標楷體"/>
          <w:color w:val="000000"/>
        </w:rPr>
        <w:br w:type="page"/>
      </w:r>
      <w:r w:rsidR="00360AB5">
        <w:rPr>
          <w:rFonts w:eastAsia="標楷體"/>
          <w:noProof/>
          <w:color w:val="000000"/>
        </w:rPr>
        <mc:AlternateContent>
          <mc:Choice Requires="wps">
            <w:drawing>
              <wp:anchor distT="0" distB="0" distL="114300" distR="114300" simplePos="0" relativeHeight="251647488" behindDoc="0" locked="0" layoutInCell="0" allowOverlap="1">
                <wp:simplePos x="0" y="0"/>
                <wp:positionH relativeFrom="column">
                  <wp:posOffset>3136265</wp:posOffset>
                </wp:positionH>
                <wp:positionV relativeFrom="paragraph">
                  <wp:posOffset>4855210</wp:posOffset>
                </wp:positionV>
                <wp:extent cx="534035" cy="254635"/>
                <wp:effectExtent l="6350" t="5715" r="12065" b="6350"/>
                <wp:wrapNone/>
                <wp:docPr id="4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254635"/>
                        </a:xfrm>
                        <a:prstGeom prst="rect">
                          <a:avLst/>
                        </a:prstGeom>
                        <a:solidFill>
                          <a:srgbClr val="FFFFFF"/>
                        </a:solidFill>
                        <a:ln w="9525">
                          <a:solidFill>
                            <a:srgbClr val="FFFFFF"/>
                          </a:solidFill>
                          <a:miter lim="800000"/>
                          <a:headEnd/>
                          <a:tailEnd/>
                        </a:ln>
                      </wps:spPr>
                      <wps:txbx>
                        <w:txbxContent>
                          <w:p w:rsidR="00E97E0B" w:rsidRDefault="00E97E0B" w:rsidP="003A3E71">
                            <w: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246.95pt;margin-top:382.3pt;width:42.05pt;height:2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" o:allowincell="f" strokecolor="white">
                <v:textbox inset="0,0,0,0">
                  <w:txbxContent>
                    <w:p w:rsidR="00E97E0B" w:rsidRDefault="00E97E0B" w:rsidP="003A3E71">
                      <w:r>
                        <w:t>2cm</w:t>
                      </w:r>
                    </w:p>
                  </w:txbxContent>
                </v:textbox>
              </v:rect>
            </w:pict>
          </mc:Fallback>
        </mc:AlternateContent>
      </w:r>
      <w:r w:rsidR="00360AB5">
        <w:rPr>
          <w:rFonts w:eastAsia="標楷體"/>
          <w:noProof/>
          <w:color w:val="000000"/>
        </w:rPr>
        <mc:AlternateContent>
          <mc:Choice Requires="wps">
            <w:drawing>
              <wp:anchor distT="0" distB="0" distL="114300" distR="114300" simplePos="0" relativeHeight="251646464" behindDoc="0" locked="0" layoutInCell="0" allowOverlap="1">
                <wp:simplePos x="0" y="0"/>
                <wp:positionH relativeFrom="column">
                  <wp:posOffset>3047365</wp:posOffset>
                </wp:positionH>
                <wp:positionV relativeFrom="paragraph">
                  <wp:posOffset>4728210</wp:posOffset>
                </wp:positionV>
                <wp:extent cx="635" cy="457835"/>
                <wp:effectExtent l="60325" t="21590" r="53340" b="15875"/>
                <wp:wrapNone/>
                <wp:docPr id="4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07AE6" id="Line 7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95pt,372.3pt" to="240pt,4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" o:allowincell="f">
                <v:stroke startarrow="block" startarrowlength="short" endarrow="block" endarrowlength="short"/>
              </v:line>
            </w:pict>
          </mc:Fallback>
        </mc:AlternateContent>
      </w:r>
    </w:p>
    <w:tbl>
      <w:tblPr>
        <w:tblpPr w:leftFromText="180" w:rightFromText="180" w:vertAnchor="text" w:horzAnchor="page" w:tblpX="1627"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468"/>
      </w:tblGrid>
      <w:tr w:rsidR="00B252C7" w:rsidRPr="007B611E" w:rsidTr="00A22191">
        <w:trPr>
          <w:cantSplit/>
          <w:trHeight w:val="3253"/>
        </w:trPr>
        <w:tc>
          <w:tcPr>
            <w:tcW w:w="492" w:type="dxa"/>
            <w:tcBorders>
              <w:top w:val="single" w:sz="4" w:space="0" w:color="C0C0C0"/>
              <w:left w:val="single" w:sz="4" w:space="0" w:color="C0C0C0"/>
              <w:bottom w:val="nil"/>
              <w:right w:val="nil"/>
            </w:tcBorders>
            <w:textDirection w:val="tbRlV"/>
            <w:vAlign w:val="center"/>
          </w:tcPr>
          <w:p w:rsidR="00B252C7" w:rsidRPr="00A22191" w:rsidRDefault="004B03E4" w:rsidP="00A22191">
            <w:pPr>
              <w:ind w:left="113" w:right="113"/>
              <w:rPr>
                <w:rFonts w:eastAsia="標楷體"/>
                <w:color w:val="000000"/>
              </w:rPr>
            </w:pPr>
            <w:r w:rsidRPr="00A22191">
              <w:rPr>
                <w:rFonts w:eastAsia="標楷體" w:hAnsi="標楷體" w:hint="eastAsia"/>
                <w:color w:val="000000"/>
                <w:sz w:val="28"/>
              </w:rPr>
              <w:lastRenderedPageBreak/>
              <w:t>設計創作與研究</w:t>
            </w:r>
            <w:r w:rsidR="00913434" w:rsidRPr="00A22191">
              <w:rPr>
                <w:rFonts w:eastAsia="標楷體" w:hAnsi="標楷體" w:hint="eastAsia"/>
                <w:color w:val="000000"/>
                <w:sz w:val="28"/>
              </w:rPr>
              <w:t>碩士班</w:t>
            </w:r>
          </w:p>
        </w:tc>
        <w:tc>
          <w:tcPr>
            <w:tcW w:w="468" w:type="dxa"/>
            <w:tcBorders>
              <w:top w:val="single" w:sz="4" w:space="0" w:color="C0C0C0"/>
              <w:left w:val="nil"/>
              <w:bottom w:val="nil"/>
              <w:right w:val="single" w:sz="4" w:space="0" w:color="C0C0C0"/>
            </w:tcBorders>
            <w:textDirection w:val="tbRlV"/>
            <w:vAlign w:val="center"/>
          </w:tcPr>
          <w:p w:rsidR="00B252C7" w:rsidRPr="00A22191" w:rsidRDefault="003C14B4" w:rsidP="00A22191">
            <w:pPr>
              <w:ind w:left="113" w:right="113"/>
              <w:rPr>
                <w:rFonts w:eastAsia="標楷體"/>
                <w:color w:val="000000"/>
              </w:rPr>
            </w:pPr>
            <w:r>
              <w:rPr>
                <w:rFonts w:eastAsia="標楷體"/>
                <w:noProof/>
                <w:color w:val="000000"/>
              </w:rPr>
              <mc:AlternateContent>
                <mc:Choice Requires="wpg">
                  <w:drawing>
                    <wp:anchor distT="0" distB="0" distL="114300" distR="114300" simplePos="0" relativeHeight="251656704" behindDoc="0" locked="0" layoutInCell="1" allowOverlap="1" wp14:anchorId="60470028" wp14:editId="1EDDE064">
                      <wp:simplePos x="0" y="0"/>
                      <wp:positionH relativeFrom="column">
                        <wp:posOffset>-138430</wp:posOffset>
                      </wp:positionH>
                      <wp:positionV relativeFrom="paragraph">
                        <wp:posOffset>1367155</wp:posOffset>
                      </wp:positionV>
                      <wp:extent cx="4909346" cy="6019800"/>
                      <wp:effectExtent l="0" t="0" r="62865" b="19050"/>
                      <wp:wrapNone/>
                      <wp:docPr id="17"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9346" cy="6019800"/>
                                <a:chOff x="473" y="0"/>
                                <a:chExt cx="19527" cy="20000"/>
                              </a:xfrm>
                            </wpg:grpSpPr>
                            <wps:wsp>
                              <wps:cNvPr id="18" name="Rectangle 220"/>
                              <wps:cNvSpPr>
                                <a:spLocks noChangeArrowheads="1"/>
                              </wps:cNvSpPr>
                              <wps:spPr bwMode="auto">
                                <a:xfrm>
                                  <a:off x="2873" y="2343"/>
                                  <a:ext cx="17127" cy="174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9" name="Rectangle 221"/>
                              <wps:cNvSpPr>
                                <a:spLocks noChangeArrowheads="1"/>
                              </wps:cNvSpPr>
                              <wps:spPr bwMode="auto">
                                <a:xfrm>
                                  <a:off x="7126" y="6274"/>
                                  <a:ext cx="9007" cy="99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0" name="Line 222"/>
                              <wps:cNvCnPr>
                                <a:cxnSpLocks noChangeShapeType="1"/>
                              </wps:cNvCnPr>
                              <wps:spPr bwMode="auto">
                                <a:xfrm flipV="1">
                                  <a:off x="11380" y="2483"/>
                                  <a:ext cx="3" cy="3513"/>
                                </a:xfrm>
                                <a:prstGeom prst="line">
                                  <a:avLst/>
                                </a:prstGeom>
                                <a:noFill/>
                                <a:ln w="9525">
                                  <a:solidFill>
                                    <a:srgbClr val="000000"/>
                                  </a:solidFill>
                                  <a:round/>
                                  <a:headEnd type="none" w="med" len="sm"/>
                                  <a:tailEnd type="triangle" w="med" len="sm"/>
                                </a:ln>
                                <a:extLst>
                                  <a:ext uri="{909E8E84-426E-40DD-AFC4-6F175D3DCCD1}">
                                    <a14:hiddenFill xmlns:a14="http://schemas.microsoft.com/office/drawing/2010/main">
                                      <a:noFill/>
                                    </a14:hiddenFill>
                                  </a:ext>
                                </a:extLst>
                              </wps:spPr>
                              <wps:bodyPr/>
                            </wps:wsp>
                            <wps:wsp>
                              <wps:cNvPr id="21" name="Rectangle 223"/>
                              <wps:cNvSpPr>
                                <a:spLocks noChangeArrowheads="1"/>
                              </wps:cNvSpPr>
                              <wps:spPr bwMode="auto">
                                <a:xfrm>
                                  <a:off x="11711" y="3698"/>
                                  <a:ext cx="1936" cy="845"/>
                                </a:xfrm>
                                <a:prstGeom prst="rect">
                                  <a:avLst/>
                                </a:prstGeom>
                                <a:solidFill>
                                  <a:srgbClr val="FFFFFF"/>
                                </a:solidFill>
                                <a:ln w="9525">
                                  <a:solidFill>
                                    <a:srgbClr val="FFFFFF"/>
                                  </a:solidFill>
                                  <a:miter lim="800000"/>
                                  <a:headEnd/>
                                  <a:tailEnd/>
                                </a:ln>
                              </wps:spPr>
                              <wps:txbx>
                                <w:txbxContent>
                                  <w:p w:rsidR="00E97E0B" w:rsidRDefault="00E97E0B" w:rsidP="00B252C7">
                                    <w:r>
                                      <w:t>3cm</w:t>
                                    </w:r>
                                  </w:p>
                                  <w:p w:rsidR="00E97E0B" w:rsidRDefault="00E97E0B" w:rsidP="00B252C7"/>
                                </w:txbxContent>
                              </wps:txbx>
                              <wps:bodyPr rot="0" vert="horz" wrap="square" lIns="0" tIns="0" rIns="0" bIns="0" anchor="t" anchorCtr="0" upright="1">
                                <a:noAutofit/>
                              </wps:bodyPr>
                            </wps:wsp>
                            <wps:wsp>
                              <wps:cNvPr id="22" name="Line 224"/>
                              <wps:cNvCnPr>
                                <a:cxnSpLocks noChangeShapeType="1"/>
                              </wps:cNvCnPr>
                              <wps:spPr bwMode="auto">
                                <a:xfrm>
                                  <a:off x="7403" y="16618"/>
                                  <a:ext cx="2" cy="2530"/>
                                </a:xfrm>
                                <a:prstGeom prst="line">
                                  <a:avLst/>
                                </a:prstGeom>
                                <a:noFill/>
                                <a:ln w="9525">
                                  <a:solidFill>
                                    <a:srgbClr val="000000"/>
                                  </a:solidFill>
                                  <a:round/>
                                  <a:headEnd type="none" w="med" len="sm"/>
                                  <a:tailEnd type="triangle" w="med" len="sm"/>
                                </a:ln>
                                <a:extLst>
                                  <a:ext uri="{909E8E84-426E-40DD-AFC4-6F175D3DCCD1}">
                                    <a14:hiddenFill xmlns:a14="http://schemas.microsoft.com/office/drawing/2010/main">
                                      <a:noFill/>
                                    </a14:hiddenFill>
                                  </a:ext>
                                </a:extLst>
                              </wps:spPr>
                              <wps:bodyPr/>
                            </wps:wsp>
                            <wps:wsp>
                              <wps:cNvPr id="23" name="Rectangle 225"/>
                              <wps:cNvSpPr>
                                <a:spLocks noChangeArrowheads="1"/>
                              </wps:cNvSpPr>
                              <wps:spPr bwMode="auto">
                                <a:xfrm>
                                  <a:off x="7513" y="17180"/>
                                  <a:ext cx="1329" cy="1125"/>
                                </a:xfrm>
                                <a:prstGeom prst="rect">
                                  <a:avLst/>
                                </a:prstGeom>
                                <a:solidFill>
                                  <a:srgbClr val="FFFFFF"/>
                                </a:solidFill>
                                <a:ln w="9525">
                                  <a:solidFill>
                                    <a:srgbClr val="FFFFFF"/>
                                  </a:solidFill>
                                  <a:miter lim="800000"/>
                                  <a:headEnd/>
                                  <a:tailEnd/>
                                </a:ln>
                              </wps:spPr>
                              <wps:txbx>
                                <w:txbxContent>
                                  <w:p w:rsidR="00E97E0B" w:rsidRDefault="00E97E0B" w:rsidP="00B252C7">
                                    <w:r>
                                      <w:t>3cm</w:t>
                                    </w:r>
                                  </w:p>
                                  <w:p w:rsidR="00E97E0B" w:rsidRDefault="00E97E0B" w:rsidP="00B252C7"/>
                                </w:txbxContent>
                              </wps:txbx>
                              <wps:bodyPr rot="0" vert="horz" wrap="square" lIns="0" tIns="0" rIns="0" bIns="0" anchor="t" anchorCtr="0" upright="1">
                                <a:noAutofit/>
                              </wps:bodyPr>
                            </wps:wsp>
                            <wps:wsp>
                              <wps:cNvPr id="24" name="Line 226"/>
                              <wps:cNvCnPr>
                                <a:cxnSpLocks noChangeShapeType="1"/>
                              </wps:cNvCnPr>
                              <wps:spPr bwMode="auto">
                                <a:xfrm flipH="1" flipV="1">
                                  <a:off x="4917" y="2437"/>
                                  <a:ext cx="58" cy="17272"/>
                                </a:xfrm>
                                <a:prstGeom prst="line">
                                  <a:avLst/>
                                </a:prstGeom>
                                <a:noFill/>
                                <a:ln w="6350">
                                  <a:solidFill>
                                    <a:srgbClr val="000000"/>
                                  </a:solidFill>
                                  <a:prstDash val="sysDot"/>
                                  <a:round/>
                                  <a:headEnd type="arrow" w="med" len="sm"/>
                                  <a:tailEnd type="arrow" w="med" len="sm"/>
                                </a:ln>
                                <a:extLst>
                                  <a:ext uri="{909E8E84-426E-40DD-AFC4-6F175D3DCCD1}">
                                    <a14:hiddenFill xmlns:a14="http://schemas.microsoft.com/office/drawing/2010/main">
                                      <a:noFill/>
                                    </a14:hiddenFill>
                                  </a:ext>
                                </a:extLst>
                              </wps:spPr>
                              <wps:bodyPr/>
                            </wps:wsp>
                            <wps:wsp>
                              <wps:cNvPr id="25" name="Rectangle 227"/>
                              <wps:cNvSpPr>
                                <a:spLocks noChangeArrowheads="1"/>
                              </wps:cNvSpPr>
                              <wps:spPr bwMode="auto">
                                <a:xfrm>
                                  <a:off x="4585" y="11701"/>
                                  <a:ext cx="1163" cy="2387"/>
                                </a:xfrm>
                                <a:prstGeom prst="rect">
                                  <a:avLst/>
                                </a:prstGeom>
                                <a:solidFill>
                                  <a:srgbClr val="FFFFFF"/>
                                </a:solidFill>
                                <a:ln w="6350">
                                  <a:solidFill>
                                    <a:srgbClr val="FFFFFF"/>
                                  </a:solidFill>
                                  <a:prstDash val="sysDot"/>
                                  <a:miter lim="800000"/>
                                  <a:headEnd/>
                                  <a:tailEnd/>
                                </a:ln>
                              </wps:spPr>
                              <wps:txbx>
                                <w:txbxContent>
                                  <w:p w:rsidR="00E97E0B" w:rsidRDefault="00E97E0B" w:rsidP="00B252C7">
                                    <w:r>
                                      <w:rPr>
                                        <w:rFonts w:hint="eastAsia"/>
                                      </w:rPr>
                                      <w:t>裝訂線</w:t>
                                    </w:r>
                                  </w:p>
                                </w:txbxContent>
                              </wps:txbx>
                              <wps:bodyPr rot="0" vert="eaVert" wrap="square" lIns="0" tIns="0" rIns="0" bIns="0" anchor="t" anchorCtr="0" upright="1">
                                <a:noAutofit/>
                              </wps:bodyPr>
                            </wps:wsp>
                            <wps:wsp>
                              <wps:cNvPr id="26" name="Line 228"/>
                              <wps:cNvCnPr>
                                <a:cxnSpLocks noChangeShapeType="1"/>
                              </wps:cNvCnPr>
                              <wps:spPr bwMode="auto">
                                <a:xfrm>
                                  <a:off x="3039" y="17741"/>
                                  <a:ext cx="1825" cy="3"/>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27" name="Rectangle 229"/>
                              <wps:cNvSpPr>
                                <a:spLocks noChangeArrowheads="1"/>
                              </wps:cNvSpPr>
                              <wps:spPr bwMode="auto">
                                <a:xfrm>
                                  <a:off x="3039" y="16478"/>
                                  <a:ext cx="1881" cy="894"/>
                                </a:xfrm>
                                <a:prstGeom prst="rect">
                                  <a:avLst/>
                                </a:prstGeom>
                                <a:solidFill>
                                  <a:srgbClr val="FFFFFF"/>
                                </a:solidFill>
                                <a:ln w="9525">
                                  <a:solidFill>
                                    <a:srgbClr val="FFFFFF"/>
                                  </a:solidFill>
                                  <a:miter lim="800000"/>
                                  <a:headEnd/>
                                  <a:tailEnd/>
                                </a:ln>
                              </wps:spPr>
                              <wps:txbx>
                                <w:txbxContent>
                                  <w:p w:rsidR="00E97E0B" w:rsidRDefault="00E97E0B" w:rsidP="004176EB">
                                    <w:pPr>
                                      <w:numPr>
                                        <w:ilvl w:val="0"/>
                                        <w:numId w:val="11"/>
                                      </w:numPr>
                                      <w:adjustRightInd w:val="0"/>
                                      <w:spacing w:line="360" w:lineRule="atLeast"/>
                                      <w:textAlignment w:val="baseline"/>
                                    </w:pPr>
                                    <w:r>
                                      <w:t>5cm</w:t>
                                    </w:r>
                                  </w:p>
                                  <w:p w:rsidR="00E97E0B" w:rsidRDefault="00E97E0B" w:rsidP="004176EB">
                                    <w:pPr>
                                      <w:numPr>
                                        <w:ilvl w:val="0"/>
                                        <w:numId w:val="11"/>
                                      </w:numPr>
                                      <w:adjustRightInd w:val="0"/>
                                      <w:spacing w:line="360" w:lineRule="atLeast"/>
                                      <w:textAlignment w:val="baseline"/>
                                    </w:pPr>
                                  </w:p>
                                </w:txbxContent>
                              </wps:txbx>
                              <wps:bodyPr rot="0" vert="horz" wrap="square" lIns="0" tIns="0" rIns="0" bIns="0" anchor="t" anchorCtr="0" upright="1">
                                <a:noAutofit/>
                              </wps:bodyPr>
                            </wps:wsp>
                            <wps:wsp>
                              <wps:cNvPr id="28" name="Line 230"/>
                              <wps:cNvCnPr>
                                <a:cxnSpLocks noChangeShapeType="1"/>
                              </wps:cNvCnPr>
                              <wps:spPr bwMode="auto">
                                <a:xfrm>
                                  <a:off x="3149" y="9691"/>
                                  <a:ext cx="3870" cy="2"/>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29" name="Rectangle 231"/>
                              <wps:cNvSpPr>
                                <a:spLocks noChangeArrowheads="1"/>
                              </wps:cNvSpPr>
                              <wps:spPr bwMode="auto">
                                <a:xfrm>
                                  <a:off x="3923" y="8519"/>
                                  <a:ext cx="2101" cy="1081"/>
                                </a:xfrm>
                                <a:prstGeom prst="rect">
                                  <a:avLst/>
                                </a:prstGeom>
                                <a:solidFill>
                                  <a:srgbClr val="FFFFFF"/>
                                </a:solidFill>
                                <a:ln w="9525">
                                  <a:solidFill>
                                    <a:srgbClr val="FFFFFF"/>
                                  </a:solidFill>
                                  <a:miter lim="800000"/>
                                  <a:headEnd/>
                                  <a:tailEnd/>
                                </a:ln>
                              </wps:spPr>
                              <wps:txbx>
                                <w:txbxContent>
                                  <w:p w:rsidR="00E97E0B" w:rsidRDefault="00E97E0B" w:rsidP="00B252C7">
                                    <w:pPr>
                                      <w:jc w:val="center"/>
                                    </w:pPr>
                                    <w:r>
                                      <w:t>3cm</w:t>
                                    </w:r>
                                  </w:p>
                                  <w:p w:rsidR="00E97E0B" w:rsidRDefault="00E97E0B" w:rsidP="00B252C7">
                                    <w:pPr>
                                      <w:jc w:val="center"/>
                                    </w:pPr>
                                  </w:p>
                                </w:txbxContent>
                              </wps:txbx>
                              <wps:bodyPr rot="0" vert="horz" wrap="square" lIns="0" tIns="0" rIns="0" bIns="0" anchor="t" anchorCtr="0" upright="1">
                                <a:noAutofit/>
                              </wps:bodyPr>
                            </wps:wsp>
                            <wps:wsp>
                              <wps:cNvPr id="30" name="Line 232"/>
                              <wps:cNvCnPr>
                                <a:cxnSpLocks noChangeShapeType="1"/>
                              </wps:cNvCnPr>
                              <wps:spPr bwMode="auto">
                                <a:xfrm>
                                  <a:off x="16462" y="9691"/>
                                  <a:ext cx="3372" cy="2"/>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31" name="Rectangle 233"/>
                              <wps:cNvSpPr>
                                <a:spLocks noChangeArrowheads="1"/>
                              </wps:cNvSpPr>
                              <wps:spPr bwMode="auto">
                                <a:xfrm>
                                  <a:off x="17070" y="8612"/>
                                  <a:ext cx="1991" cy="847"/>
                                </a:xfrm>
                                <a:prstGeom prst="rect">
                                  <a:avLst/>
                                </a:prstGeom>
                                <a:solidFill>
                                  <a:srgbClr val="FFFFFF"/>
                                </a:solidFill>
                                <a:ln w="9525">
                                  <a:solidFill>
                                    <a:srgbClr val="FFFFFF"/>
                                  </a:solidFill>
                                  <a:miter lim="800000"/>
                                  <a:headEnd/>
                                  <a:tailEnd/>
                                </a:ln>
                              </wps:spPr>
                              <wps:txbx>
                                <w:txbxContent>
                                  <w:p w:rsidR="00E97E0B" w:rsidRDefault="00E97E0B" w:rsidP="00B252C7">
                                    <w:r>
                                      <w:rPr>
                                        <w:rFonts w:hint="eastAsia"/>
                                      </w:rPr>
                                      <w:t>3</w:t>
                                    </w:r>
                                    <w:r>
                                      <w:t>cm</w:t>
                                    </w:r>
                                  </w:p>
                                </w:txbxContent>
                              </wps:txbx>
                              <wps:bodyPr rot="0" vert="horz" wrap="square" lIns="0" tIns="0" rIns="0" bIns="0" anchor="t" anchorCtr="0" upright="1">
                                <a:noAutofit/>
                              </wps:bodyPr>
                            </wps:wsp>
                            <wps:wsp>
                              <wps:cNvPr id="32" name="Line 234"/>
                              <wps:cNvCnPr>
                                <a:cxnSpLocks noChangeShapeType="1"/>
                              </wps:cNvCnPr>
                              <wps:spPr bwMode="auto">
                                <a:xfrm>
                                  <a:off x="2818" y="1126"/>
                                  <a:ext cx="17127" cy="2"/>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g:grpSp>
                              <wpg:cNvPr id="33" name="Group 235"/>
                              <wpg:cNvGrpSpPr>
                                <a:grpSpLocks/>
                              </wpg:cNvGrpSpPr>
                              <wpg:grpSpPr bwMode="auto">
                                <a:xfrm>
                                  <a:off x="473" y="2624"/>
                                  <a:ext cx="1950" cy="17376"/>
                                  <a:chOff x="0" y="4"/>
                                  <a:chExt cx="20000" cy="19996"/>
                                </a:xfrm>
                              </wpg:grpSpPr>
                              <wps:wsp>
                                <wps:cNvPr id="34" name="Arc 236"/>
                                <wps:cNvSpPr>
                                  <a:spLocks/>
                                </wps:cNvSpPr>
                                <wps:spPr bwMode="auto">
                                  <a:xfrm flipH="1" flipV="1">
                                    <a:off x="31" y="18336"/>
                                    <a:ext cx="19969" cy="166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237"/>
                                <wps:cNvCnPr>
                                  <a:cxnSpLocks noChangeShapeType="1"/>
                                </wps:cNvCnPr>
                                <wps:spPr bwMode="auto">
                                  <a:xfrm>
                                    <a:off x="0" y="1668"/>
                                    <a:ext cx="31" cy="16670"/>
                                  </a:xfrm>
                                  <a:prstGeom prst="line">
                                    <a:avLst/>
                                  </a:prstGeom>
                                  <a:noFill/>
                                  <a:ln w="6350">
                                    <a:solidFill>
                                      <a:srgbClr val="000000"/>
                                    </a:solidFill>
                                    <a:prstDash val="sysDot"/>
                                    <a:round/>
                                    <a:headEnd type="none" w="med" len="sm"/>
                                    <a:tailEnd type="none" w="med" len="sm"/>
                                  </a:ln>
                                  <a:extLst>
                                    <a:ext uri="{909E8E84-426E-40DD-AFC4-6F175D3DCCD1}">
                                      <a14:hiddenFill xmlns:a14="http://schemas.microsoft.com/office/drawing/2010/main">
                                        <a:noFill/>
                                      </a14:hiddenFill>
                                    </a:ext>
                                  </a:extLst>
                                </wps:spPr>
                                <wps:bodyPr/>
                              </wps:wsp>
                              <wps:wsp>
                                <wps:cNvPr id="36" name="Arc 238"/>
                                <wps:cNvSpPr>
                                  <a:spLocks/>
                                </wps:cNvSpPr>
                                <wps:spPr bwMode="auto">
                                  <a:xfrm flipH="1">
                                    <a:off x="31" y="4"/>
                                    <a:ext cx="19969" cy="166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 name="Rectangle 239"/>
                              <wps:cNvSpPr>
                                <a:spLocks noChangeArrowheads="1"/>
                              </wps:cNvSpPr>
                              <wps:spPr bwMode="auto">
                                <a:xfrm>
                                  <a:off x="8397" y="0"/>
                                  <a:ext cx="5748" cy="1781"/>
                                </a:xfrm>
                                <a:prstGeom prst="rect">
                                  <a:avLst/>
                                </a:prstGeom>
                                <a:solidFill>
                                  <a:srgbClr val="FFFFFF"/>
                                </a:solidFill>
                                <a:ln w="6350">
                                  <a:solidFill>
                                    <a:srgbClr val="FFFFFF"/>
                                  </a:solidFill>
                                  <a:prstDash val="sysDot"/>
                                  <a:miter lim="800000"/>
                                  <a:headEnd/>
                                  <a:tailEnd/>
                                </a:ln>
                              </wps:spPr>
                              <wps:txbx>
                                <w:txbxContent>
                                  <w:p w:rsidR="00E97E0B" w:rsidRDefault="00E97E0B" w:rsidP="00B252C7">
                                    <w:pPr>
                                      <w:jc w:val="center"/>
                                    </w:pPr>
                                    <w:r>
                                      <w:rPr>
                                        <w:rFonts w:hint="eastAsia"/>
                                      </w:rPr>
                                      <w:t>論文本寬度</w:t>
                                    </w:r>
                                    <w:r>
                                      <w:t>A4</w:t>
                                    </w:r>
                                    <w:r>
                                      <w:rPr>
                                        <w:rFonts w:hint="eastAsia"/>
                                      </w:rPr>
                                      <w:t>寬度</w:t>
                                    </w:r>
                                    <w:r>
                                      <w:t>210mm</w:t>
                                    </w:r>
                                  </w:p>
                                </w:txbxContent>
                              </wps:txbx>
                              <wps:bodyPr rot="0" vert="horz" wrap="square" lIns="0" tIns="0" rIns="0" bIns="0" anchor="t" anchorCtr="0" upright="1">
                                <a:noAutofit/>
                              </wps:bodyPr>
                            </wps:wsp>
                            <wps:wsp>
                              <wps:cNvPr id="38" name="Rectangle 240"/>
                              <wps:cNvSpPr>
                                <a:spLocks noChangeArrowheads="1"/>
                              </wps:cNvSpPr>
                              <wps:spPr bwMode="auto">
                                <a:xfrm>
                                  <a:off x="989" y="8472"/>
                                  <a:ext cx="1273" cy="7304"/>
                                </a:xfrm>
                                <a:prstGeom prst="rect">
                                  <a:avLst/>
                                </a:prstGeom>
                                <a:solidFill>
                                  <a:srgbClr val="FFFFFF"/>
                                </a:solidFill>
                                <a:ln w="6350">
                                  <a:solidFill>
                                    <a:srgbClr val="FFFFFF"/>
                                  </a:solidFill>
                                  <a:prstDash val="sysDot"/>
                                  <a:miter lim="800000"/>
                                  <a:headEnd/>
                                  <a:tailEnd/>
                                </a:ln>
                              </wps:spPr>
                              <wps:txbx>
                                <w:txbxContent>
                                  <w:p w:rsidR="00E97E0B" w:rsidRDefault="00E97E0B" w:rsidP="00B252C7">
                                    <w:r>
                                      <w:rPr>
                                        <w:rFonts w:hint="eastAsia"/>
                                      </w:rPr>
                                      <w:t>論文本長度</w:t>
                                    </w:r>
                                    <w:r>
                                      <w:t>300mm,A4</w:t>
                                    </w:r>
                                    <w:r>
                                      <w:rPr>
                                        <w:rFonts w:hint="eastAsia"/>
                                      </w:rPr>
                                      <w:t>長度</w:t>
                                    </w:r>
                                  </w:p>
                                </w:txbxContent>
                              </wps:txbx>
                              <wps:bodyPr rot="0" vert="eaVert" wrap="square" lIns="0" tIns="0" rIns="0" bIns="0" anchor="t" anchorCtr="0" upright="1">
                                <a:noAutofit/>
                              </wps:bodyPr>
                            </wps:wsp>
                            <wps:wsp>
                              <wps:cNvPr id="39" name="Rectangle 241"/>
                              <wps:cNvSpPr>
                                <a:spLocks noChangeArrowheads="1"/>
                              </wps:cNvSpPr>
                              <wps:spPr bwMode="auto">
                                <a:xfrm>
                                  <a:off x="9005" y="7723"/>
                                  <a:ext cx="5029" cy="6646"/>
                                </a:xfrm>
                                <a:prstGeom prst="rect">
                                  <a:avLst/>
                                </a:prstGeom>
                                <a:solidFill>
                                  <a:srgbClr val="FFFFFF"/>
                                </a:solidFill>
                                <a:ln w="6350">
                                  <a:solidFill>
                                    <a:srgbClr val="FFFFFF"/>
                                  </a:solidFill>
                                  <a:prstDash val="sysDot"/>
                                  <a:miter lim="800000"/>
                                  <a:headEnd/>
                                  <a:tailEnd/>
                                </a:ln>
                              </wps:spPr>
                              <wps:txbx>
                                <w:txbxContent>
                                  <w:p w:rsidR="00E97E0B" w:rsidRDefault="00E97E0B" w:rsidP="00B252C7">
                                    <w:pPr>
                                      <w:jc w:val="center"/>
                                    </w:pPr>
                                    <w:r>
                                      <w:rPr>
                                        <w:rFonts w:hint="eastAsia"/>
                                      </w:rPr>
                                      <w:t>打</w:t>
                                    </w:r>
                                    <w:r>
                                      <w:t xml:space="preserve"> </w:t>
                                    </w:r>
                                    <w:r>
                                      <w:rPr>
                                        <w:rFonts w:hint="eastAsia"/>
                                      </w:rPr>
                                      <w:t>字</w:t>
                                    </w:r>
                                    <w:r>
                                      <w:t xml:space="preserve"> </w:t>
                                    </w:r>
                                    <w:r>
                                      <w:rPr>
                                        <w:rFonts w:hint="eastAsia"/>
                                      </w:rPr>
                                      <w:t>版</w:t>
                                    </w:r>
                                    <w:r>
                                      <w:t xml:space="preserve"> </w:t>
                                    </w:r>
                                    <w:r>
                                      <w:rPr>
                                        <w:rFonts w:hint="eastAsia"/>
                                      </w:rPr>
                                      <w:t>面</w:t>
                                    </w:r>
                                  </w:p>
                                  <w:p w:rsidR="00E97E0B" w:rsidRDefault="00E97E0B" w:rsidP="00B252C7">
                                    <w:pPr>
                                      <w:jc w:val="center"/>
                                    </w:pPr>
                                    <w:r>
                                      <w:rPr>
                                        <w:rFonts w:hint="eastAsia"/>
                                      </w:rPr>
                                      <w:t>範</w:t>
                                    </w:r>
                                    <w:r>
                                      <w:t xml:space="preserve">       </w:t>
                                    </w:r>
                                    <w:r>
                                      <w:rPr>
                                        <w:rFonts w:hint="eastAsia"/>
                                      </w:rPr>
                                      <w:t>圍</w:t>
                                    </w:r>
                                  </w:p>
                                  <w:p w:rsidR="00E97E0B" w:rsidRDefault="00E97E0B" w:rsidP="00B252C7">
                                    <w:pPr>
                                      <w:jc w:val="center"/>
                                    </w:pPr>
                                  </w:p>
                                  <w:p w:rsidR="00E97E0B" w:rsidRDefault="00E97E0B" w:rsidP="00B252C7">
                                    <w:pPr>
                                      <w:jc w:val="center"/>
                                    </w:pPr>
                                  </w:p>
                                  <w:p w:rsidR="00E97E0B" w:rsidRDefault="00E97E0B" w:rsidP="00B252C7">
                                    <w:pPr>
                                      <w:jc w:val="center"/>
                                    </w:pPr>
                                  </w:p>
                                  <w:p w:rsidR="00E97E0B" w:rsidRDefault="00E97E0B" w:rsidP="00B252C7">
                                    <w:pPr>
                                      <w:jc w:val="center"/>
                                    </w:pPr>
                                  </w:p>
                                  <w:p w:rsidR="00E97E0B" w:rsidRDefault="00E97E0B" w:rsidP="00B252C7">
                                    <w:pPr>
                                      <w:jc w:val="center"/>
                                    </w:pPr>
                                    <w:r>
                                      <w:rPr>
                                        <w:rFonts w:hint="eastAsia"/>
                                      </w:rPr>
                                      <w:t>中心點</w:t>
                                    </w:r>
                                  </w:p>
                                  <w:p w:rsidR="00E97E0B" w:rsidRDefault="00E97E0B" w:rsidP="00B252C7">
                                    <w:pPr>
                                      <w:jc w:val="center"/>
                                    </w:pPr>
                                    <w:r>
                                      <w:rPr>
                                        <w:rFonts w:hint="eastAsia"/>
                                      </w:rPr>
                                      <w:t>│</w:t>
                                    </w:r>
                                  </w:p>
                                </w:txbxContent>
                              </wps:txbx>
                              <wps:bodyPr rot="0" vert="horz" wrap="square" lIns="0" tIns="0" rIns="0" bIns="0" anchor="t" anchorCtr="0" upright="1">
                                <a:noAutofit/>
                              </wps:bodyPr>
                            </wps:wsp>
                            <wps:wsp>
                              <wps:cNvPr id="40" name="Rectangle 242"/>
                              <wps:cNvSpPr>
                                <a:spLocks noChangeArrowheads="1"/>
                              </wps:cNvSpPr>
                              <wps:spPr bwMode="auto">
                                <a:xfrm>
                                  <a:off x="10220" y="16803"/>
                                  <a:ext cx="2820" cy="939"/>
                                </a:xfrm>
                                <a:prstGeom prst="rect">
                                  <a:avLst/>
                                </a:prstGeom>
                                <a:solidFill>
                                  <a:srgbClr val="FFFFFF"/>
                                </a:solidFill>
                                <a:ln w="6350">
                                  <a:solidFill>
                                    <a:srgbClr val="FFFFFF"/>
                                  </a:solidFill>
                                  <a:prstDash val="sysDot"/>
                                  <a:miter lim="800000"/>
                                  <a:headEnd/>
                                  <a:tailEnd/>
                                </a:ln>
                              </wps:spPr>
                              <wps:txbx>
                                <w:txbxContent>
                                  <w:p w:rsidR="00E97E0B" w:rsidRDefault="00E97E0B" w:rsidP="00B252C7">
                                    <w:pPr>
                                      <w:jc w:val="center"/>
                                    </w:pPr>
                                    <w:r>
                                      <w:rPr>
                                        <w:rFonts w:hint="eastAsia"/>
                                      </w:rPr>
                                      <w:t>頁次</w:t>
                                    </w:r>
                                  </w:p>
                                </w:txbxContent>
                              </wps:txbx>
                              <wps:bodyPr rot="0" vert="horz" wrap="square" lIns="0" tIns="0" rIns="0" bIns="0" anchor="t" anchorCtr="0" upright="1">
                                <a:noAutofit/>
                              </wps:bodyPr>
                            </wps:wsp>
                            <wps:wsp>
                              <wps:cNvPr id="41" name="Line 243"/>
                              <wps:cNvCnPr>
                                <a:cxnSpLocks noChangeShapeType="1"/>
                              </wps:cNvCnPr>
                              <wps:spPr bwMode="auto">
                                <a:xfrm>
                                  <a:off x="11656" y="16244"/>
                                  <a:ext cx="3" cy="751"/>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42" name="Rectangle 244"/>
                              <wps:cNvSpPr>
                                <a:spLocks noChangeArrowheads="1"/>
                              </wps:cNvSpPr>
                              <wps:spPr bwMode="auto">
                                <a:xfrm>
                                  <a:off x="11988" y="16242"/>
                                  <a:ext cx="1991" cy="751"/>
                                </a:xfrm>
                                <a:prstGeom prst="rect">
                                  <a:avLst/>
                                </a:prstGeom>
                                <a:solidFill>
                                  <a:srgbClr val="FFFFFF"/>
                                </a:solidFill>
                                <a:ln w="9525">
                                  <a:solidFill>
                                    <a:srgbClr val="FFFFFF"/>
                                  </a:solidFill>
                                  <a:miter lim="800000"/>
                                  <a:headEnd/>
                                  <a:tailEnd/>
                                </a:ln>
                              </wps:spPr>
                              <wps:txbx>
                                <w:txbxContent>
                                  <w:p w:rsidR="00E97E0B" w:rsidRDefault="00E97E0B" w:rsidP="00B252C7">
                                    <w:pPr>
                                      <w:spacing w:line="220" w:lineRule="atLeast"/>
                                    </w:pPr>
                                    <w:r>
                                      <w:t>1cm</w:t>
                                    </w:r>
                                  </w:p>
                                  <w:p w:rsidR="00E97E0B" w:rsidRDefault="00E97E0B" w:rsidP="00B252C7">
                                    <w:pPr>
                                      <w:spacing w:line="220" w:lineRule="atLeas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70028" id="Group 219" o:spid="_x0000_s1027" style="position:absolute;left:0;text-align:left;margin-left:-10.9pt;margin-top:107.65pt;width:386.55pt;height:474pt;z-index:251656704" coordorigin="473" coordsize="19527,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">
                      <v:rect id="Rectangle 220" o:spid="_x0000_s1028" style="position:absolute;left:2873;top:2343;width:17127;height:17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VzWscA&#10;AADbAAAADwAAAGRycy9kb3ducmV2LnhtbESPQUsDMRCF70L/Q5hCL2KzeljrtmlRQRQsQqtYvA2b&#10;aXbpZrIkabv++85B8DbDe/PeN4vV4Dt1opjawAZupwUo4jrYlp2Br8+XmxmolJEtdoHJwC8lWC1H&#10;VwusbDjzhk7b7JSEcKrQQJNzX2md6oY8pmnoiUXbh+gxyxqdthHPEu47fVcUpfbYsjQ02NNzQ/Vh&#10;e/QGng7fm497N3uPffmwfr3+2ZWD2xkzGQ+Pc1CZhvxv/rt+s4IvsPKLD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Vc1rHAAAA2wAAAA8AAAAAAAAAAAAAAAAAmAIAAGRy&#10;cy9kb3ducmV2LnhtbFBLBQYAAAAABAAEAPUAAACMAwAAAAA=&#10;" strokeweight="1pt"/>
                      <v:rect id="Rectangle 221" o:spid="_x0000_s1029" style="position:absolute;left:7126;top:6274;width:9007;height:9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WwcQA&#10;AADbAAAADwAAAGRycy9kb3ducmV2LnhtbERPS2sCMRC+F/wPYQq9FM22h1W3RrGFUqEi+EDpbdhM&#10;s4ubyZKkuv77RhC8zcf3nMmss404kQ+1YwUvgwwEcel0zUbBbvvZH4EIEVlj45gUXCjAbNp7mGCh&#10;3ZnXdNpEI1IIhwIVVDG2hZShrMhiGLiWOHG/zluMCXojtcdzCreNfM2yXFqsOTVU2NJHReVx82cV&#10;vB/369XQjL59m4+XX88/h7wzB6WeHrv5G4hIXbyLb+6FTvPHcP0lHS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Z1sHEAAAA2wAAAA8AAAAAAAAAAAAAAAAAmAIAAGRycy9k&#10;b3ducmV2LnhtbFBLBQYAAAAABAAEAPUAAACJAwAAAAA=&#10;" strokeweight="1pt"/>
                      <v:line id="Line 222" o:spid="_x0000_s1030" style="position:absolute;flip:y;visibility:visible;mso-wrap-style:square" from="11380,2483" to="11383,5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d5asEAAADbAAAADwAAAGRycy9kb3ducmV2LnhtbERPTYvCMBC9L/gfwix4WTRtZUW6TUUF&#10;QdDLqqDHoZltyzaT2kSt/94cBI+P953Ne9OIG3WutqwgHkcgiAuray4VHA/r0QyE88gaG8uk4EEO&#10;5vngI8NU2zv/0m3vSxFC2KWooPK+TaV0RUUG3di2xIH7s51BH2BXSt3hPYSbRiZRNJUGaw4NFba0&#10;qqj431+NgtNkGV8Ws69z8r17bLZJv4vrs1Nq+NkvfkB46v1b/HJvtIIkrA9fwg+Q+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F3lqwQAAANsAAAAPAAAAAAAAAAAAAAAA&#10;AKECAABkcnMvZG93bnJldi54bWxQSwUGAAAAAAQABAD5AAAAjwMAAAAA&#10;">
                        <v:stroke startarrowlength="short" endarrow="block" endarrowlength="short"/>
                      </v:line>
                      <v:rect id="Rectangle 223" o:spid="_x0000_s1031" style="position:absolute;left:11711;top:3698;width:1936;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vNsIA&#10;AADbAAAADwAAAGRycy9kb3ducmV2LnhtbESPwYrCQBBE7wv+w9CCt3WiYJDoKCIIe1gQ3UWvTaZN&#10;gpmekGmT+PeOsLDHoqpeUevt4GrVURsqzwZm0wQUce5txYWB35/D5xJUEGSLtWcy8KQA283oY42Z&#10;9T2fqDtLoSKEQ4YGSpEm0zrkJTkMU98QR+/mW4cSZVto22If4a7W8yRJtcOK40KJDe1Lyu/nhzOQ&#10;y5W672V/D1I9bovLMe32i9SYyXjYrUAJDfIf/mt/WQPzGby/xB+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y82wgAAANsAAAAPAAAAAAAAAAAAAAAAAJgCAABkcnMvZG93&#10;bnJldi54bWxQSwUGAAAAAAQABAD1AAAAhwMAAAAA&#10;" strokecolor="white">
                        <v:textbox inset="0,0,0,0">
                          <w:txbxContent>
                            <w:p w:rsidR="00E97E0B" w:rsidRDefault="00E97E0B" w:rsidP="00B252C7">
                              <w:r>
                                <w:t>3cm</w:t>
                              </w:r>
                            </w:p>
                            <w:p w:rsidR="00E97E0B" w:rsidRDefault="00E97E0B" w:rsidP="00B252C7"/>
                          </w:txbxContent>
                        </v:textbox>
                      </v:rect>
                      <v:line id="Line 224" o:spid="_x0000_s1032" style="position:absolute;visibility:visible;mso-wrap-style:square" from="7403,16618" to="7405,1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2/8MAAADbAAAADwAAAGRycy9kb3ducmV2LnhtbESPwWrDMBBE74X+g9hAb40cH4pxo4RQ&#10;KE0gl7q+5LZYW8vEWhlLSWR/fRUI9DjMzBtmvY22F1cafedYwWqZgSBunO64VVD/fL4WIHxA1tg7&#10;JgUTedhunp/WWGp342+6VqEVCcK+RAUmhKGU0jeGLPqlG4iT9+tGiyHJsZV6xFuC217mWfYmLXac&#10;FgwO9GGoOVcXq+CrMqfC43E6zYc5yraO++oQlXpZxN07iEAx/Icf7b1WkOdw/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S9v/DAAAA2wAAAA8AAAAAAAAAAAAA&#10;AAAAoQIAAGRycy9kb3ducmV2LnhtbFBLBQYAAAAABAAEAPkAAACRAwAAAAA=&#10;">
                        <v:stroke startarrowlength="short" endarrow="block" endarrowlength="short"/>
                      </v:line>
                      <v:rect id="Rectangle 225" o:spid="_x0000_s1033" style="position:absolute;left:7513;top:17180;width:1329;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kU2sIA&#10;AADbAAAADwAAAGRycy9kb3ducmV2LnhtbESPQWvCQBSE7wX/w/IEb3WjYpDoKiIIPRRKrej1kX0m&#10;wezbkH0m8d+7hUKPw8x8w2x2g6tVR22oPBuYTRNQxLm3FRcGzj/H9xWoIMgWa89k4EkBdtvR2wYz&#10;63v+pu4khYoQDhkaKEWaTOuQl+QwTH1DHL2bbx1KlG2hbYt9hLtaz5Mk1Q4rjgslNnQoKb+fHs5A&#10;LlfqPlf9PUj1uC0vX2l3WKbGTMbDfg1KaJD/8F/7wxqYL+D3S/wB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RTawgAAANsAAAAPAAAAAAAAAAAAAAAAAJgCAABkcnMvZG93&#10;bnJldi54bWxQSwUGAAAAAAQABAD1AAAAhwMAAAAA&#10;" strokecolor="white">
                        <v:textbox inset="0,0,0,0">
                          <w:txbxContent>
                            <w:p w:rsidR="00E97E0B" w:rsidRDefault="00E97E0B" w:rsidP="00B252C7">
                              <w:r>
                                <w:t>3cm</w:t>
                              </w:r>
                            </w:p>
                            <w:p w:rsidR="00E97E0B" w:rsidRDefault="00E97E0B" w:rsidP="00B252C7"/>
                          </w:txbxContent>
                        </v:textbox>
                      </v:rect>
                      <v:line id="Line 226" o:spid="_x0000_s1034" style="position:absolute;flip:x y;visibility:visible;mso-wrap-style:square" from="4917,2437" to="4975,19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01qMMAAADbAAAADwAAAGRycy9kb3ducmV2LnhtbESPT4vCMBTE78J+h/AWvIgm/kGWrlFW&#10;QVDxYl3w+mjetmWbl9LEWr+9EQSPw8z8hlmsOluJlhpfOtYwHikQxJkzJecafs/b4RcIH5ANVo5J&#10;w508rJYfvQUmxt34RG0achEh7BPUUIRQJ1L6rCCLfuRq4uj9ucZiiLLJpWnwFuG2khOl5tJiyXGh&#10;wJo2BWX/6dVqWK/vV26nlRpsD/PcHNVln/qp1v3P7ucbRKAuvMOv9s5omMz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9NajDAAAA2wAAAA8AAAAAAAAAAAAA&#10;AAAAoQIAAGRycy9kb3ducmV2LnhtbFBLBQYAAAAABAAEAPkAAACRAwAAAAA=&#10;" strokeweight=".5pt">
                        <v:stroke dashstyle="1 1" startarrow="open" startarrowlength="short" endarrow="open" endarrowlength="short"/>
                      </v:line>
                      <v:rect id="Rectangle 227" o:spid="_x0000_s1035" style="position:absolute;left:4585;top:11701;width:1163;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bi8MA&#10;AADbAAAADwAAAGRycy9kb3ducmV2LnhtbESP3WoCMRSE7wu+QziCdzXrSqtsjSJCwS5C/ekDHDan&#10;u6GbkyVJNX37Rij0cpiZb5jVJtleXMkH41jBbFqAIG6cNtwq+Li8Pi5BhIissXdMCn4owGY9elhh&#10;pd2NT3Q9x1ZkCIcKFXQxDpWUoenIYpi6gTh7n85bjFn6VmqPtwy3vSyL4llaNJwXOhxo11Hzdf62&#10;Ct7qer6IS0r98TCflendNL42Sk3GafsCIlKK/+G/9l4rKJ/g/i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Rbi8MAAADbAAAADwAAAAAAAAAAAAAAAACYAgAAZHJzL2Rv&#10;d25yZXYueG1sUEsFBgAAAAAEAAQA9QAAAIgDAAAAAA==&#10;" strokecolor="white" strokeweight=".5pt">
                        <v:stroke dashstyle="1 1"/>
                        <v:textbox style="layout-flow:vertical-ideographic" inset="0,0,0,0">
                          <w:txbxContent>
                            <w:p w:rsidR="00E97E0B" w:rsidRDefault="00E97E0B" w:rsidP="00B252C7">
                              <w:r>
                                <w:rPr>
                                  <w:rFonts w:hint="eastAsia"/>
                                </w:rPr>
                                <w:t>裝訂線</w:t>
                              </w:r>
                            </w:p>
                          </w:txbxContent>
                        </v:textbox>
                      </v:rect>
                      <v:line id="Line 228" o:spid="_x0000_s1036" style="position:absolute;visibility:visible;mso-wrap-style:square" from="3039,17741" to="4864,1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jvcMAAADbAAAADwAAAGRycy9kb3ducmV2LnhtbESPwWrDMBBE74X+g9hCbrXcHNzgWgmh&#10;0JIc4zjQ42JtLTfWyliK7fbro0Igx2Fm3jDFZradGGnwrWMFL0kKgrh2uuVGQXX8eF6B8AFZY+eY&#10;FPySh8368aHAXLuJDzSWoRERwj5HBSaEPpfS14Ys+sT1xNH7doPFEOXQSD3gFOG2k8s0zaTFluOC&#10;wZ7eDdXn8mIjpRkv49c+bUs67V//KvNZhR+r1OJp3r6BCDSHe/jW3mkFywz+v8Qf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po73DAAAA2wAAAA8AAAAAAAAAAAAA&#10;AAAAoQIAAGRycy9kb3ducmV2LnhtbFBLBQYAAAAABAAEAPkAAACRAwAAAAA=&#10;">
                        <v:stroke startarrow="block" startarrowlength="short" endarrow="block" endarrowlength="short"/>
                      </v:line>
                      <v:rect id="Rectangle 229" o:spid="_x0000_s1037" style="position:absolute;left:3039;top:16478;width:1881;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S2cIA&#10;AADbAAAADwAAAGRycy9kb3ducmV2LnhtbESPQWvCQBSE7wX/w/IEb3WjYCrRVUQQeihIrej1kX0m&#10;wezbkH0m8d+7hUKPw8x8w6y3g6tVR22oPBuYTRNQxLm3FRcGzj+H9yWoIMgWa89k4EkBtpvR2xoz&#10;63v+pu4khYoQDhkaKEWaTOuQl+QwTH1DHL2bbx1KlG2hbYt9hLtaz5Mk1Q4rjgslNrQvKb+fHs5A&#10;Llfqvpb9PUj1uC0ux7TbL1JjJuNhtwIlNMh/+K/9aQ3MP+D3S/wBe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hLZwgAAANsAAAAPAAAAAAAAAAAAAAAAAJgCAABkcnMvZG93&#10;bnJldi54bWxQSwUGAAAAAAQABAD1AAAAhwMAAAAA&#10;" strokecolor="white">
                        <v:textbox inset="0,0,0,0">
                          <w:txbxContent>
                            <w:p w:rsidR="00E97E0B" w:rsidRDefault="00E97E0B" w:rsidP="004176EB">
                              <w:pPr>
                                <w:numPr>
                                  <w:ilvl w:val="0"/>
                                  <w:numId w:val="11"/>
                                </w:numPr>
                                <w:adjustRightInd w:val="0"/>
                                <w:spacing w:line="360" w:lineRule="atLeast"/>
                                <w:textAlignment w:val="baseline"/>
                              </w:pPr>
                              <w:r>
                                <w:t>5cm</w:t>
                              </w:r>
                            </w:p>
                            <w:p w:rsidR="00E97E0B" w:rsidRDefault="00E97E0B" w:rsidP="004176EB">
                              <w:pPr>
                                <w:numPr>
                                  <w:ilvl w:val="0"/>
                                  <w:numId w:val="11"/>
                                </w:numPr>
                                <w:adjustRightInd w:val="0"/>
                                <w:spacing w:line="360" w:lineRule="atLeast"/>
                                <w:textAlignment w:val="baseline"/>
                              </w:pPr>
                            </w:p>
                          </w:txbxContent>
                        </v:textbox>
                      </v:rect>
                      <v:line id="Line 230" o:spid="_x0000_s1038" style="position:absolute;visibility:visible;mso-wrap-style:square" from="3149,9691" to="7019,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qSVMIAAADbAAAADwAAAGRycy9kb3ducmV2LnhtbESPwW7CMAyG75N4h8hI3EYKh20qBDQh&#10;gcaRrkgcrcZrujVO1YRSePr5MGlH6/f/2d96O/pWDdTHJrCBxTwDRVwF23BtoPzcP7+BignZYhuY&#10;DNwpwnYzeVpjbsONTzQUqVYC4ZijAZdSl2sdK0ce4zx0xJJ9hd5jkrGvte3xJnDf6mWWvWiPDcsF&#10;hx3tHFU/xdULpR6uw+WYNQWdj6+P0h3K9O2NmU3H9xWoRGP6X/5rf1gDS3lWXMQD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qSVMIAAADbAAAADwAAAAAAAAAAAAAA&#10;AAChAgAAZHJzL2Rvd25yZXYueG1sUEsFBgAAAAAEAAQA+QAAAJADAAAAAA==&#10;">
                        <v:stroke startarrow="block" startarrowlength="short" endarrow="block" endarrowlength="short"/>
                      </v:line>
                      <v:rect id="Rectangle 231" o:spid="_x0000_s1039" style="position:absolute;left:3923;top:8519;width:2101;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jMMIA&#10;AADbAAAADwAAAGRycy9kb3ducmV2LnhtbESPQWvCQBSE7wX/w/IEb3VTwaCpqxRB8CCIVuz1kX0m&#10;wezbkH0m6b/vCkKPw8x8w6w2g6tVR22oPBv4mCagiHNvKy4MXL537wtQQZAt1p7JwC8F2KxHbyvM&#10;rO/5RN1ZChUhHDI0UIo0mdYhL8lhmPqGOHo33zqUKNtC2xb7CHe1niVJqh1WHBdKbGhbUn4/P5yB&#10;XH6oOyz6e5DqcZtfj2m3nafGTMbD1ycooUH+w6/23hqYLeH5Jf4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SMwwgAAANsAAAAPAAAAAAAAAAAAAAAAAJgCAABkcnMvZG93&#10;bnJldi54bWxQSwUGAAAAAAQABAD1AAAAhwMAAAAA&#10;" strokecolor="white">
                        <v:textbox inset="0,0,0,0">
                          <w:txbxContent>
                            <w:p w:rsidR="00E97E0B" w:rsidRDefault="00E97E0B" w:rsidP="00B252C7">
                              <w:pPr>
                                <w:jc w:val="center"/>
                              </w:pPr>
                              <w:r>
                                <w:t>3cm</w:t>
                              </w:r>
                            </w:p>
                            <w:p w:rsidR="00E97E0B" w:rsidRDefault="00E97E0B" w:rsidP="00B252C7">
                              <w:pPr>
                                <w:jc w:val="center"/>
                              </w:pPr>
                            </w:p>
                          </w:txbxContent>
                        </v:textbox>
                      </v:rect>
                      <v:line id="Line 232" o:spid="_x0000_s1040" style="position:absolute;visibility:visible;mso-wrap-style:square" from="16462,9691" to="19834,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UIj8MAAADbAAAADwAAAGRycy9kb3ducmV2LnhtbESPwWrCQBCG74W+wzKF3uqmFqpEVymF&#10;Sj02RvA4ZMdsNDsbsmtMfXrnUOhx+Of/Zr7levStGqiPTWADr5MMFHEVbMO1gXL39TIHFROyxTYw&#10;GfilCOvV48MScxuu/ENDkWolEI45GnApdbnWsXLkMU5CRyzZMfQek4x9rW2PV4H7Vk+z7F17bFgu&#10;OOzo01F1Li5eKPVwGQ7brClov53dSrcp08kb8/w0fixAJRrT//Jf+9saeJPvxUU8QK/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VCI/DAAAA2wAAAA8AAAAAAAAAAAAA&#10;AAAAoQIAAGRycy9kb3ducmV2LnhtbFBLBQYAAAAABAAEAPkAAACRAwAAAAA=&#10;">
                        <v:stroke startarrow="block" startarrowlength="short" endarrow="block" endarrowlength="short"/>
                      </v:line>
                      <v:rect id="Rectangle 233" o:spid="_x0000_s1041" style="position:absolute;left:17070;top:8612;width:1991;height: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6568IA&#10;AADbAAAADwAAAGRycy9kb3ducmV2LnhtbESPQWvCQBSE74X+h+UVvNWNikFSVymC4EEoVdHrI/tM&#10;gtm3IftM4r93CwWPw8x8wyzXg6tVR22oPBuYjBNQxLm3FRcGTsft5wJUEGSLtWcy8KAA69X72xIz&#10;63v+pe4ghYoQDhkaKEWaTOuQl+QwjH1DHL2rbx1KlG2hbYt9hLtaT5Mk1Q4rjgslNrQpKb8d7s5A&#10;Lhfq9ov+FqS6X+fnn7TbzFNjRh/D9xcooUFe4f/2zhqYTeDvS/wB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rnrwgAAANsAAAAPAAAAAAAAAAAAAAAAAJgCAABkcnMvZG93&#10;bnJldi54bWxQSwUGAAAAAAQABAD1AAAAhwMAAAAA&#10;" strokecolor="white">
                        <v:textbox inset="0,0,0,0">
                          <w:txbxContent>
                            <w:p w:rsidR="00E97E0B" w:rsidRDefault="00E97E0B" w:rsidP="00B252C7">
                              <w:r>
                                <w:rPr>
                                  <w:rFonts w:hint="eastAsia"/>
                                </w:rPr>
                                <w:t>3</w:t>
                              </w:r>
                              <w:r>
                                <w:t>cm</w:t>
                              </w:r>
                            </w:p>
                          </w:txbxContent>
                        </v:textbox>
                      </v:rect>
                      <v:line id="Line 234" o:spid="_x0000_s1042" style="position:absolute;visibility:visible;mso-wrap-style:square" from="2818,1126" to="19945,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szY8IAAADbAAAADwAAAGRycy9kb3ducmV2LnhtbESPQWvCQBSE7wX/w/IEb3WjQivRVURQ&#10;9Ng0gsdH9pmNZt+G7Bqjv75bKPQ4zMw3zHLd21p01PrKsYLJOAFBXDhdcakg/969z0H4gKyxdkwK&#10;nuRhvRq8LTHV7sFf1GWhFBHCPkUFJoQmldIXhiz6sWuIo3dxrcUQZVtK3eIjwm0tp0nyIS1WHBcM&#10;NrQ1VNyyu42Usrt352NSZXQ6fr5ys8/D1So1GvabBYhAffgP/7UPWsFsCr9f4g+Q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szY8IAAADbAAAADwAAAAAAAAAAAAAA&#10;AAChAgAAZHJzL2Rvd25yZXYueG1sUEsFBgAAAAAEAAQA+QAAAJADAAAAAA==&#10;">
                        <v:stroke startarrow="block" startarrowlength="short" endarrow="block" endarrowlength="short"/>
                      </v:line>
                      <v:group id="Group 235" o:spid="_x0000_s1043" style="position:absolute;left:473;top:2624;width:1950;height:17376" coordorigin=",4" coordsize="20000,19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Arc 236" o:spid="_x0000_s1044" style="position:absolute;left:31;top:18336;width:19969;height:1664;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sMsEA&#10;AADbAAAADwAAAGRycy9kb3ducmV2LnhtbESPQYvCMBSE74L/ITzBm6bqrki3qYgoeNvdVu+P5m1b&#10;bF5KE23990YQ9jjMzDdMsh1MI+7UudqygsU8AkFcWF1zqeCcH2cbEM4ja2wsk4IHOdim41GCsbY9&#10;/9I986UIEHYxKqi8b2MpXVGRQTe3LXHw/mxn0AfZlVJ32Ae4aeQyitbSYM1hocKW9hUV1+xmFHwv&#10;3Snrzb4+5D+3c7v6bHb4uCg1nQy7LxCeBv8ffrdPWsHqA15fwg+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1LDLBAAAA2wAAAA8AAAAAAAAAAAAAAAAAmAIAAGRycy9kb3du&#10;cmV2LnhtbFBLBQYAAAAABAAEAPUAAACGAwAAAAA=&#10;" path="m-1,nfc11929,,21600,9670,21600,21600em-1,nsc11929,,21600,9670,21600,21600l,21600,-1,xe" filled="f" strokeweight=".5pt">
                          <v:stroke dashstyle="1 1"/>
                          <v:path arrowok="t" o:extrusionok="f" o:connecttype="custom" o:connectlocs="0,0;19969,1664;0,1664" o:connectangles="0,0,0"/>
                        </v:shape>
                        <v:line id="Line 237" o:spid="_x0000_s1045" style="position:absolute;visibility:visible;mso-wrap-style:square" from="0,1668" to="31,18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j7bsMAAADbAAAADwAAAGRycy9kb3ducmV2LnhtbESP3WoCMRSE7wXfIZxC7zRbq4tsjWIF&#10;oQUR/L0+bE53F5OTsIm6fXtTKHg5zMw3zGzRWSNu1IbGsYK3YQaCuHS64UrB8bAeTEGEiKzROCYF&#10;vxRgMe/3Zlhod+cd3faxEgnCoUAFdYy+kDKUNVkMQ+eJk/fjWosxybaSusV7glsjR1mWS4sNp4Ua&#10;Pa1qKi/7q1Vwrfx4PLqYzVZ+T3ef55XJ/fqk1OtLt/wAEamLz/B/+0sreJ/A35f0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4+27DAAAA2wAAAA8AAAAAAAAAAAAA&#10;AAAAoQIAAGRycy9kb3ducmV2LnhtbFBLBQYAAAAABAAEAPkAAACRAwAAAAA=&#10;" strokeweight=".5pt">
                          <v:stroke dashstyle="1 1" startarrowlength="short" endarrowlength="short"/>
                        </v:line>
                        <v:shape id="Arc 238" o:spid="_x0000_s1046" style="position:absolute;left:31;top:4;width:19969;height:166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Fl8QA&#10;AADbAAAADwAAAGRycy9kb3ducmV2LnhtbESPS4vCQBCE7wv+h6EFb+tEhbBkHWUVfKB48LGHvTWZ&#10;zgMzPTEzavz3jrDgsaiqr6jxtDWVuFHjSssKBv0IBHFqdcm5gtNx8fkFwnlkjZVlUvAgB9NJ52OM&#10;ibZ33tPt4HMRIOwSVFB4XydSurQgg65va+LgZbYx6INscqkbvAe4qeQwimJpsOSwUGBN84LS8+Fq&#10;FAzZ/R5Hs+XfZUXbzOyyzdbVsVK9bvvzDcJT69/h//ZaKxjF8PoSfo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hZfEAAAA2wAAAA8AAAAAAAAAAAAAAAAAmAIAAGRycy9k&#10;b3ducmV2LnhtbFBLBQYAAAAABAAEAPUAAACJAwAAAAA=&#10;" path="m-1,nfc11929,,21600,9670,21600,21600em-1,nsc11929,,21600,9670,21600,21600l,21600,-1,xe" filled="f" strokeweight=".5pt">
                          <v:stroke dashstyle="1 1"/>
                          <v:path arrowok="t" o:extrusionok="f" o:connecttype="custom" o:connectlocs="0,0;19969,1664;0,1664" o:connectangles="0,0,0"/>
                        </v:shape>
                      </v:group>
                      <v:rect id="Rectangle 239" o:spid="_x0000_s1047" style="position:absolute;left:8397;width:5748;height:1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9cMA&#10;AADbAAAADwAAAGRycy9kb3ducmV2LnhtbESPQWvCQBSE7wX/w/KE3urGFqpEV5FAoPQiWg8eH9ln&#10;Es2+jdlXk/z7bqHQ4zAz3zDr7eAa9aAu1J4NzGcJKOLC25pLA6ev/GUJKgiyxcYzGRgpwHYzeVpj&#10;an3PB3ocpVQRwiFFA5VIm2odioochplviaN38Z1DibIrte2wj3DX6NckedcOa44LFbaUVVTcjt/O&#10;gPRNvrju8/78edtnY+bteLiLMc/TYbcCJTTIf/iv/WENvC3g90v8AX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X9cMAAADbAAAADwAAAAAAAAAAAAAAAACYAgAAZHJzL2Rv&#10;d25yZXYueG1sUEsFBgAAAAAEAAQA9QAAAIgDAAAAAA==&#10;" strokecolor="white" strokeweight=".5pt">
                        <v:stroke dashstyle="1 1"/>
                        <v:textbox inset="0,0,0,0">
                          <w:txbxContent>
                            <w:p w:rsidR="00E97E0B" w:rsidRDefault="00E97E0B" w:rsidP="00B252C7">
                              <w:pPr>
                                <w:jc w:val="center"/>
                              </w:pPr>
                              <w:r>
                                <w:rPr>
                                  <w:rFonts w:hint="eastAsia"/>
                                </w:rPr>
                                <w:t>論文本寬度</w:t>
                              </w:r>
                              <w:r>
                                <w:t>A4</w:t>
                              </w:r>
                              <w:r>
                                <w:rPr>
                                  <w:rFonts w:hint="eastAsia"/>
                                </w:rPr>
                                <w:t>寬度</w:t>
                              </w:r>
                              <w:r>
                                <w:t>210mm</w:t>
                              </w:r>
                            </w:p>
                          </w:txbxContent>
                        </v:textbox>
                      </v:rect>
                      <v:rect id="Rectangle 240" o:spid="_x0000_s1048" style="position:absolute;left:989;top:8472;width:1273;height:7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iyL8A&#10;AADbAAAADwAAAGRycy9kb3ducmV2LnhtbERP3WrCMBS+H/gO4QjezVQLm1SjiCBoGWxzPsChObbB&#10;5qQkUePbLxeDXX58/6tNsr24kw/GsYLZtABB3DhtuFVw/tm/LkCEiKyxd0wKnhRgsx69rLDS7sHf&#10;dD/FVuQQDhUq6GIcKilD05HFMHUDceYuzluMGfpWao+PHG57OS+KN2nRcG7ocKBdR831dLMKjnVd&#10;vscFpf7ro5zN06dpfG2UmozTdgkiUor/4j/3QSso89j8Jf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3GLIvwAAANsAAAAPAAAAAAAAAAAAAAAAAJgCAABkcnMvZG93bnJl&#10;di54bWxQSwUGAAAAAAQABAD1AAAAhAMAAAAA&#10;" strokecolor="white" strokeweight=".5pt">
                        <v:stroke dashstyle="1 1"/>
                        <v:textbox style="layout-flow:vertical-ideographic" inset="0,0,0,0">
                          <w:txbxContent>
                            <w:p w:rsidR="00E97E0B" w:rsidRDefault="00E97E0B" w:rsidP="00B252C7">
                              <w:r>
                                <w:rPr>
                                  <w:rFonts w:hint="eastAsia"/>
                                </w:rPr>
                                <w:t>論文本長度</w:t>
                              </w:r>
                              <w:r>
                                <w:t>300mm,A4</w:t>
                              </w:r>
                              <w:r>
                                <w:rPr>
                                  <w:rFonts w:hint="eastAsia"/>
                                </w:rPr>
                                <w:t>長度</w:t>
                              </w:r>
                            </w:p>
                          </w:txbxContent>
                        </v:textbox>
                      </v:rect>
                      <v:rect id="Rectangle 241" o:spid="_x0000_s1049" style="position:absolute;left:9005;top:7723;width:5029;height:6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mHMQA&#10;AADbAAAADwAAAGRycy9kb3ducmV2LnhtbESPT2vCQBTE70K/w/IKvemmFfonuooEAtKLqD30+Mg+&#10;k9Ts25h9Ncm37wpCj8PM/IZZrgfXqCt1ofZs4HmWgCIuvK25NPB1zKfvoIIgW2w8k4GRAqxXD5Ml&#10;ptb3vKfrQUoVIRxSNFCJtKnWoajIYZj5ljh6J985lCi7UtsO+wh3jX5JklftsOa4UGFLWUXF+fDr&#10;DEjf5G8/u7z//jzvsjHzdtxfxJinx2GzACU0yH/43t5aA/MPuH2JP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15hzEAAAA2wAAAA8AAAAAAAAAAAAAAAAAmAIAAGRycy9k&#10;b3ducmV2LnhtbFBLBQYAAAAABAAEAPUAAACJAwAAAAA=&#10;" strokecolor="white" strokeweight=".5pt">
                        <v:stroke dashstyle="1 1"/>
                        <v:textbox inset="0,0,0,0">
                          <w:txbxContent>
                            <w:p w:rsidR="00E97E0B" w:rsidRDefault="00E97E0B" w:rsidP="00B252C7">
                              <w:pPr>
                                <w:jc w:val="center"/>
                              </w:pPr>
                              <w:r>
                                <w:rPr>
                                  <w:rFonts w:hint="eastAsia"/>
                                </w:rPr>
                                <w:t>打</w:t>
                              </w:r>
                              <w:r>
                                <w:t xml:space="preserve"> </w:t>
                              </w:r>
                              <w:r>
                                <w:rPr>
                                  <w:rFonts w:hint="eastAsia"/>
                                </w:rPr>
                                <w:t>字</w:t>
                              </w:r>
                              <w:r>
                                <w:t xml:space="preserve"> </w:t>
                              </w:r>
                              <w:r>
                                <w:rPr>
                                  <w:rFonts w:hint="eastAsia"/>
                                </w:rPr>
                                <w:t>版</w:t>
                              </w:r>
                              <w:r>
                                <w:t xml:space="preserve"> </w:t>
                              </w:r>
                              <w:r>
                                <w:rPr>
                                  <w:rFonts w:hint="eastAsia"/>
                                </w:rPr>
                                <w:t>面</w:t>
                              </w:r>
                            </w:p>
                            <w:p w:rsidR="00E97E0B" w:rsidRDefault="00E97E0B" w:rsidP="00B252C7">
                              <w:pPr>
                                <w:jc w:val="center"/>
                              </w:pPr>
                              <w:r>
                                <w:rPr>
                                  <w:rFonts w:hint="eastAsia"/>
                                </w:rPr>
                                <w:t>範</w:t>
                              </w:r>
                              <w:r>
                                <w:t xml:space="preserve">       </w:t>
                              </w:r>
                              <w:r>
                                <w:rPr>
                                  <w:rFonts w:hint="eastAsia"/>
                                </w:rPr>
                                <w:t>圍</w:t>
                              </w:r>
                            </w:p>
                            <w:p w:rsidR="00E97E0B" w:rsidRDefault="00E97E0B" w:rsidP="00B252C7">
                              <w:pPr>
                                <w:jc w:val="center"/>
                              </w:pPr>
                            </w:p>
                            <w:p w:rsidR="00E97E0B" w:rsidRDefault="00E97E0B" w:rsidP="00B252C7">
                              <w:pPr>
                                <w:jc w:val="center"/>
                              </w:pPr>
                            </w:p>
                            <w:p w:rsidR="00E97E0B" w:rsidRDefault="00E97E0B" w:rsidP="00B252C7">
                              <w:pPr>
                                <w:jc w:val="center"/>
                              </w:pPr>
                            </w:p>
                            <w:p w:rsidR="00E97E0B" w:rsidRDefault="00E97E0B" w:rsidP="00B252C7">
                              <w:pPr>
                                <w:jc w:val="center"/>
                              </w:pPr>
                            </w:p>
                            <w:p w:rsidR="00E97E0B" w:rsidRDefault="00E97E0B" w:rsidP="00B252C7">
                              <w:pPr>
                                <w:jc w:val="center"/>
                              </w:pPr>
                              <w:r>
                                <w:rPr>
                                  <w:rFonts w:hint="eastAsia"/>
                                </w:rPr>
                                <w:t>中心點</w:t>
                              </w:r>
                            </w:p>
                            <w:p w:rsidR="00E97E0B" w:rsidRDefault="00E97E0B" w:rsidP="00B252C7">
                              <w:pPr>
                                <w:jc w:val="center"/>
                              </w:pPr>
                              <w:r>
                                <w:rPr>
                                  <w:rFonts w:hint="eastAsia"/>
                                </w:rPr>
                                <w:t>│</w:t>
                              </w:r>
                            </w:p>
                          </w:txbxContent>
                        </v:textbox>
                      </v:rect>
                      <v:rect id="Rectangle 242" o:spid="_x0000_s1050" style="position:absolute;left:10220;top:16803;width:2820;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MAA&#10;AADbAAAADwAAAGRycy9kb3ducmV2LnhtbERPS2vCQBC+F/wPywi91Y1SqqSuUgIB8SI+Dh6H7DRJ&#10;zc7G7GiSf989FHr8+N7r7eAa9aQu1J4NzGcJKOLC25pLA5dz/rYCFQTZYuOZDIwUYLuZvKwxtb7n&#10;Iz1PUqoYwiFFA5VIm2odioochplviSP37TuHEmFXatthH8NdoxdJ8qEd1hwbKmwpq6i4nR7OgPRN&#10;vvw55P11fztkY+bteLyLMa/T4esTlNAg/+I/984aeI/r4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8/MAAAADbAAAADwAAAAAAAAAAAAAAAACYAgAAZHJzL2Rvd25y&#10;ZXYueG1sUEsFBgAAAAAEAAQA9QAAAIUDAAAAAA==&#10;" strokecolor="white" strokeweight=".5pt">
                        <v:stroke dashstyle="1 1"/>
                        <v:textbox inset="0,0,0,0">
                          <w:txbxContent>
                            <w:p w:rsidR="00E97E0B" w:rsidRDefault="00E97E0B" w:rsidP="00B252C7">
                              <w:pPr>
                                <w:jc w:val="center"/>
                              </w:pPr>
                              <w:r>
                                <w:rPr>
                                  <w:rFonts w:hint="eastAsia"/>
                                </w:rPr>
                                <w:t>頁次</w:t>
                              </w:r>
                            </w:p>
                          </w:txbxContent>
                        </v:textbox>
                      </v:rect>
                      <v:line id="Line 243" o:spid="_x0000_s1051" style="position:absolute;visibility:visible;mso-wrap-style:square" from="11656,16244" to="11659,16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eacIAAADbAAAADwAAAGRycy9kb3ducmV2LnhtbESPQWvCQBSE70L/w/IK3nSTIrWkrqEU&#10;Kno0RujxkX3NRrNvQ3aNaX+9WxA8DjPzDbPKR9uKgXrfOFaQzhMQxJXTDdcKysPX7A2ED8gaW8ek&#10;4Jc85OunyQoz7a68p6EItYgQ9hkqMCF0mZS+MmTRz11HHL0f11sMUfa11D1eI9y28iVJXqXFhuOC&#10;wY4+DVXn4mIjpR4uw/cuaQo67pZ/pdmU4WSVmj6PH+8gAo3hEb63t1rBIoX/L/E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eacIAAADbAAAADwAAAAAAAAAAAAAA&#10;AAChAgAAZHJzL2Rvd25yZXYueG1sUEsFBgAAAAAEAAQA+QAAAJADAAAAAA==&#10;">
                        <v:stroke startarrow="block" startarrowlength="short" endarrow="block" endarrowlength="short"/>
                      </v:line>
                      <v:rect id="Rectangle 244" o:spid="_x0000_s1052" style="position:absolute;left:11988;top:16242;width:1991;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U4cIA&#10;AADbAAAADwAAAGRycy9kb3ducmV2LnhtbESPQWvCQBSE7wX/w/IEb3WjaJDoKiIIPRRKrej1kX0m&#10;wezbkH0m8d+7hUKPw8x8w2x2g6tVR22oPBuYTRNQxLm3FRcGzj/H9xWoIMgWa89k4EkBdtvR2wYz&#10;63v+pu4khYoQDhkaKEWaTOuQl+QwTH1DHL2bbx1KlG2hbYt9hLtaz5Mk1Q4rjgslNnQoKb+fHs5A&#10;LlfqPlf9PUj1uC0vX2l3WKbGTMbDfg1KaJD/8F/7wxpYzOH3S/wB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lThwgAAANsAAAAPAAAAAAAAAAAAAAAAAJgCAABkcnMvZG93&#10;bnJldi54bWxQSwUGAAAAAAQABAD1AAAAhwMAAAAA&#10;" strokecolor="white">
                        <v:textbox inset="0,0,0,0">
                          <w:txbxContent>
                            <w:p w:rsidR="00E97E0B" w:rsidRDefault="00E97E0B" w:rsidP="00B252C7">
                              <w:pPr>
                                <w:spacing w:line="220" w:lineRule="atLeast"/>
                              </w:pPr>
                              <w:r>
                                <w:t>1cm</w:t>
                              </w:r>
                            </w:p>
                            <w:p w:rsidR="00E97E0B" w:rsidRDefault="00E97E0B" w:rsidP="00B252C7">
                              <w:pPr>
                                <w:spacing w:line="220" w:lineRule="atLeast"/>
                              </w:pPr>
                            </w:p>
                          </w:txbxContent>
                        </v:textbox>
                      </v:rect>
                    </v:group>
                  </w:pict>
                </mc:Fallback>
              </mc:AlternateContent>
            </w:r>
            <w:r w:rsidR="00B252C7" w:rsidRPr="00A22191">
              <w:rPr>
                <w:rFonts w:eastAsia="標楷體" w:hAnsi="標楷體"/>
                <w:color w:val="000000"/>
                <w:sz w:val="28"/>
              </w:rPr>
              <w:t>銘傳大學</w:t>
            </w:r>
            <w:r w:rsidR="004B03E4" w:rsidRPr="00A22191">
              <w:rPr>
                <w:rFonts w:eastAsia="標楷體" w:hAnsi="標楷體" w:hint="eastAsia"/>
                <w:color w:val="000000"/>
                <w:sz w:val="28"/>
              </w:rPr>
              <w:t>商業設計學系</w:t>
            </w:r>
          </w:p>
        </w:tc>
      </w:tr>
      <w:tr w:rsidR="00B252C7" w:rsidRPr="007B611E" w:rsidTr="00B252C7">
        <w:trPr>
          <w:cantSplit/>
          <w:trHeight w:val="1686"/>
        </w:trPr>
        <w:tc>
          <w:tcPr>
            <w:tcW w:w="960" w:type="dxa"/>
            <w:gridSpan w:val="2"/>
            <w:tcBorders>
              <w:top w:val="nil"/>
              <w:left w:val="single" w:sz="4" w:space="0" w:color="C0C0C0"/>
              <w:bottom w:val="nil"/>
              <w:right w:val="single" w:sz="4" w:space="0" w:color="C0C0C0"/>
            </w:tcBorders>
            <w:textDirection w:val="tbRlV"/>
            <w:vAlign w:val="center"/>
          </w:tcPr>
          <w:p w:rsidR="00B252C7" w:rsidRPr="007B611E" w:rsidRDefault="00A22191" w:rsidP="00B252C7">
            <w:pPr>
              <w:ind w:left="113" w:right="113"/>
              <w:jc w:val="both"/>
              <w:rPr>
                <w:rFonts w:eastAsia="標楷體"/>
                <w:color w:val="000000"/>
              </w:rPr>
            </w:pPr>
            <w:r>
              <w:rPr>
                <w:rFonts w:eastAsia="標楷體" w:hAnsi="標楷體" w:hint="eastAsia"/>
                <w:color w:val="000000"/>
                <w:spacing w:val="-20"/>
                <w:sz w:val="28"/>
              </w:rPr>
              <w:t xml:space="preserve">  </w:t>
            </w:r>
            <w:r w:rsidR="00B252C7" w:rsidRPr="007B611E">
              <w:rPr>
                <w:rFonts w:eastAsia="標楷體" w:hAnsi="標楷體"/>
                <w:color w:val="000000"/>
                <w:spacing w:val="-20"/>
                <w:sz w:val="28"/>
              </w:rPr>
              <w:t>碩</w:t>
            </w:r>
            <w:r w:rsidR="00B252C7" w:rsidRPr="007B611E">
              <w:rPr>
                <w:rFonts w:eastAsia="標楷體"/>
                <w:color w:val="000000"/>
                <w:spacing w:val="-20"/>
                <w:sz w:val="28"/>
              </w:rPr>
              <w:t xml:space="preserve"> </w:t>
            </w:r>
            <w:r w:rsidR="00B252C7" w:rsidRPr="007B611E">
              <w:rPr>
                <w:rFonts w:eastAsia="標楷體" w:hAnsi="標楷體"/>
                <w:color w:val="000000"/>
                <w:spacing w:val="-20"/>
                <w:sz w:val="28"/>
              </w:rPr>
              <w:t>士</w:t>
            </w:r>
            <w:r w:rsidR="00B252C7" w:rsidRPr="007B611E">
              <w:rPr>
                <w:rFonts w:eastAsia="標楷體"/>
                <w:color w:val="000000"/>
                <w:spacing w:val="-20"/>
                <w:sz w:val="28"/>
              </w:rPr>
              <w:t xml:space="preserve"> </w:t>
            </w:r>
            <w:r w:rsidR="00B252C7" w:rsidRPr="007B611E">
              <w:rPr>
                <w:rFonts w:eastAsia="標楷體" w:hAnsi="標楷體"/>
                <w:color w:val="000000"/>
                <w:spacing w:val="-20"/>
                <w:sz w:val="28"/>
              </w:rPr>
              <w:t>論</w:t>
            </w:r>
            <w:r w:rsidR="00B252C7" w:rsidRPr="007B611E">
              <w:rPr>
                <w:rFonts w:eastAsia="標楷體"/>
                <w:color w:val="000000"/>
                <w:spacing w:val="-20"/>
                <w:sz w:val="28"/>
              </w:rPr>
              <w:t xml:space="preserve"> </w:t>
            </w:r>
            <w:r w:rsidR="00B252C7" w:rsidRPr="007B611E">
              <w:rPr>
                <w:rFonts w:eastAsia="標楷體" w:hAnsi="標楷體"/>
                <w:color w:val="000000"/>
                <w:spacing w:val="-20"/>
                <w:sz w:val="28"/>
              </w:rPr>
              <w:t>文</w:t>
            </w:r>
          </w:p>
        </w:tc>
      </w:tr>
      <w:tr w:rsidR="00B252C7" w:rsidRPr="007B611E" w:rsidTr="00314E61">
        <w:trPr>
          <w:cantSplit/>
          <w:trHeight w:val="5800"/>
        </w:trPr>
        <w:tc>
          <w:tcPr>
            <w:tcW w:w="960" w:type="dxa"/>
            <w:gridSpan w:val="2"/>
            <w:tcBorders>
              <w:top w:val="nil"/>
              <w:left w:val="single" w:sz="4" w:space="0" w:color="C0C0C0"/>
              <w:bottom w:val="nil"/>
              <w:right w:val="single" w:sz="4" w:space="0" w:color="C0C0C0"/>
            </w:tcBorders>
            <w:textDirection w:val="tbRlV"/>
            <w:vAlign w:val="center"/>
          </w:tcPr>
          <w:p w:rsidR="00B252C7" w:rsidRPr="007B611E" w:rsidRDefault="00B252C7" w:rsidP="00B252C7">
            <w:pPr>
              <w:ind w:left="113" w:right="113"/>
              <w:jc w:val="both"/>
              <w:rPr>
                <w:rFonts w:eastAsia="標楷體"/>
                <w:color w:val="000000"/>
                <w:spacing w:val="20"/>
                <w:sz w:val="28"/>
                <w:szCs w:val="28"/>
              </w:rPr>
            </w:pPr>
            <w:r w:rsidRPr="007B611E">
              <w:rPr>
                <w:rFonts w:eastAsia="標楷體" w:hAnsi="標楷體"/>
                <w:color w:val="000000"/>
                <w:spacing w:val="20"/>
                <w:sz w:val="28"/>
                <w:szCs w:val="28"/>
              </w:rPr>
              <w:t>台灣大專院校校徽造形意象之研究</w:t>
            </w:r>
          </w:p>
        </w:tc>
      </w:tr>
      <w:tr w:rsidR="00B252C7" w:rsidRPr="007B611E" w:rsidTr="00314E61">
        <w:trPr>
          <w:cantSplit/>
          <w:trHeight w:val="66"/>
        </w:trPr>
        <w:tc>
          <w:tcPr>
            <w:tcW w:w="960" w:type="dxa"/>
            <w:gridSpan w:val="2"/>
            <w:tcBorders>
              <w:top w:val="nil"/>
              <w:left w:val="single" w:sz="4" w:space="0" w:color="C0C0C0"/>
              <w:bottom w:val="nil"/>
              <w:right w:val="single" w:sz="4" w:space="0" w:color="C0C0C0"/>
            </w:tcBorders>
            <w:textDirection w:val="tbRlV"/>
            <w:vAlign w:val="center"/>
          </w:tcPr>
          <w:p w:rsidR="00B252C7" w:rsidRPr="007B611E" w:rsidRDefault="00B252C7" w:rsidP="00314E61">
            <w:pPr>
              <w:spacing w:line="0" w:lineRule="atLeast"/>
              <w:jc w:val="both"/>
              <w:rPr>
                <w:rFonts w:eastAsia="標楷體"/>
                <w:color w:val="000000"/>
                <w:sz w:val="28"/>
                <w:szCs w:val="28"/>
              </w:rPr>
            </w:pPr>
          </w:p>
        </w:tc>
      </w:tr>
      <w:tr w:rsidR="00B252C7" w:rsidRPr="007B611E" w:rsidTr="00250A22">
        <w:trPr>
          <w:cantSplit/>
          <w:trHeight w:val="3077"/>
        </w:trPr>
        <w:tc>
          <w:tcPr>
            <w:tcW w:w="960" w:type="dxa"/>
            <w:gridSpan w:val="2"/>
            <w:tcBorders>
              <w:top w:val="nil"/>
              <w:left w:val="single" w:sz="4" w:space="0" w:color="C0C0C0"/>
              <w:bottom w:val="single" w:sz="4" w:space="0" w:color="C0C0C0"/>
              <w:right w:val="single" w:sz="4" w:space="0" w:color="C0C0C0"/>
            </w:tcBorders>
            <w:textDirection w:val="tbRlV"/>
            <w:vAlign w:val="center"/>
          </w:tcPr>
          <w:p w:rsidR="00B252C7" w:rsidRPr="007B611E" w:rsidRDefault="00250A22" w:rsidP="00B252C7">
            <w:pPr>
              <w:ind w:left="113" w:right="113"/>
              <w:jc w:val="both"/>
              <w:rPr>
                <w:rFonts w:eastAsia="標楷體"/>
                <w:color w:val="000000"/>
                <w:sz w:val="28"/>
                <w:szCs w:val="28"/>
              </w:rPr>
            </w:pPr>
            <w:r>
              <w:rPr>
                <w:rFonts w:ascii="標楷體" w:eastAsia="標楷體" w:hAnsi="標楷體" w:hint="eastAsia"/>
                <w:sz w:val="28"/>
                <w:szCs w:val="28"/>
              </w:rPr>
              <w:t>○○○</w:t>
            </w:r>
            <w:r w:rsidRPr="00615FAA">
              <w:rPr>
                <w:rFonts w:ascii="標楷體" w:eastAsia="標楷體" w:hAnsi="標楷體" w:hint="eastAsia"/>
                <w:spacing w:val="-20"/>
                <w:sz w:val="28"/>
                <w:szCs w:val="28"/>
              </w:rPr>
              <w:t xml:space="preserve">  撰</w:t>
            </w:r>
            <w:r>
              <w:rPr>
                <w:rFonts w:ascii="標楷體" w:eastAsia="標楷體" w:hAnsi="標楷體" w:hint="eastAsia"/>
                <w:spacing w:val="-20"/>
                <w:sz w:val="28"/>
                <w:szCs w:val="28"/>
              </w:rPr>
              <w:t xml:space="preserve"> </w:t>
            </w:r>
            <w:r>
              <w:rPr>
                <w:rFonts w:ascii="標楷體" w:eastAsia="標楷體" w:hAnsi="標楷體"/>
                <w:spacing w:val="-20"/>
                <w:sz w:val="28"/>
                <w:szCs w:val="28"/>
              </w:rPr>
              <w:t xml:space="preserve">  </w:t>
            </w:r>
            <w:bookmarkStart w:id="2" w:name="_GoBack"/>
            <w:bookmarkEnd w:id="2"/>
            <w:r w:rsidR="00B252C7" w:rsidRPr="007B611E">
              <w:rPr>
                <w:rFonts w:eastAsia="標楷體" w:hAnsi="標楷體"/>
                <w:color w:val="000000"/>
                <w:sz w:val="28"/>
                <w:szCs w:val="28"/>
              </w:rPr>
              <w:t>民國</w:t>
            </w:r>
            <w:r w:rsidR="00B252C7" w:rsidRPr="007B611E">
              <w:rPr>
                <w:rFonts w:eastAsia="標楷體"/>
                <w:color w:val="000000"/>
                <w:sz w:val="28"/>
                <w:szCs w:val="28"/>
              </w:rPr>
              <w:t xml:space="preserve">   </w:t>
            </w:r>
            <w:r w:rsidR="00B252C7" w:rsidRPr="007B611E">
              <w:rPr>
                <w:rFonts w:eastAsia="標楷體" w:hAnsi="標楷體"/>
                <w:color w:val="000000"/>
                <w:sz w:val="28"/>
                <w:szCs w:val="28"/>
              </w:rPr>
              <w:t>年</w:t>
            </w:r>
          </w:p>
        </w:tc>
      </w:tr>
    </w:tbl>
    <w:p w:rsidR="00B252C7" w:rsidRPr="007B611E" w:rsidRDefault="003C14B4" w:rsidP="00B252C7">
      <w:pPr>
        <w:rPr>
          <w:rFonts w:eastAsia="標楷體"/>
          <w:color w:val="000000"/>
        </w:rPr>
      </w:pPr>
      <w:r>
        <w:rPr>
          <w:rFonts w:eastAsia="標楷體" w:hAnsi="標楷體"/>
          <w:noProof/>
          <w:color w:val="000000"/>
          <w:sz w:val="28"/>
        </w:rPr>
        <mc:AlternateContent>
          <mc:Choice Requires="wps">
            <w:drawing>
              <wp:anchor distT="0" distB="0" distL="114300" distR="114300" simplePos="0" relativeHeight="251667968" behindDoc="0" locked="0" layoutInCell="1" allowOverlap="1" wp14:anchorId="4DF30018" wp14:editId="7E5769DD">
                <wp:simplePos x="0" y="0"/>
                <wp:positionH relativeFrom="column">
                  <wp:posOffset>785927</wp:posOffset>
                </wp:positionH>
                <wp:positionV relativeFrom="paragraph">
                  <wp:posOffset>-539750</wp:posOffset>
                </wp:positionV>
                <wp:extent cx="990600" cy="342900"/>
                <wp:effectExtent l="0" t="0" r="19050" b="19050"/>
                <wp:wrapNone/>
                <wp:docPr id="4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FFFFFF"/>
                        </a:solidFill>
                        <a:ln w="9525">
                          <a:solidFill>
                            <a:srgbClr val="000000"/>
                          </a:solidFill>
                          <a:miter lim="800000"/>
                          <a:headEnd/>
                          <a:tailEnd/>
                        </a:ln>
                      </wps:spPr>
                      <wps:txbx>
                        <w:txbxContent>
                          <w:p w:rsidR="00E97E0B" w:rsidRDefault="00E97E0B" w:rsidP="00913434">
                            <w:r>
                              <w:rPr>
                                <w:rFonts w:hint="eastAsia"/>
                              </w:rPr>
                              <w:t>附件一續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30018" id="_x0000_t202" coordsize="21600,21600" o:spt="202" path="m,l,21600r21600,l21600,xe">
                <v:stroke joinstyle="miter"/>
                <v:path gradientshapeok="t" o:connecttype="rect"/>
              </v:shapetype>
              <v:shape id="Text Box 264" o:spid="_x0000_s1053" type="#_x0000_t202" style="position:absolute;margin-left:61.9pt;margin-top:-42.5pt;width:78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">
                <v:textbox>
                  <w:txbxContent>
                    <w:p w:rsidR="00E97E0B" w:rsidRDefault="00E97E0B" w:rsidP="00913434">
                      <w:r>
                        <w:rPr>
                          <w:rFonts w:hint="eastAsia"/>
                        </w:rPr>
                        <w:t>附件一續</w:t>
                      </w:r>
                    </w:p>
                  </w:txbxContent>
                </v:textbox>
              </v:shape>
            </w:pict>
          </mc:Fallback>
        </mc:AlternateContent>
      </w:r>
      <w:r>
        <w:rPr>
          <w:rFonts w:eastAsia="標楷體"/>
          <w:noProof/>
          <w:color w:val="000000"/>
        </w:rPr>
        <mc:AlternateContent>
          <mc:Choice Requires="wps">
            <w:drawing>
              <wp:anchor distT="0" distB="0" distL="114300" distR="114300" simplePos="0" relativeHeight="251660800" behindDoc="0" locked="0" layoutInCell="1" allowOverlap="1" wp14:anchorId="3A285435" wp14:editId="3833474D">
                <wp:simplePos x="0" y="0"/>
                <wp:positionH relativeFrom="column">
                  <wp:posOffset>-716915</wp:posOffset>
                </wp:positionH>
                <wp:positionV relativeFrom="paragraph">
                  <wp:posOffset>-142875</wp:posOffset>
                </wp:positionV>
                <wp:extent cx="387350" cy="1809750"/>
                <wp:effectExtent l="2540" t="0" r="635" b="3175"/>
                <wp:wrapNone/>
                <wp:docPr id="15"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80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E0B" w:rsidRPr="006E094B" w:rsidRDefault="00E97E0B" w:rsidP="00B252C7">
                            <w:pPr>
                              <w:rPr>
                                <w:rFonts w:ascii="標楷體" w:eastAsia="標楷體" w:hAnsi="標楷體"/>
                              </w:rPr>
                            </w:pPr>
                            <w:r w:rsidRPr="006E094B">
                              <w:rPr>
                                <w:rFonts w:ascii="標楷體" w:eastAsia="標楷體" w:hAnsi="標楷體" w:hint="eastAsia"/>
                              </w:rPr>
                              <w:t>系</w:t>
                            </w:r>
                            <w:r>
                              <w:rPr>
                                <w:rFonts w:ascii="標楷體" w:eastAsia="標楷體" w:hAnsi="標楷體" w:hint="eastAsia"/>
                              </w:rPr>
                              <w:t>、</w:t>
                            </w:r>
                            <w:r w:rsidRPr="006E094B">
                              <w:rPr>
                                <w:rFonts w:ascii="標楷體" w:eastAsia="標楷體" w:hAnsi="標楷體" w:hint="eastAsia"/>
                              </w:rPr>
                              <w:t>所名</w:t>
                            </w:r>
                            <w:r>
                              <w:rPr>
                                <w:rFonts w:ascii="標楷體" w:eastAsia="標楷體" w:hAnsi="標楷體" w:hint="eastAsia"/>
                              </w:rPr>
                              <w:t>標楷體</w:t>
                            </w:r>
                            <w:r w:rsidRPr="006E094B">
                              <w:rPr>
                                <w:rFonts w:ascii="標楷體" w:eastAsia="標楷體" w:hAnsi="標楷體" w:hint="eastAsia"/>
                              </w:rPr>
                              <w:t>1</w:t>
                            </w:r>
                            <w:r>
                              <w:rPr>
                                <w:rFonts w:ascii="標楷體" w:eastAsia="標楷體" w:hAnsi="標楷體" w:hint="eastAsia"/>
                              </w:rPr>
                              <w:t>4</w:t>
                            </w:r>
                            <w:r w:rsidRPr="006E094B">
                              <w:rPr>
                                <w:rFonts w:ascii="標楷體" w:eastAsia="標楷體" w:hAnsi="標楷體" w:hint="eastAsia"/>
                              </w:rPr>
                              <w:t>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85435" id="Text Box 248" o:spid="_x0000_s1054" type="#_x0000_t202" style="position:absolute;margin-left:-56.45pt;margin-top:-11.25pt;width:30.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" stroked="f">
                <v:textbox style="layout-flow:vertical-ideographic">
                  <w:txbxContent>
                    <w:p w:rsidR="00E97E0B" w:rsidRPr="006E094B" w:rsidRDefault="00E97E0B" w:rsidP="00B252C7">
                      <w:pPr>
                        <w:rPr>
                          <w:rFonts w:ascii="標楷體" w:eastAsia="標楷體" w:hAnsi="標楷體"/>
                        </w:rPr>
                      </w:pPr>
                      <w:r w:rsidRPr="006E094B">
                        <w:rPr>
                          <w:rFonts w:ascii="標楷體" w:eastAsia="標楷體" w:hAnsi="標楷體" w:hint="eastAsia"/>
                        </w:rPr>
                        <w:t>系</w:t>
                      </w:r>
                      <w:r>
                        <w:rPr>
                          <w:rFonts w:ascii="標楷體" w:eastAsia="標楷體" w:hAnsi="標楷體" w:hint="eastAsia"/>
                        </w:rPr>
                        <w:t>、</w:t>
                      </w:r>
                      <w:r w:rsidRPr="006E094B">
                        <w:rPr>
                          <w:rFonts w:ascii="標楷體" w:eastAsia="標楷體" w:hAnsi="標楷體" w:hint="eastAsia"/>
                        </w:rPr>
                        <w:t>所名</w:t>
                      </w:r>
                      <w:r>
                        <w:rPr>
                          <w:rFonts w:ascii="標楷體" w:eastAsia="標楷體" w:hAnsi="標楷體" w:hint="eastAsia"/>
                        </w:rPr>
                        <w:t>標楷體</w:t>
                      </w:r>
                      <w:r w:rsidRPr="006E094B">
                        <w:rPr>
                          <w:rFonts w:ascii="標楷體" w:eastAsia="標楷體" w:hAnsi="標楷體" w:hint="eastAsia"/>
                        </w:rPr>
                        <w:t>1</w:t>
                      </w:r>
                      <w:r>
                        <w:rPr>
                          <w:rFonts w:ascii="標楷體" w:eastAsia="標楷體" w:hAnsi="標楷體" w:hint="eastAsia"/>
                        </w:rPr>
                        <w:t>4</w:t>
                      </w:r>
                      <w:r w:rsidRPr="006E094B">
                        <w:rPr>
                          <w:rFonts w:ascii="標楷體" w:eastAsia="標楷體" w:hAnsi="標楷體" w:hint="eastAsia"/>
                        </w:rPr>
                        <w:t>級</w:t>
                      </w:r>
                    </w:p>
                  </w:txbxContent>
                </v:textbox>
              </v:shape>
            </w:pict>
          </mc:Fallback>
        </mc:AlternateContent>
      </w:r>
      <w:r w:rsidR="00360AB5">
        <w:rPr>
          <w:rFonts w:eastAsia="標楷體"/>
          <w:noProof/>
          <w:color w:val="000000"/>
        </w:rPr>
        <mc:AlternateContent>
          <mc:Choice Requires="wps">
            <w:drawing>
              <wp:anchor distT="0" distB="0" distL="114300" distR="114300" simplePos="0" relativeHeight="251662848" behindDoc="0" locked="0" layoutInCell="1" allowOverlap="1" wp14:anchorId="22432AD8" wp14:editId="05CF5A18">
                <wp:simplePos x="0" y="0"/>
                <wp:positionH relativeFrom="column">
                  <wp:posOffset>927100</wp:posOffset>
                </wp:positionH>
                <wp:positionV relativeFrom="paragraph">
                  <wp:posOffset>7530465</wp:posOffset>
                </wp:positionV>
                <wp:extent cx="4267835" cy="394335"/>
                <wp:effectExtent l="8255" t="12065" r="10160" b="12700"/>
                <wp:wrapNone/>
                <wp:docPr id="4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835" cy="394335"/>
                        </a:xfrm>
                        <a:prstGeom prst="rect">
                          <a:avLst/>
                        </a:prstGeom>
                        <a:solidFill>
                          <a:srgbClr val="FFFFFF"/>
                        </a:solidFill>
                        <a:ln w="9525">
                          <a:solidFill>
                            <a:srgbClr val="FFFFFF"/>
                          </a:solidFill>
                          <a:miter lim="800000"/>
                          <a:headEnd/>
                          <a:tailEnd/>
                        </a:ln>
                      </wps:spPr>
                      <wps:txbx>
                        <w:txbxContent>
                          <w:p w:rsidR="00E97E0B" w:rsidRPr="00AC5760" w:rsidRDefault="00E97E0B" w:rsidP="00B252C7">
                            <w:pPr>
                              <w:jc w:val="center"/>
                              <w:rPr>
                                <w:rFonts w:ascii="標楷體" w:eastAsia="標楷體" w:hAnsi="標楷體"/>
                              </w:rPr>
                            </w:pPr>
                            <w:r w:rsidRPr="00AC5760">
                              <w:rPr>
                                <w:rFonts w:ascii="標楷體" w:eastAsia="標楷體" w:hAnsi="標楷體" w:hint="eastAsia"/>
                              </w:rPr>
                              <w:t>論文封面尺寸及打字版面規格範例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32AD8" id="Rectangle 250" o:spid="_x0000_s1055" style="position:absolute;margin-left:73pt;margin-top:592.95pt;width:336.05pt;height:3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" strokecolor="white">
                <v:textbox inset="0,0,0,0">
                  <w:txbxContent>
                    <w:p w:rsidR="00E97E0B" w:rsidRPr="00AC5760" w:rsidRDefault="00E97E0B" w:rsidP="00B252C7">
                      <w:pPr>
                        <w:jc w:val="center"/>
                        <w:rPr>
                          <w:rFonts w:ascii="標楷體" w:eastAsia="標楷體" w:hAnsi="標楷體"/>
                        </w:rPr>
                      </w:pPr>
                      <w:r w:rsidRPr="00AC5760">
                        <w:rPr>
                          <w:rFonts w:ascii="標楷體" w:eastAsia="標楷體" w:hAnsi="標楷體" w:hint="eastAsia"/>
                        </w:rPr>
                        <w:t>論文封面尺寸及打字版面規格範例</w:t>
                      </w:r>
                    </w:p>
                  </w:txbxContent>
                </v:textbox>
              </v:rect>
            </w:pict>
          </mc:Fallback>
        </mc:AlternateContent>
      </w:r>
      <w:r w:rsidR="00360AB5">
        <w:rPr>
          <w:rFonts w:eastAsia="標楷體"/>
          <w:noProof/>
          <w:color w:val="000000"/>
        </w:rPr>
        <mc:AlternateContent>
          <mc:Choice Requires="wps">
            <w:drawing>
              <wp:anchor distT="0" distB="0" distL="114300" distR="114300" simplePos="0" relativeHeight="251659776" behindDoc="0" locked="0" layoutInCell="1" allowOverlap="1" wp14:anchorId="2D881E07" wp14:editId="59F4BD18">
                <wp:simplePos x="0" y="0"/>
                <wp:positionH relativeFrom="column">
                  <wp:posOffset>-1282700</wp:posOffset>
                </wp:positionH>
                <wp:positionV relativeFrom="paragraph">
                  <wp:posOffset>9296400</wp:posOffset>
                </wp:positionV>
                <wp:extent cx="476250" cy="0"/>
                <wp:effectExtent l="8255" t="6350" r="10795" b="12700"/>
                <wp:wrapNone/>
                <wp:docPr id="16"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398BB" id="Line 2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732pt" to="-63.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yt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"/>
            </w:pict>
          </mc:Fallback>
        </mc:AlternateContent>
      </w:r>
      <w:r w:rsidR="00360AB5">
        <w:rPr>
          <w:rFonts w:eastAsia="標楷體"/>
          <w:noProof/>
          <w:color w:val="000000"/>
          <w:spacing w:val="-20"/>
          <w:sz w:val="28"/>
        </w:rPr>
        <mc:AlternateContent>
          <mc:Choice Requires="wps">
            <w:drawing>
              <wp:anchor distT="0" distB="0" distL="114300" distR="114300" simplePos="0" relativeHeight="251658752" behindDoc="0" locked="0" layoutInCell="1" allowOverlap="1" wp14:anchorId="1D0737A9" wp14:editId="38EEFE20">
                <wp:simplePos x="0" y="0"/>
                <wp:positionH relativeFrom="column">
                  <wp:posOffset>-1358900</wp:posOffset>
                </wp:positionH>
                <wp:positionV relativeFrom="paragraph">
                  <wp:posOffset>1676400</wp:posOffset>
                </wp:positionV>
                <wp:extent cx="476250" cy="0"/>
                <wp:effectExtent l="8255" t="6350" r="10795" b="12700"/>
                <wp:wrapNone/>
                <wp:docPr id="14"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572F7" id="Line 2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32pt" to="-6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Ie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"/>
            </w:pict>
          </mc:Fallback>
        </mc:AlternateContent>
      </w:r>
      <w:r w:rsidR="00360AB5">
        <w:rPr>
          <w:rFonts w:eastAsia="標楷體"/>
          <w:noProof/>
          <w:color w:val="000000"/>
          <w:spacing w:val="-20"/>
          <w:sz w:val="28"/>
        </w:rPr>
        <mc:AlternateContent>
          <mc:Choice Requires="wps">
            <w:drawing>
              <wp:anchor distT="0" distB="0" distL="114300" distR="114300" simplePos="0" relativeHeight="251657728" behindDoc="0" locked="0" layoutInCell="1" allowOverlap="1" wp14:anchorId="4397E026" wp14:editId="347EF96E">
                <wp:simplePos x="0" y="0"/>
                <wp:positionH relativeFrom="column">
                  <wp:posOffset>-1358900</wp:posOffset>
                </wp:positionH>
                <wp:positionV relativeFrom="paragraph">
                  <wp:posOffset>-228600</wp:posOffset>
                </wp:positionV>
                <wp:extent cx="476250" cy="0"/>
                <wp:effectExtent l="8255" t="6350" r="10795" b="12700"/>
                <wp:wrapNone/>
                <wp:docPr id="13"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EC964" id="Line 2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8pt" to="-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zW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"/>
            </w:pict>
          </mc:Fallback>
        </mc:AlternateContent>
      </w:r>
      <w:r w:rsidR="00360AB5">
        <w:rPr>
          <w:rFonts w:eastAsia="標楷體"/>
          <w:noProof/>
          <w:color w:val="000000"/>
        </w:rPr>
        <mc:AlternateContent>
          <mc:Choice Requires="wps">
            <w:drawing>
              <wp:anchor distT="0" distB="0" distL="114300" distR="114300" simplePos="0" relativeHeight="251663872" behindDoc="0" locked="0" layoutInCell="1" allowOverlap="1" wp14:anchorId="0633D2D2" wp14:editId="0D2B7E4F">
                <wp:simplePos x="0" y="0"/>
                <wp:positionH relativeFrom="column">
                  <wp:posOffset>1003300</wp:posOffset>
                </wp:positionH>
                <wp:positionV relativeFrom="paragraph">
                  <wp:posOffset>0</wp:posOffset>
                </wp:positionV>
                <wp:extent cx="4343400" cy="533400"/>
                <wp:effectExtent l="0" t="0" r="1270" b="3175"/>
                <wp:wrapNone/>
                <wp:docPr id="1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E0B" w:rsidRPr="00DB4C36" w:rsidRDefault="00E97E0B" w:rsidP="00B252C7">
                            <w:pPr>
                              <w:rPr>
                                <w:rFonts w:ascii="標楷體" w:eastAsia="標楷體" w:hAnsi="標楷體"/>
                                <w:sz w:val="28"/>
                                <w:szCs w:val="28"/>
                              </w:rPr>
                            </w:pPr>
                            <w:r w:rsidRPr="00DB4C36">
                              <w:rPr>
                                <w:rFonts w:ascii="標楷體" w:eastAsia="標楷體" w:hAnsi="標楷體" w:hint="eastAsia"/>
                                <w:sz w:val="28"/>
                                <w:szCs w:val="28"/>
                              </w:rPr>
                              <w:t>請勿擅自更動格式及字體，格式不符者將退回更正，如因此導致無法順利畢業，後果由同學自行負責。</w:t>
                            </w:r>
                          </w:p>
                          <w:p w:rsidR="00E97E0B" w:rsidRPr="001E1C01" w:rsidRDefault="00E97E0B" w:rsidP="00B252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3D2D2" id="Text Box 251" o:spid="_x0000_s1056" type="#_x0000_t202" style="position:absolute;margin-left:79pt;margin-top:0;width:342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" stroked="f">
                <v:textbox>
                  <w:txbxContent>
                    <w:p w:rsidR="00E97E0B" w:rsidRPr="00DB4C36" w:rsidRDefault="00E97E0B" w:rsidP="00B252C7">
                      <w:pPr>
                        <w:rPr>
                          <w:rFonts w:ascii="標楷體" w:eastAsia="標楷體" w:hAnsi="標楷體"/>
                          <w:sz w:val="28"/>
                          <w:szCs w:val="28"/>
                        </w:rPr>
                      </w:pPr>
                      <w:r w:rsidRPr="00DB4C36">
                        <w:rPr>
                          <w:rFonts w:ascii="標楷體" w:eastAsia="標楷體" w:hAnsi="標楷體" w:hint="eastAsia"/>
                          <w:sz w:val="28"/>
                          <w:szCs w:val="28"/>
                        </w:rPr>
                        <w:t>請勿擅自更動格式及字體，格式不符者將退回更正，如因此導致無法順利畢業，後果由同學自行負責。</w:t>
                      </w:r>
                    </w:p>
                    <w:p w:rsidR="00E97E0B" w:rsidRPr="001E1C01" w:rsidRDefault="00E97E0B" w:rsidP="00B252C7"/>
                  </w:txbxContent>
                </v:textbox>
              </v:shape>
            </w:pict>
          </mc:Fallback>
        </mc:AlternateContent>
      </w:r>
    </w:p>
    <w:p w:rsidR="00B252C7" w:rsidRPr="007B611E" w:rsidRDefault="00B252C7" w:rsidP="00B252C7">
      <w:pPr>
        <w:snapToGrid w:val="0"/>
        <w:spacing w:beforeLines="300" w:before="720" w:line="240" w:lineRule="atLeast"/>
        <w:jc w:val="center"/>
        <w:rPr>
          <w:rFonts w:eastAsia="標楷體"/>
          <w:b/>
          <w:color w:val="000000"/>
          <w:sz w:val="32"/>
          <w:szCs w:val="32"/>
        </w:rPr>
      </w:pPr>
    </w:p>
    <w:p w:rsidR="00B252C7" w:rsidRPr="007B611E" w:rsidRDefault="00B252C7" w:rsidP="003A3E71">
      <w:pPr>
        <w:spacing w:before="240" w:after="360" w:line="400" w:lineRule="exact"/>
        <w:jc w:val="center"/>
        <w:rPr>
          <w:rFonts w:eastAsia="標楷體"/>
          <w:b/>
          <w:color w:val="000000"/>
          <w:sz w:val="32"/>
          <w:szCs w:val="32"/>
        </w:rPr>
      </w:pPr>
    </w:p>
    <w:p w:rsidR="00575C7C" w:rsidRPr="007B611E" w:rsidRDefault="003C14B4" w:rsidP="00575C7C">
      <w:pPr>
        <w:snapToGrid w:val="0"/>
        <w:spacing w:beforeLines="300" w:before="720" w:line="240" w:lineRule="atLeast"/>
        <w:jc w:val="center"/>
        <w:rPr>
          <w:rFonts w:eastAsia="標楷體" w:hAnsi="標楷體"/>
          <w:color w:val="000000"/>
          <w:sz w:val="48"/>
          <w:szCs w:val="48"/>
        </w:rPr>
      </w:pPr>
      <w:r>
        <w:rPr>
          <w:rFonts w:eastAsia="標楷體"/>
          <w:noProof/>
          <w:color w:val="000000"/>
        </w:rPr>
        <mc:AlternateContent>
          <mc:Choice Requires="wps">
            <w:drawing>
              <wp:anchor distT="0" distB="0" distL="114300" distR="114300" simplePos="0" relativeHeight="251661824" behindDoc="0" locked="0" layoutInCell="1" allowOverlap="1" wp14:anchorId="05D5B6CC" wp14:editId="72D259FE">
                <wp:simplePos x="0" y="0"/>
                <wp:positionH relativeFrom="column">
                  <wp:posOffset>-685800</wp:posOffset>
                </wp:positionH>
                <wp:positionV relativeFrom="paragraph">
                  <wp:posOffset>328030</wp:posOffset>
                </wp:positionV>
                <wp:extent cx="387350" cy="6856730"/>
                <wp:effectExtent l="0" t="0" r="0" b="4445"/>
                <wp:wrapNone/>
                <wp:docPr id="4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685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E0B" w:rsidRPr="006E094B" w:rsidRDefault="00E97E0B" w:rsidP="00B252C7">
                            <w:pPr>
                              <w:rPr>
                                <w:rFonts w:ascii="標楷體" w:eastAsia="標楷體" w:hAnsi="標楷體"/>
                              </w:rPr>
                            </w:pPr>
                            <w:r>
                              <w:rPr>
                                <w:rFonts w:ascii="標楷體" w:eastAsia="標楷體" w:hAnsi="標楷體" w:hint="eastAsia"/>
                              </w:rPr>
                              <w:t>碩士論文、名稱(字級可依論文名稱長短斟酌)、研究生姓名      撰、日期  標楷體</w:t>
                            </w:r>
                            <w:r w:rsidRPr="006E094B">
                              <w:rPr>
                                <w:rFonts w:ascii="標楷體" w:eastAsia="標楷體" w:hAnsi="標楷體" w:hint="eastAsia"/>
                              </w:rPr>
                              <w:t>14級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5B6CC" id="Text Box 249" o:spid="_x0000_s1057" type="#_x0000_t202" style="position:absolute;left:0;text-align:left;margin-left:-54pt;margin-top:25.85pt;width:30.5pt;height:53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" stroked="f">
                <v:textbox style="layout-flow:vertical-ideographic">
                  <w:txbxContent>
                    <w:p w:rsidR="00E97E0B" w:rsidRPr="006E094B" w:rsidRDefault="00E97E0B" w:rsidP="00B252C7">
                      <w:pPr>
                        <w:rPr>
                          <w:rFonts w:ascii="標楷體" w:eastAsia="標楷體" w:hAnsi="標楷體"/>
                        </w:rPr>
                      </w:pPr>
                      <w:r>
                        <w:rPr>
                          <w:rFonts w:ascii="標楷體" w:eastAsia="標楷體" w:hAnsi="標楷體" w:hint="eastAsia"/>
                        </w:rPr>
                        <w:t>碩士論文、名稱(字級可依論文名稱長短斟酌)、研究生姓名      撰、日期  標楷體</w:t>
                      </w:r>
                      <w:r w:rsidRPr="006E094B">
                        <w:rPr>
                          <w:rFonts w:ascii="標楷體" w:eastAsia="標楷體" w:hAnsi="標楷體" w:hint="eastAsia"/>
                        </w:rPr>
                        <w:t>14級</w:t>
                      </w:r>
                    </w:p>
                  </w:txbxContent>
                </v:textbox>
              </v:shape>
            </w:pict>
          </mc:Fallback>
        </mc:AlternateContent>
      </w:r>
    </w:p>
    <w:p w:rsidR="00575C7C" w:rsidRPr="007B611E" w:rsidRDefault="00575C7C" w:rsidP="00575C7C">
      <w:pPr>
        <w:snapToGrid w:val="0"/>
        <w:spacing w:beforeLines="300" w:before="720" w:line="240" w:lineRule="atLeast"/>
        <w:jc w:val="center"/>
        <w:rPr>
          <w:rFonts w:eastAsia="標楷體" w:hAnsi="標楷體"/>
          <w:color w:val="000000"/>
          <w:sz w:val="48"/>
          <w:szCs w:val="48"/>
        </w:rPr>
      </w:pPr>
    </w:p>
    <w:p w:rsidR="00575C7C" w:rsidRPr="007B611E" w:rsidRDefault="00575C7C" w:rsidP="00575C7C">
      <w:pPr>
        <w:snapToGrid w:val="0"/>
        <w:spacing w:beforeLines="300" w:before="720" w:line="240" w:lineRule="atLeast"/>
        <w:jc w:val="center"/>
        <w:rPr>
          <w:rFonts w:eastAsia="標楷體" w:hAnsi="標楷體"/>
          <w:color w:val="000000"/>
          <w:sz w:val="48"/>
          <w:szCs w:val="48"/>
        </w:rPr>
      </w:pPr>
    </w:p>
    <w:p w:rsidR="00575C7C" w:rsidRPr="007B611E" w:rsidRDefault="00575C7C" w:rsidP="00575C7C">
      <w:pPr>
        <w:snapToGrid w:val="0"/>
        <w:spacing w:beforeLines="300" w:before="720" w:line="240" w:lineRule="atLeast"/>
        <w:jc w:val="center"/>
        <w:rPr>
          <w:rFonts w:eastAsia="標楷體" w:hAnsi="標楷體"/>
          <w:color w:val="000000"/>
          <w:sz w:val="48"/>
          <w:szCs w:val="48"/>
        </w:rPr>
      </w:pPr>
    </w:p>
    <w:p w:rsidR="00575C7C" w:rsidRPr="007B611E" w:rsidRDefault="00575C7C" w:rsidP="00575C7C">
      <w:pPr>
        <w:snapToGrid w:val="0"/>
        <w:spacing w:beforeLines="300" w:before="720" w:line="240" w:lineRule="atLeast"/>
        <w:jc w:val="center"/>
        <w:rPr>
          <w:rFonts w:eastAsia="標楷體" w:hAnsi="標楷體"/>
          <w:color w:val="000000"/>
          <w:sz w:val="48"/>
          <w:szCs w:val="48"/>
        </w:rPr>
      </w:pPr>
    </w:p>
    <w:p w:rsidR="00575C7C" w:rsidRPr="007B611E" w:rsidRDefault="00575C7C" w:rsidP="00575C7C">
      <w:pPr>
        <w:snapToGrid w:val="0"/>
        <w:spacing w:beforeLines="300" w:before="720" w:line="240" w:lineRule="atLeast"/>
        <w:jc w:val="center"/>
        <w:rPr>
          <w:rFonts w:eastAsia="標楷體" w:hAnsi="標楷體"/>
          <w:color w:val="000000"/>
          <w:sz w:val="48"/>
          <w:szCs w:val="48"/>
        </w:rPr>
      </w:pPr>
    </w:p>
    <w:p w:rsidR="00575C7C" w:rsidRPr="007B611E" w:rsidRDefault="00575C7C" w:rsidP="00575C7C">
      <w:pPr>
        <w:snapToGrid w:val="0"/>
        <w:spacing w:beforeLines="300" w:before="720" w:line="240" w:lineRule="atLeast"/>
        <w:jc w:val="center"/>
        <w:rPr>
          <w:rFonts w:eastAsia="標楷體" w:hAnsi="標楷體"/>
          <w:color w:val="000000"/>
          <w:sz w:val="48"/>
          <w:szCs w:val="48"/>
        </w:rPr>
      </w:pPr>
    </w:p>
    <w:p w:rsidR="00575C7C" w:rsidRPr="007B611E" w:rsidRDefault="00575C7C" w:rsidP="00575C7C">
      <w:pPr>
        <w:snapToGrid w:val="0"/>
        <w:spacing w:beforeLines="300" w:before="720" w:line="240" w:lineRule="atLeast"/>
        <w:rPr>
          <w:rFonts w:eastAsia="標楷體" w:hAnsi="標楷體"/>
          <w:color w:val="000000"/>
          <w:sz w:val="48"/>
          <w:szCs w:val="48"/>
        </w:rPr>
        <w:sectPr w:rsidR="00575C7C" w:rsidRPr="007B611E" w:rsidSect="00090075">
          <w:footerReference w:type="default" r:id="rId8"/>
          <w:pgSz w:w="11907" w:h="16840" w:code="9"/>
          <w:pgMar w:top="1135" w:right="1701" w:bottom="1701" w:left="1701" w:header="851" w:footer="992" w:gutter="0"/>
          <w:cols w:space="425"/>
          <w:docGrid w:linePitch="326"/>
        </w:sectPr>
      </w:pPr>
    </w:p>
    <w:p w:rsidR="00575C7C" w:rsidRPr="007B611E" w:rsidRDefault="00903275" w:rsidP="00903275">
      <w:pPr>
        <w:rPr>
          <w:rFonts w:eastAsia="標楷體"/>
          <w:color w:val="000000"/>
        </w:rPr>
      </w:pPr>
      <w:r w:rsidRPr="00582B6D">
        <w:rPr>
          <w:rFonts w:ascii="標楷體" w:eastAsia="標楷體" w:hAnsi="標楷體" w:hint="eastAsia"/>
          <w:color w:val="FF00FF"/>
        </w:rPr>
        <w:lastRenderedPageBreak/>
        <w:t>【</w:t>
      </w:r>
      <w:r>
        <w:rPr>
          <w:rFonts w:ascii="標楷體" w:eastAsia="標楷體" w:hAnsi="標楷體" w:hint="eastAsia"/>
          <w:color w:val="FF00FF"/>
        </w:rPr>
        <w:t>附件二</w:t>
      </w:r>
      <w:r w:rsidRPr="00582B6D">
        <w:rPr>
          <w:rFonts w:ascii="標楷體" w:eastAsia="標楷體" w:hAnsi="標楷體" w:hint="eastAsia"/>
          <w:color w:val="FF00FF"/>
        </w:rPr>
        <w:t>】</w:t>
      </w:r>
    </w:p>
    <w:p w:rsidR="003A3E71" w:rsidRPr="007B611E" w:rsidRDefault="003A3E71" w:rsidP="003A3E71">
      <w:pPr>
        <w:spacing w:before="240" w:after="360" w:line="400" w:lineRule="exact"/>
        <w:jc w:val="center"/>
        <w:rPr>
          <w:rFonts w:eastAsia="標楷體"/>
          <w:b/>
          <w:color w:val="000000"/>
          <w:sz w:val="32"/>
          <w:szCs w:val="32"/>
        </w:rPr>
      </w:pPr>
      <w:r w:rsidRPr="007B611E">
        <w:rPr>
          <w:rFonts w:eastAsia="標楷體" w:hAnsi="標楷體"/>
          <w:b/>
          <w:color w:val="000000"/>
          <w:sz w:val="32"/>
          <w:szCs w:val="32"/>
        </w:rPr>
        <w:t>摘要</w:t>
      </w:r>
      <w:r w:rsidRPr="007B611E">
        <w:rPr>
          <w:rFonts w:eastAsia="標楷體"/>
          <w:b/>
          <w:color w:val="000000"/>
          <w:sz w:val="32"/>
          <w:szCs w:val="32"/>
        </w:rPr>
        <w:t>(16p</w:t>
      </w:r>
      <w:r w:rsidRPr="007B611E">
        <w:rPr>
          <w:rFonts w:eastAsia="標楷體" w:hAnsi="標楷體"/>
          <w:b/>
          <w:color w:val="000000"/>
          <w:sz w:val="32"/>
          <w:szCs w:val="32"/>
        </w:rPr>
        <w:t>粗體</w:t>
      </w:r>
      <w:r w:rsidRPr="007B611E">
        <w:rPr>
          <w:rFonts w:eastAsia="標楷體"/>
          <w:b/>
          <w:color w:val="000000"/>
          <w:sz w:val="32"/>
          <w:szCs w:val="32"/>
        </w:rPr>
        <w:t>)</w:t>
      </w:r>
    </w:p>
    <w:p w:rsidR="003A3E71" w:rsidRPr="007B611E" w:rsidRDefault="003A3E71" w:rsidP="003A3E71">
      <w:pPr>
        <w:spacing w:after="120" w:line="400" w:lineRule="exact"/>
        <w:ind w:firstLine="641"/>
        <w:jc w:val="both"/>
        <w:rPr>
          <w:rFonts w:eastAsia="標楷體"/>
          <w:color w:val="000000"/>
          <w:spacing w:val="16"/>
          <w:sz w:val="28"/>
          <w:szCs w:val="28"/>
        </w:rPr>
      </w:pPr>
      <w:r w:rsidRPr="007B611E">
        <w:rPr>
          <w:rFonts w:eastAsia="標楷體"/>
          <w:color w:val="000000"/>
          <w:spacing w:val="16"/>
          <w:sz w:val="28"/>
          <w:szCs w:val="28"/>
        </w:rPr>
        <w:t>(14p)</w:t>
      </w:r>
      <w:r w:rsidRPr="007B611E">
        <w:rPr>
          <w:rFonts w:eastAsia="標楷體" w:hAnsi="標楷體"/>
          <w:color w:val="000000"/>
          <w:spacing w:val="16"/>
          <w:sz w:val="28"/>
          <w:szCs w:val="28"/>
        </w:rPr>
        <w:t>由於國內信用卡市場成長快速，各發卡銀行為求差異化，紛紛與擁有穩定顧客群之企業組織組成策略聯盟，希望衍生出不同附加價值的認同卡以區隔市場；但是，除了少數幾種卡受到肯定外，大多數的認同卡策略聯盟績效表現皆不理想。因此，本研究針對國內認同卡之發卡銀行進行普查，希望從聯盟動機、夥伴選擇及互動程度等角度進行探討，以供發卡銀行在選擇聯盟夥伴時參考。重要發現如下：</w:t>
      </w:r>
    </w:p>
    <w:p w:rsidR="003A3E71" w:rsidRPr="007B611E" w:rsidRDefault="003A3E71" w:rsidP="004176EB">
      <w:pPr>
        <w:numPr>
          <w:ilvl w:val="0"/>
          <w:numId w:val="12"/>
        </w:numPr>
        <w:adjustRightInd w:val="0"/>
        <w:spacing w:after="120" w:line="400" w:lineRule="exact"/>
        <w:ind w:left="1179" w:hanging="697"/>
        <w:jc w:val="both"/>
        <w:textAlignment w:val="baseline"/>
        <w:rPr>
          <w:rFonts w:eastAsia="標楷體"/>
          <w:color w:val="000000"/>
          <w:spacing w:val="12"/>
          <w:sz w:val="28"/>
          <w:szCs w:val="28"/>
        </w:rPr>
      </w:pPr>
      <w:r w:rsidRPr="007B611E">
        <w:rPr>
          <w:rFonts w:eastAsia="標楷體" w:hAnsi="標楷體"/>
          <w:color w:val="000000"/>
          <w:spacing w:val="12"/>
          <w:sz w:val="28"/>
          <w:szCs w:val="28"/>
        </w:rPr>
        <w:t>發卡銀行與營利或非營利組織合作發行認同卡之動機為：「提高持卡及消費意願」、「有效市場區隔」、「增加親切與信任感」及「提昇企業形象」因素。</w:t>
      </w:r>
    </w:p>
    <w:p w:rsidR="003A3E71" w:rsidRPr="007B611E" w:rsidRDefault="003A3E71" w:rsidP="004176EB">
      <w:pPr>
        <w:numPr>
          <w:ilvl w:val="0"/>
          <w:numId w:val="12"/>
        </w:numPr>
        <w:adjustRightInd w:val="0"/>
        <w:spacing w:after="120" w:line="400" w:lineRule="exact"/>
        <w:ind w:left="1179" w:hanging="697"/>
        <w:jc w:val="both"/>
        <w:textAlignment w:val="baseline"/>
        <w:rPr>
          <w:rFonts w:eastAsia="標楷體"/>
          <w:color w:val="000000"/>
          <w:spacing w:val="12"/>
          <w:sz w:val="28"/>
          <w:szCs w:val="28"/>
        </w:rPr>
      </w:pPr>
      <w:r w:rsidRPr="007B611E">
        <w:rPr>
          <w:rFonts w:eastAsia="標楷體" w:hAnsi="標楷體"/>
          <w:color w:val="000000"/>
          <w:spacing w:val="12"/>
          <w:sz w:val="28"/>
          <w:szCs w:val="28"/>
        </w:rPr>
        <w:t>發卡銀行選擇認同卡策略聯盟夥伴時，主要評估準則為：「品牌資產」、「行銷能力」及「關係淵源」因素；而且評估準則不同，將影響認同卡策略聯盟的績效，特別士聯盟夥伴的「品牌資產」與「行銷能力」，有助於認同卡策略聯盟之績效表現。</w:t>
      </w:r>
    </w:p>
    <w:p w:rsidR="003A3E71" w:rsidRPr="007B611E" w:rsidRDefault="003A3E71" w:rsidP="004176EB">
      <w:pPr>
        <w:numPr>
          <w:ilvl w:val="0"/>
          <w:numId w:val="12"/>
        </w:numPr>
        <w:adjustRightInd w:val="0"/>
        <w:spacing w:after="120" w:line="400" w:lineRule="exact"/>
        <w:ind w:left="1179" w:hanging="697"/>
        <w:jc w:val="both"/>
        <w:textAlignment w:val="baseline"/>
        <w:rPr>
          <w:rFonts w:eastAsia="標楷體"/>
          <w:color w:val="000000"/>
          <w:spacing w:val="12"/>
          <w:sz w:val="28"/>
          <w:szCs w:val="28"/>
        </w:rPr>
      </w:pPr>
      <w:r w:rsidRPr="007B611E">
        <w:rPr>
          <w:rFonts w:eastAsia="標楷體" w:hAnsi="標楷體"/>
          <w:color w:val="000000"/>
          <w:spacing w:val="12"/>
          <w:sz w:val="28"/>
          <w:szCs w:val="28"/>
        </w:rPr>
        <w:t>發卡銀行發行認同卡時，不同的聯盟動機將影響認同卡策略聯盟的夥伴選擇。若發卡銀行是為「提高持卡及消費意願」與「有效市場區隔」而發行認同卡，則在選擇夥伴時，將特別重視「行銷能力」因素；若是為「提昇企業形象」，則特別重視「品牌資產」因素。</w:t>
      </w:r>
    </w:p>
    <w:p w:rsidR="003A3E71" w:rsidRPr="007B611E" w:rsidRDefault="003A3E71" w:rsidP="004176EB">
      <w:pPr>
        <w:numPr>
          <w:ilvl w:val="0"/>
          <w:numId w:val="12"/>
        </w:numPr>
        <w:adjustRightInd w:val="0"/>
        <w:spacing w:after="120" w:line="400" w:lineRule="exact"/>
        <w:ind w:left="1179" w:hanging="697"/>
        <w:jc w:val="both"/>
        <w:textAlignment w:val="baseline"/>
        <w:rPr>
          <w:rFonts w:eastAsia="標楷體"/>
          <w:color w:val="000000"/>
          <w:spacing w:val="20"/>
          <w:sz w:val="28"/>
          <w:szCs w:val="28"/>
        </w:rPr>
      </w:pPr>
      <w:r w:rsidRPr="007B611E">
        <w:rPr>
          <w:rFonts w:eastAsia="標楷體" w:hAnsi="標楷體"/>
          <w:color w:val="000000"/>
          <w:spacing w:val="12"/>
          <w:sz w:val="28"/>
          <w:szCs w:val="28"/>
        </w:rPr>
        <w:t>發卡銀行與聯盟夥伴之互動程度，將影響認同卡策略聯盟的績效，而且互動程度愈高，將使認同卡策略聯盟的績效愈好。</w:t>
      </w:r>
    </w:p>
    <w:p w:rsidR="003A3E71" w:rsidRPr="007B611E" w:rsidRDefault="003A3E71" w:rsidP="003A3E71">
      <w:pPr>
        <w:spacing w:after="120" w:line="400" w:lineRule="exact"/>
        <w:jc w:val="both"/>
        <w:rPr>
          <w:rFonts w:eastAsia="標楷體"/>
          <w:color w:val="000000"/>
          <w:spacing w:val="20"/>
          <w:sz w:val="28"/>
          <w:szCs w:val="28"/>
        </w:rPr>
      </w:pPr>
    </w:p>
    <w:p w:rsidR="00913434" w:rsidRPr="007B611E" w:rsidRDefault="003A3E71" w:rsidP="003A3E71">
      <w:pPr>
        <w:spacing w:after="120" w:line="400" w:lineRule="exact"/>
        <w:jc w:val="both"/>
        <w:rPr>
          <w:rFonts w:eastAsia="標楷體" w:hAnsi="標楷體"/>
          <w:color w:val="000000"/>
          <w:spacing w:val="20"/>
          <w:sz w:val="28"/>
          <w:szCs w:val="28"/>
        </w:rPr>
      </w:pPr>
      <w:r w:rsidRPr="007B611E">
        <w:rPr>
          <w:rFonts w:eastAsia="標楷體" w:hAnsi="標楷體"/>
          <w:color w:val="000000"/>
          <w:spacing w:val="20"/>
          <w:sz w:val="28"/>
          <w:szCs w:val="28"/>
        </w:rPr>
        <w:t>關鍵詞：策略聯盟、市場結構、聯盟績效</w:t>
      </w:r>
    </w:p>
    <w:p w:rsidR="00913434" w:rsidRPr="007B611E" w:rsidRDefault="00913434" w:rsidP="00913434">
      <w:pPr>
        <w:spacing w:after="120"/>
        <w:jc w:val="center"/>
        <w:rPr>
          <w:rFonts w:eastAsia="標楷體"/>
          <w:b/>
          <w:color w:val="000000"/>
          <w:spacing w:val="20"/>
          <w:sz w:val="32"/>
          <w:szCs w:val="32"/>
        </w:rPr>
      </w:pPr>
      <w:r w:rsidRPr="007B611E">
        <w:rPr>
          <w:rFonts w:eastAsia="標楷體" w:hAnsi="標楷體"/>
          <w:color w:val="000000"/>
          <w:spacing w:val="20"/>
          <w:sz w:val="28"/>
          <w:szCs w:val="28"/>
        </w:rPr>
        <w:br w:type="page"/>
      </w:r>
      <w:r w:rsidRPr="007B611E">
        <w:rPr>
          <w:rFonts w:eastAsia="標楷體"/>
          <w:b/>
          <w:color w:val="000000"/>
          <w:spacing w:val="20"/>
          <w:sz w:val="32"/>
          <w:szCs w:val="32"/>
        </w:rPr>
        <w:lastRenderedPageBreak/>
        <w:t>Abstract</w:t>
      </w:r>
      <w:r w:rsidRPr="007B611E">
        <w:rPr>
          <w:rFonts w:eastAsia="標楷體" w:hint="eastAsia"/>
          <w:b/>
          <w:color w:val="000000"/>
          <w:spacing w:val="20"/>
          <w:sz w:val="32"/>
          <w:szCs w:val="32"/>
        </w:rPr>
        <w:t>(Times New Roman-Black16p)</w:t>
      </w:r>
    </w:p>
    <w:p w:rsidR="00913434" w:rsidRPr="007B611E" w:rsidRDefault="00913434" w:rsidP="00913434">
      <w:pPr>
        <w:snapToGrid w:val="0"/>
        <w:spacing w:line="240" w:lineRule="atLeast"/>
        <w:jc w:val="center"/>
        <w:rPr>
          <w:rFonts w:eastAsia="標楷體"/>
          <w:b/>
          <w:color w:val="000000"/>
          <w:spacing w:val="20"/>
          <w:sz w:val="32"/>
          <w:szCs w:val="32"/>
        </w:rPr>
      </w:pPr>
    </w:p>
    <w:p w:rsidR="00913434" w:rsidRPr="007B611E" w:rsidRDefault="00913434" w:rsidP="00913434">
      <w:pPr>
        <w:snapToGrid w:val="0"/>
        <w:spacing w:line="360" w:lineRule="auto"/>
        <w:ind w:firstLine="720"/>
        <w:jc w:val="both"/>
        <w:rPr>
          <w:rFonts w:eastAsia="標楷體"/>
          <w:color w:val="000000"/>
          <w:spacing w:val="-14"/>
          <w:sz w:val="28"/>
          <w:szCs w:val="28"/>
        </w:rPr>
      </w:pPr>
      <w:r w:rsidRPr="007B611E">
        <w:rPr>
          <w:rFonts w:eastAsia="標楷體" w:hint="eastAsia"/>
          <w:color w:val="000000"/>
          <w:spacing w:val="-14"/>
          <w:sz w:val="28"/>
          <w:szCs w:val="28"/>
        </w:rPr>
        <w:t>(</w:t>
      </w:r>
      <w:r w:rsidRPr="007B611E">
        <w:rPr>
          <w:rFonts w:eastAsia="標楷體" w:hint="eastAsia"/>
          <w:color w:val="000000"/>
          <w:spacing w:val="20"/>
          <w:sz w:val="28"/>
          <w:szCs w:val="28"/>
        </w:rPr>
        <w:t>Times New Roman 14p</w:t>
      </w:r>
      <w:r w:rsidRPr="007B611E">
        <w:rPr>
          <w:rFonts w:eastAsia="標楷體" w:hint="eastAsia"/>
          <w:color w:val="000000"/>
          <w:spacing w:val="-14"/>
          <w:sz w:val="28"/>
          <w:szCs w:val="28"/>
        </w:rPr>
        <w:t>)</w:t>
      </w:r>
      <w:r w:rsidRPr="007B611E">
        <w:rPr>
          <w:rFonts w:eastAsia="標楷體"/>
          <w:color w:val="000000"/>
          <w:spacing w:val="-14"/>
          <w:sz w:val="28"/>
          <w:szCs w:val="28"/>
        </w:rPr>
        <w:t>Due to the rapid development of the domestic credit card market, many banks look forward to create more values and market segmentation by making strategic alliances and issuing affinity cards with enterprises that occupy great market shares.  Nevertheless, only a few affinity cards create more profit, most of them are not successfully promoted.  The selection of partners, and interaction between members on the performance of affinity card strategic alliances. The summery of salient findings are following:</w:t>
      </w:r>
    </w:p>
    <w:p w:rsidR="00913434" w:rsidRPr="007B611E" w:rsidRDefault="00913434" w:rsidP="00602D62">
      <w:pPr>
        <w:numPr>
          <w:ilvl w:val="0"/>
          <w:numId w:val="51"/>
        </w:numPr>
        <w:adjustRightInd w:val="0"/>
        <w:snapToGrid w:val="0"/>
        <w:spacing w:line="360" w:lineRule="auto"/>
        <w:ind w:left="788" w:hanging="289"/>
        <w:jc w:val="both"/>
        <w:textAlignment w:val="baseline"/>
        <w:rPr>
          <w:rFonts w:eastAsia="標楷體"/>
          <w:color w:val="000000"/>
          <w:spacing w:val="-14"/>
          <w:sz w:val="28"/>
          <w:szCs w:val="28"/>
        </w:rPr>
      </w:pPr>
      <w:r w:rsidRPr="007B611E">
        <w:rPr>
          <w:rFonts w:eastAsia="標楷體"/>
          <w:color w:val="000000"/>
          <w:spacing w:val="-14"/>
          <w:sz w:val="28"/>
          <w:szCs w:val="28"/>
        </w:rPr>
        <w:t>The motives that make issuing banks look forward to cooperate with non-profit and business organizations are “increasing card holders &amp; their uses,” “effectiveness of market segmentation,” “amity services &amp; credit,” and “good image.”</w:t>
      </w:r>
    </w:p>
    <w:p w:rsidR="00913434" w:rsidRPr="007B611E" w:rsidRDefault="00913434" w:rsidP="00602D62">
      <w:pPr>
        <w:numPr>
          <w:ilvl w:val="0"/>
          <w:numId w:val="51"/>
        </w:numPr>
        <w:adjustRightInd w:val="0"/>
        <w:snapToGrid w:val="0"/>
        <w:spacing w:line="360" w:lineRule="auto"/>
        <w:ind w:left="788" w:hanging="289"/>
        <w:jc w:val="both"/>
        <w:textAlignment w:val="baseline"/>
        <w:rPr>
          <w:rFonts w:eastAsia="標楷體"/>
          <w:color w:val="000000"/>
          <w:spacing w:val="-14"/>
          <w:sz w:val="28"/>
          <w:szCs w:val="28"/>
        </w:rPr>
      </w:pPr>
      <w:r w:rsidRPr="007B611E">
        <w:rPr>
          <w:rFonts w:eastAsia="標楷體"/>
          <w:color w:val="000000"/>
          <w:spacing w:val="-14"/>
          <w:sz w:val="28"/>
          <w:szCs w:val="28"/>
        </w:rPr>
        <w:t>The criteria for selecting partners are “brand assets,” “the marketing competence,” and “former relations.”  Different criterion brings varied performance.  Furthermore, brand assets and the marketing competence are the significant indices of performance.</w:t>
      </w:r>
    </w:p>
    <w:p w:rsidR="00913434" w:rsidRPr="007B611E" w:rsidRDefault="00913434" w:rsidP="00602D62">
      <w:pPr>
        <w:numPr>
          <w:ilvl w:val="0"/>
          <w:numId w:val="51"/>
        </w:numPr>
        <w:adjustRightInd w:val="0"/>
        <w:snapToGrid w:val="0"/>
        <w:spacing w:line="360" w:lineRule="auto"/>
        <w:ind w:left="788" w:hanging="289"/>
        <w:jc w:val="both"/>
        <w:textAlignment w:val="baseline"/>
        <w:rPr>
          <w:rFonts w:eastAsia="標楷體"/>
          <w:color w:val="000000"/>
          <w:spacing w:val="-14"/>
          <w:sz w:val="28"/>
          <w:szCs w:val="28"/>
        </w:rPr>
      </w:pPr>
      <w:r w:rsidRPr="007B611E">
        <w:rPr>
          <w:rFonts w:eastAsia="標楷體"/>
          <w:color w:val="000000"/>
          <w:spacing w:val="-14"/>
          <w:sz w:val="28"/>
          <w:szCs w:val="28"/>
        </w:rPr>
        <w:t>The selection of partners of issuing banks is based on their motives.  Banks that focused on “increasing card holders &amp; their uses” and “the effectiveness of market segmentation” would emphasize “the marketing competence;” on the other hand, banks that focused on “good image” would emphasize “brand assets.”</w:t>
      </w:r>
    </w:p>
    <w:p w:rsidR="00913434" w:rsidRPr="007B611E" w:rsidRDefault="00913434" w:rsidP="00602D62">
      <w:pPr>
        <w:numPr>
          <w:ilvl w:val="0"/>
          <w:numId w:val="51"/>
        </w:numPr>
        <w:adjustRightInd w:val="0"/>
        <w:snapToGrid w:val="0"/>
        <w:spacing w:line="360" w:lineRule="auto"/>
        <w:ind w:left="788" w:hanging="289"/>
        <w:jc w:val="both"/>
        <w:textAlignment w:val="baseline"/>
        <w:rPr>
          <w:rFonts w:eastAsia="標楷體"/>
          <w:color w:val="000000"/>
          <w:spacing w:val="-14"/>
          <w:sz w:val="28"/>
          <w:szCs w:val="28"/>
        </w:rPr>
      </w:pPr>
      <w:r w:rsidRPr="007B611E">
        <w:rPr>
          <w:rFonts w:eastAsia="標楷體"/>
          <w:color w:val="000000"/>
          <w:spacing w:val="-14"/>
          <w:sz w:val="28"/>
          <w:szCs w:val="28"/>
        </w:rPr>
        <w:t>The interaction between issuing banks and enterprises would impel the performance.  The more the interaction, the more the performance they can create.</w:t>
      </w:r>
    </w:p>
    <w:p w:rsidR="00913434" w:rsidRPr="007B611E" w:rsidRDefault="00913434" w:rsidP="00913434">
      <w:pPr>
        <w:snapToGrid w:val="0"/>
        <w:spacing w:line="360" w:lineRule="auto"/>
        <w:jc w:val="both"/>
        <w:rPr>
          <w:rFonts w:eastAsia="標楷體"/>
          <w:color w:val="000000"/>
          <w:spacing w:val="-14"/>
          <w:sz w:val="28"/>
          <w:szCs w:val="28"/>
        </w:rPr>
      </w:pPr>
    </w:p>
    <w:p w:rsidR="00913434" w:rsidRPr="007B611E" w:rsidRDefault="00913434" w:rsidP="00913434">
      <w:pPr>
        <w:snapToGrid w:val="0"/>
        <w:spacing w:line="360" w:lineRule="auto"/>
        <w:jc w:val="both"/>
        <w:rPr>
          <w:color w:val="000000"/>
        </w:rPr>
      </w:pPr>
      <w:r w:rsidRPr="007B611E">
        <w:rPr>
          <w:rFonts w:eastAsia="標楷體"/>
          <w:color w:val="000000"/>
          <w:spacing w:val="-14"/>
          <w:sz w:val="28"/>
          <w:szCs w:val="28"/>
        </w:rPr>
        <w:t>Key Words : Strategic Alliance, Market Structure, Alliance Performance</w:t>
      </w:r>
    </w:p>
    <w:p w:rsidR="00575C7C" w:rsidRPr="007B611E" w:rsidRDefault="00575C7C" w:rsidP="003A3E71">
      <w:pPr>
        <w:spacing w:after="120" w:line="400" w:lineRule="exact"/>
        <w:jc w:val="both"/>
        <w:rPr>
          <w:rFonts w:eastAsia="標楷體" w:hAnsi="標楷體"/>
          <w:color w:val="000000"/>
          <w:spacing w:val="20"/>
          <w:sz w:val="28"/>
          <w:szCs w:val="28"/>
        </w:rPr>
        <w:sectPr w:rsidR="00575C7C" w:rsidRPr="007B611E" w:rsidSect="00575C7C">
          <w:pgSz w:w="11907" w:h="16840" w:code="9"/>
          <w:pgMar w:top="1701" w:right="1701" w:bottom="1701" w:left="1701" w:header="851" w:footer="992" w:gutter="0"/>
          <w:pgNumType w:fmt="upperRoman" w:start="1"/>
          <w:cols w:space="425"/>
          <w:docGrid w:linePitch="326"/>
        </w:sectPr>
      </w:pPr>
    </w:p>
    <w:p w:rsidR="003A3E71" w:rsidRPr="007B611E" w:rsidRDefault="00903275" w:rsidP="003A3E71">
      <w:pPr>
        <w:spacing w:after="120" w:line="400" w:lineRule="exact"/>
        <w:jc w:val="both"/>
        <w:rPr>
          <w:rFonts w:eastAsia="標楷體"/>
          <w:color w:val="000000"/>
        </w:rPr>
      </w:pPr>
      <w:r w:rsidRPr="00582B6D">
        <w:rPr>
          <w:rFonts w:ascii="標楷體" w:eastAsia="標楷體" w:hAnsi="標楷體" w:hint="eastAsia"/>
          <w:color w:val="FF00FF"/>
        </w:rPr>
        <w:lastRenderedPageBreak/>
        <w:t>【</w:t>
      </w:r>
      <w:r>
        <w:rPr>
          <w:rFonts w:ascii="標楷體" w:eastAsia="標楷體" w:hAnsi="標楷體" w:hint="eastAsia"/>
          <w:color w:val="FF00FF"/>
        </w:rPr>
        <w:t>附件三</w:t>
      </w:r>
      <w:r w:rsidRPr="00582B6D">
        <w:rPr>
          <w:rFonts w:ascii="標楷體" w:eastAsia="標楷體" w:hAnsi="標楷體" w:hint="eastAsia"/>
          <w:color w:val="FF00FF"/>
        </w:rPr>
        <w:t>】</w:t>
      </w:r>
    </w:p>
    <w:p w:rsidR="003A3E71" w:rsidRDefault="003A3E71" w:rsidP="003A3E71">
      <w:pPr>
        <w:spacing w:before="120"/>
        <w:jc w:val="center"/>
        <w:rPr>
          <w:rFonts w:eastAsia="標楷體"/>
          <w:color w:val="000000"/>
          <w:spacing w:val="-14"/>
          <w:sz w:val="44"/>
          <w:szCs w:val="44"/>
        </w:rPr>
      </w:pPr>
      <w:r w:rsidRPr="007B611E">
        <w:rPr>
          <w:rFonts w:eastAsia="標楷體" w:hAnsi="標楷體"/>
          <w:color w:val="000000"/>
          <w:spacing w:val="-14"/>
          <w:sz w:val="44"/>
          <w:szCs w:val="44"/>
        </w:rPr>
        <w:t>目</w:t>
      </w:r>
      <w:r w:rsidRPr="007B611E">
        <w:rPr>
          <w:rFonts w:eastAsia="標楷體"/>
          <w:color w:val="000000"/>
          <w:spacing w:val="-14"/>
          <w:sz w:val="44"/>
          <w:szCs w:val="44"/>
        </w:rPr>
        <w:t xml:space="preserve">  </w:t>
      </w:r>
      <w:r w:rsidRPr="007B611E">
        <w:rPr>
          <w:rFonts w:eastAsia="標楷體" w:hAnsi="標楷體"/>
          <w:color w:val="000000"/>
          <w:spacing w:val="-14"/>
          <w:sz w:val="44"/>
          <w:szCs w:val="44"/>
        </w:rPr>
        <w:t>錄</w:t>
      </w:r>
      <w:r w:rsidRPr="007B611E">
        <w:rPr>
          <w:rFonts w:eastAsia="標楷體"/>
          <w:color w:val="000000"/>
          <w:spacing w:val="-14"/>
          <w:sz w:val="44"/>
          <w:szCs w:val="44"/>
        </w:rPr>
        <w:t>(22P)</w:t>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709"/>
      </w:tblGrid>
      <w:tr w:rsidR="00E97E0B" w:rsidTr="00E97E0B">
        <w:tc>
          <w:tcPr>
            <w:tcW w:w="9385" w:type="dxa"/>
            <w:gridSpan w:val="2"/>
            <w:tcBorders>
              <w:top w:val="nil"/>
              <w:left w:val="nil"/>
              <w:bottom w:val="nil"/>
              <w:right w:val="nil"/>
            </w:tcBorders>
            <w:shd w:val="clear" w:color="auto" w:fill="auto"/>
            <w:vAlign w:val="center"/>
          </w:tcPr>
          <w:p w:rsidR="00E97E0B" w:rsidRPr="00D4550B" w:rsidRDefault="00E97E0B" w:rsidP="00E97E0B">
            <w:pPr>
              <w:jc w:val="right"/>
              <w:rPr>
                <w:rFonts w:eastAsia="標楷體"/>
                <w:sz w:val="28"/>
                <w:szCs w:val="28"/>
              </w:rPr>
            </w:pPr>
            <w:r w:rsidRPr="00D4550B">
              <w:rPr>
                <w:rFonts w:eastAsia="標楷體"/>
                <w:sz w:val="28"/>
                <w:szCs w:val="28"/>
              </w:rPr>
              <w:t>(14P)</w:t>
            </w:r>
            <w:r w:rsidRPr="00D4550B">
              <w:rPr>
                <w:rFonts w:eastAsia="標楷體"/>
                <w:sz w:val="28"/>
                <w:szCs w:val="28"/>
              </w:rPr>
              <w:t>頁次</w:t>
            </w:r>
          </w:p>
        </w:tc>
      </w:tr>
      <w:tr w:rsidR="00E97E0B" w:rsidTr="00E97E0B">
        <w:tc>
          <w:tcPr>
            <w:tcW w:w="8676" w:type="dxa"/>
            <w:tcBorders>
              <w:top w:val="nil"/>
              <w:left w:val="nil"/>
              <w:bottom w:val="nil"/>
              <w:right w:val="nil"/>
            </w:tcBorders>
            <w:shd w:val="clear" w:color="auto" w:fill="auto"/>
          </w:tcPr>
          <w:p w:rsidR="00E97E0B" w:rsidRPr="007B611E" w:rsidRDefault="00E97E0B" w:rsidP="00E97E0B">
            <w:pPr>
              <w:tabs>
                <w:tab w:val="left" w:pos="8000"/>
              </w:tabs>
              <w:spacing w:line="400" w:lineRule="atLeast"/>
              <w:jc w:val="both"/>
              <w:rPr>
                <w:rFonts w:eastAsia="標楷體"/>
                <w:color w:val="000000"/>
                <w:spacing w:val="-14"/>
                <w:sz w:val="28"/>
              </w:rPr>
            </w:pPr>
            <w:r w:rsidRPr="007B611E">
              <w:rPr>
                <w:rFonts w:eastAsia="標楷體" w:hAnsi="標楷體"/>
                <w:color w:val="000000"/>
                <w:spacing w:val="-14"/>
                <w:sz w:val="28"/>
              </w:rPr>
              <w:t>論文題目</w:t>
            </w:r>
            <w:r w:rsidRPr="007B611E">
              <w:rPr>
                <w:rFonts w:eastAsia="標楷體"/>
                <w:color w:val="000000"/>
                <w:spacing w:val="-14"/>
                <w:sz w:val="28"/>
              </w:rPr>
              <w:t>……………………………………………………………………</w:t>
            </w:r>
            <w:r>
              <w:rPr>
                <w:rFonts w:eastAsia="標楷體" w:hint="eastAsia"/>
                <w:color w:val="000000"/>
                <w:spacing w:val="-14"/>
                <w:sz w:val="28"/>
              </w:rPr>
              <w:t>...</w:t>
            </w:r>
            <w:r w:rsidRPr="007B611E">
              <w:rPr>
                <w:rFonts w:eastAsia="標楷體"/>
                <w:color w:val="000000"/>
                <w:spacing w:val="-14"/>
                <w:sz w:val="28"/>
              </w:rPr>
              <w:tab/>
            </w:r>
          </w:p>
          <w:p w:rsidR="00E97E0B" w:rsidRPr="007B611E" w:rsidRDefault="00E97E0B" w:rsidP="00E97E0B">
            <w:pPr>
              <w:tabs>
                <w:tab w:val="left" w:pos="8000"/>
              </w:tabs>
              <w:spacing w:line="400" w:lineRule="atLeast"/>
              <w:jc w:val="both"/>
              <w:rPr>
                <w:rFonts w:eastAsia="標楷體"/>
                <w:color w:val="000000"/>
                <w:spacing w:val="-14"/>
                <w:sz w:val="28"/>
              </w:rPr>
            </w:pPr>
            <w:r w:rsidRPr="007B611E">
              <w:rPr>
                <w:rFonts w:eastAsia="標楷體" w:hAnsi="標楷體"/>
                <w:color w:val="000000"/>
                <w:spacing w:val="-14"/>
                <w:sz w:val="28"/>
              </w:rPr>
              <w:t>論文口試委員審定書</w:t>
            </w:r>
            <w:r w:rsidRPr="007B611E">
              <w:rPr>
                <w:rFonts w:eastAsia="標楷體"/>
                <w:color w:val="000000"/>
                <w:spacing w:val="-14"/>
                <w:sz w:val="28"/>
              </w:rPr>
              <w:t>………………………………………………………</w:t>
            </w:r>
            <w:r>
              <w:rPr>
                <w:rFonts w:eastAsia="標楷體"/>
                <w:color w:val="000000"/>
                <w:spacing w:val="-14"/>
                <w:sz w:val="28"/>
              </w:rPr>
              <w:t>…</w:t>
            </w:r>
            <w:r w:rsidRPr="007B611E">
              <w:rPr>
                <w:rFonts w:eastAsia="標楷體"/>
                <w:color w:val="000000"/>
                <w:spacing w:val="-14"/>
                <w:sz w:val="28"/>
              </w:rPr>
              <w:tab/>
            </w:r>
          </w:p>
          <w:p w:rsidR="00E97E0B" w:rsidRPr="007B611E" w:rsidRDefault="00E97E0B" w:rsidP="00E97E0B">
            <w:pPr>
              <w:spacing w:line="400" w:lineRule="atLeast"/>
              <w:jc w:val="both"/>
              <w:rPr>
                <w:rFonts w:eastAsia="標楷體"/>
                <w:color w:val="000000"/>
                <w:spacing w:val="-14"/>
                <w:sz w:val="28"/>
              </w:rPr>
            </w:pPr>
            <w:r w:rsidRPr="007B611E">
              <w:rPr>
                <w:rFonts w:eastAsia="標楷體" w:hAnsi="標楷體"/>
                <w:color w:val="000000"/>
                <w:spacing w:val="-14"/>
                <w:sz w:val="28"/>
              </w:rPr>
              <w:t>誌</w:t>
            </w:r>
            <w:r w:rsidRPr="007B611E">
              <w:rPr>
                <w:rFonts w:eastAsia="標楷體"/>
                <w:color w:val="000000"/>
                <w:spacing w:val="-14"/>
                <w:sz w:val="28"/>
              </w:rPr>
              <w:t xml:space="preserve">  </w:t>
            </w:r>
            <w:r w:rsidRPr="007B611E">
              <w:rPr>
                <w:rFonts w:eastAsia="標楷體" w:hAnsi="標楷體"/>
                <w:color w:val="000000"/>
                <w:spacing w:val="-14"/>
                <w:sz w:val="28"/>
              </w:rPr>
              <w:t>謝</w:t>
            </w:r>
            <w:r w:rsidRPr="007B611E">
              <w:rPr>
                <w:rFonts w:eastAsia="標楷體"/>
                <w:color w:val="000000"/>
                <w:spacing w:val="-14"/>
                <w:sz w:val="28"/>
              </w:rPr>
              <w:t>………………………………………………………………………</w:t>
            </w:r>
            <w:r>
              <w:rPr>
                <w:rFonts w:eastAsia="標楷體"/>
                <w:color w:val="000000"/>
                <w:spacing w:val="-14"/>
                <w:sz w:val="28"/>
              </w:rPr>
              <w:t>…</w:t>
            </w:r>
            <w:r>
              <w:rPr>
                <w:rFonts w:eastAsia="標楷體" w:hint="eastAsia"/>
                <w:color w:val="000000"/>
                <w:spacing w:val="-14"/>
                <w:sz w:val="28"/>
              </w:rPr>
              <w:t>.</w:t>
            </w:r>
          </w:p>
          <w:p w:rsidR="00E97E0B" w:rsidRPr="007B611E" w:rsidRDefault="00E97E0B" w:rsidP="00E97E0B">
            <w:pPr>
              <w:tabs>
                <w:tab w:val="left" w:pos="8000"/>
              </w:tabs>
              <w:spacing w:line="400" w:lineRule="atLeast"/>
              <w:jc w:val="both"/>
              <w:rPr>
                <w:rFonts w:eastAsia="標楷體"/>
                <w:color w:val="000000"/>
                <w:spacing w:val="-14"/>
                <w:sz w:val="28"/>
              </w:rPr>
            </w:pPr>
            <w:r w:rsidRPr="007B611E">
              <w:rPr>
                <w:rFonts w:eastAsia="標楷體" w:hAnsi="標楷體"/>
                <w:color w:val="000000"/>
                <w:spacing w:val="-14"/>
                <w:sz w:val="28"/>
              </w:rPr>
              <w:t>中文摘要</w:t>
            </w:r>
            <w:r w:rsidRPr="007B611E">
              <w:rPr>
                <w:rFonts w:eastAsia="標楷體"/>
                <w:color w:val="000000"/>
                <w:spacing w:val="-14"/>
                <w:sz w:val="28"/>
              </w:rPr>
              <w:t>……………………………………………………………………</w:t>
            </w:r>
            <w:r>
              <w:rPr>
                <w:rFonts w:eastAsia="標楷體" w:hint="eastAsia"/>
                <w:color w:val="000000"/>
                <w:spacing w:val="-14"/>
                <w:sz w:val="28"/>
              </w:rPr>
              <w:t>....</w:t>
            </w:r>
            <w:r w:rsidRPr="007B611E">
              <w:rPr>
                <w:rFonts w:eastAsia="標楷體"/>
                <w:color w:val="000000"/>
                <w:spacing w:val="-14"/>
                <w:sz w:val="28"/>
              </w:rPr>
              <w:tab/>
            </w:r>
            <w:r>
              <w:rPr>
                <w:rFonts w:eastAsia="標楷體" w:hint="eastAsia"/>
                <w:color w:val="000000"/>
                <w:spacing w:val="-14"/>
                <w:sz w:val="28"/>
              </w:rPr>
              <w:t>..</w:t>
            </w:r>
          </w:p>
          <w:p w:rsidR="00E97E0B" w:rsidRPr="007B611E" w:rsidRDefault="00E97E0B" w:rsidP="00E97E0B">
            <w:pPr>
              <w:spacing w:line="400" w:lineRule="atLeast"/>
              <w:jc w:val="both"/>
              <w:rPr>
                <w:rFonts w:eastAsia="標楷體"/>
                <w:color w:val="000000"/>
                <w:spacing w:val="-14"/>
                <w:sz w:val="28"/>
              </w:rPr>
            </w:pPr>
            <w:r w:rsidRPr="007B611E">
              <w:rPr>
                <w:rFonts w:eastAsia="標楷體" w:hAnsi="標楷體"/>
                <w:color w:val="000000"/>
                <w:spacing w:val="-14"/>
                <w:sz w:val="28"/>
              </w:rPr>
              <w:t>英文摘要</w:t>
            </w:r>
            <w:r w:rsidRPr="007B611E">
              <w:rPr>
                <w:rFonts w:eastAsia="標楷體"/>
                <w:color w:val="000000"/>
                <w:spacing w:val="-14"/>
                <w:sz w:val="28"/>
              </w:rPr>
              <w:t>……………………………………………………………………</w:t>
            </w:r>
            <w:r>
              <w:rPr>
                <w:rFonts w:eastAsia="標楷體" w:hint="eastAsia"/>
                <w:color w:val="000000"/>
                <w:spacing w:val="-14"/>
                <w:sz w:val="28"/>
              </w:rPr>
              <w:t>......</w:t>
            </w:r>
          </w:p>
          <w:p w:rsidR="00E97E0B" w:rsidRPr="007B611E" w:rsidRDefault="00E97E0B" w:rsidP="00E97E0B">
            <w:pPr>
              <w:spacing w:line="400" w:lineRule="atLeast"/>
              <w:ind w:right="-95"/>
              <w:jc w:val="both"/>
              <w:rPr>
                <w:rFonts w:eastAsia="標楷體"/>
                <w:color w:val="000000"/>
                <w:spacing w:val="-14"/>
                <w:sz w:val="28"/>
              </w:rPr>
            </w:pPr>
            <w:r w:rsidRPr="007B611E">
              <w:rPr>
                <w:rFonts w:eastAsia="標楷體" w:hAnsi="標楷體"/>
                <w:color w:val="000000"/>
                <w:spacing w:val="-14"/>
                <w:sz w:val="28"/>
              </w:rPr>
              <w:t>目</w:t>
            </w:r>
            <w:r w:rsidRPr="007B611E">
              <w:rPr>
                <w:rFonts w:eastAsia="標楷體"/>
                <w:color w:val="000000"/>
                <w:spacing w:val="-14"/>
                <w:sz w:val="28"/>
              </w:rPr>
              <w:t xml:space="preserve">  </w:t>
            </w:r>
            <w:r w:rsidRPr="007B611E">
              <w:rPr>
                <w:rFonts w:eastAsia="標楷體" w:hAnsi="標楷體"/>
                <w:color w:val="000000"/>
                <w:spacing w:val="-14"/>
                <w:sz w:val="28"/>
              </w:rPr>
              <w:t>錄</w:t>
            </w:r>
            <w:r w:rsidRPr="007B611E">
              <w:rPr>
                <w:rFonts w:eastAsia="標楷體"/>
                <w:color w:val="000000"/>
                <w:spacing w:val="-14"/>
                <w:sz w:val="28"/>
              </w:rPr>
              <w:t>………………………………………………………………………</w:t>
            </w:r>
            <w:r>
              <w:rPr>
                <w:rFonts w:eastAsia="標楷體"/>
                <w:color w:val="000000"/>
                <w:spacing w:val="-14"/>
                <w:sz w:val="28"/>
              </w:rPr>
              <w:t>…</w:t>
            </w:r>
            <w:r>
              <w:rPr>
                <w:rFonts w:eastAsia="標楷體" w:hint="eastAsia"/>
                <w:color w:val="000000"/>
                <w:spacing w:val="-14"/>
                <w:sz w:val="28"/>
              </w:rPr>
              <w:t>..</w:t>
            </w:r>
          </w:p>
          <w:p w:rsidR="00E97E0B" w:rsidRPr="007B611E" w:rsidRDefault="00E97E0B" w:rsidP="00E97E0B">
            <w:pPr>
              <w:snapToGrid w:val="0"/>
              <w:spacing w:line="400" w:lineRule="atLeast"/>
              <w:ind w:rightChars="-6" w:right="-14"/>
              <w:jc w:val="both"/>
              <w:rPr>
                <w:rFonts w:eastAsia="標楷體"/>
                <w:color w:val="000000"/>
                <w:spacing w:val="-14"/>
                <w:sz w:val="28"/>
              </w:rPr>
            </w:pPr>
            <w:r w:rsidRPr="007B611E">
              <w:rPr>
                <w:rFonts w:eastAsia="標楷體" w:hAnsi="標楷體"/>
                <w:color w:val="000000"/>
                <w:spacing w:val="-14"/>
                <w:sz w:val="28"/>
              </w:rPr>
              <w:t>表目錄</w:t>
            </w:r>
            <w:r w:rsidRPr="007B611E">
              <w:rPr>
                <w:rFonts w:eastAsia="標楷體"/>
                <w:color w:val="000000"/>
                <w:spacing w:val="-14"/>
                <w:sz w:val="28"/>
              </w:rPr>
              <w:t>………………………………………………………………………</w:t>
            </w:r>
            <w:r>
              <w:rPr>
                <w:rFonts w:eastAsia="標楷體"/>
                <w:color w:val="000000"/>
                <w:spacing w:val="-14"/>
                <w:sz w:val="28"/>
              </w:rPr>
              <w:t>…</w:t>
            </w:r>
          </w:p>
          <w:p w:rsidR="00E97E0B" w:rsidRDefault="00E97E0B" w:rsidP="00E97E0B">
            <w:pPr>
              <w:snapToGrid w:val="0"/>
              <w:spacing w:line="400" w:lineRule="atLeast"/>
              <w:ind w:rightChars="-6" w:right="-14"/>
              <w:jc w:val="both"/>
              <w:rPr>
                <w:rFonts w:eastAsia="標楷體"/>
                <w:sz w:val="28"/>
                <w:szCs w:val="28"/>
              </w:rPr>
            </w:pPr>
            <w:r w:rsidRPr="007B611E">
              <w:rPr>
                <w:rFonts w:eastAsia="標楷體" w:hAnsi="標楷體"/>
                <w:color w:val="000000"/>
                <w:spacing w:val="-14"/>
                <w:sz w:val="28"/>
              </w:rPr>
              <w:t>目錄</w:t>
            </w:r>
            <w:r w:rsidRPr="007B611E">
              <w:rPr>
                <w:rFonts w:eastAsia="標楷體"/>
                <w:color w:val="000000"/>
                <w:spacing w:val="-14"/>
                <w:sz w:val="28"/>
              </w:rPr>
              <w:t>…………………………………………………………………………</w:t>
            </w:r>
            <w:r w:rsidRPr="007B611E">
              <w:rPr>
                <w:rFonts w:eastAsia="標楷體"/>
                <w:color w:val="000000"/>
                <w:spacing w:val="-14"/>
                <w:sz w:val="28"/>
              </w:rPr>
              <w:tab/>
            </w:r>
          </w:p>
          <w:p w:rsidR="00E97E0B" w:rsidRPr="00D4550B" w:rsidRDefault="00E97E0B" w:rsidP="00E97E0B">
            <w:pPr>
              <w:snapToGrid w:val="0"/>
              <w:rPr>
                <w:rFonts w:eastAsia="標楷體"/>
                <w:sz w:val="28"/>
                <w:szCs w:val="28"/>
              </w:rPr>
            </w:pPr>
          </w:p>
          <w:p w:rsidR="00E97E0B" w:rsidRPr="00D4550B" w:rsidRDefault="00E97E0B" w:rsidP="00E97E0B">
            <w:pPr>
              <w:snapToGrid w:val="0"/>
              <w:rPr>
                <w:rFonts w:eastAsia="標楷體"/>
                <w:sz w:val="28"/>
                <w:szCs w:val="28"/>
              </w:rPr>
            </w:pPr>
            <w:r w:rsidRPr="00D4550B">
              <w:rPr>
                <w:rFonts w:eastAsia="標楷體"/>
                <w:sz w:val="28"/>
                <w:szCs w:val="28"/>
              </w:rPr>
              <w:t>第一章</w:t>
            </w:r>
            <w:r w:rsidRPr="00D4550B">
              <w:rPr>
                <w:rFonts w:eastAsia="標楷體"/>
                <w:sz w:val="28"/>
                <w:szCs w:val="28"/>
              </w:rPr>
              <w:t xml:space="preserve">  </w:t>
            </w:r>
            <w:r w:rsidRPr="00D4550B">
              <w:rPr>
                <w:rFonts w:eastAsia="標楷體"/>
                <w:sz w:val="28"/>
                <w:szCs w:val="28"/>
              </w:rPr>
              <w:t>緒論</w:t>
            </w:r>
            <w:r w:rsidRPr="00D4550B">
              <w:rPr>
                <w:rFonts w:eastAsia="標楷體"/>
                <w:sz w:val="28"/>
                <w:szCs w:val="28"/>
              </w:rPr>
              <w:t>………………………………………………………</w:t>
            </w:r>
          </w:p>
          <w:p w:rsidR="00E97E0B" w:rsidRDefault="00E97E0B" w:rsidP="00E97E0B">
            <w:pPr>
              <w:snapToGrid w:val="0"/>
              <w:ind w:firstLineChars="140" w:firstLine="392"/>
              <w:rPr>
                <w:rFonts w:eastAsia="標楷體"/>
                <w:sz w:val="28"/>
                <w:szCs w:val="28"/>
              </w:rPr>
            </w:pPr>
            <w:r w:rsidRPr="00D4550B">
              <w:rPr>
                <w:rFonts w:eastAsia="標楷體"/>
                <w:sz w:val="28"/>
                <w:szCs w:val="28"/>
              </w:rPr>
              <w:t>第一節</w:t>
            </w:r>
            <w:r w:rsidRPr="00D4550B">
              <w:rPr>
                <w:rFonts w:eastAsia="標楷體"/>
                <w:sz w:val="28"/>
                <w:szCs w:val="28"/>
              </w:rPr>
              <w:t xml:space="preserve">  </w:t>
            </w:r>
            <w:r w:rsidRPr="00D4550B">
              <w:rPr>
                <w:rFonts w:eastAsia="標楷體"/>
                <w:sz w:val="28"/>
                <w:szCs w:val="28"/>
              </w:rPr>
              <w:t>創作背景與動機</w:t>
            </w:r>
            <w:r w:rsidRPr="00D4550B">
              <w:rPr>
                <w:rFonts w:eastAsia="標楷體"/>
                <w:sz w:val="28"/>
                <w:szCs w:val="28"/>
              </w:rPr>
              <w:t>……………………………</w:t>
            </w:r>
          </w:p>
          <w:p w:rsidR="00E97E0B" w:rsidRPr="00D4550B" w:rsidRDefault="00E97E0B" w:rsidP="00E97E0B">
            <w:pPr>
              <w:snapToGrid w:val="0"/>
              <w:ind w:firstLineChars="140" w:firstLine="392"/>
              <w:rPr>
                <w:rFonts w:eastAsia="標楷體"/>
                <w:sz w:val="28"/>
                <w:szCs w:val="28"/>
              </w:rPr>
            </w:pPr>
            <w:r w:rsidRPr="00D4550B">
              <w:rPr>
                <w:rFonts w:eastAsia="標楷體"/>
                <w:sz w:val="28"/>
                <w:szCs w:val="28"/>
              </w:rPr>
              <w:t>………</w:t>
            </w:r>
          </w:p>
          <w:p w:rsidR="00E97E0B" w:rsidRPr="00D4550B" w:rsidRDefault="00E97E0B" w:rsidP="00E97E0B">
            <w:pPr>
              <w:snapToGrid w:val="0"/>
              <w:ind w:firstLineChars="269" w:firstLine="753"/>
              <w:rPr>
                <w:rFonts w:eastAsia="標楷體"/>
                <w:sz w:val="28"/>
                <w:szCs w:val="28"/>
              </w:rPr>
            </w:pPr>
            <w:r w:rsidRPr="00D4550B">
              <w:rPr>
                <w:rFonts w:eastAsia="標楷體"/>
                <w:sz w:val="28"/>
                <w:szCs w:val="28"/>
              </w:rPr>
              <w:t>一、</w:t>
            </w:r>
            <w:r w:rsidRPr="00D4550B">
              <w:rPr>
                <w:rFonts w:eastAsia="標楷體"/>
                <w:sz w:val="28"/>
                <w:szCs w:val="28"/>
              </w:rPr>
              <w:t xml:space="preserve"> ………………………………………………………….</w:t>
            </w:r>
          </w:p>
          <w:p w:rsidR="00E97E0B" w:rsidRPr="00D4550B" w:rsidRDefault="00E97E0B" w:rsidP="00E97E0B">
            <w:pPr>
              <w:snapToGrid w:val="0"/>
              <w:ind w:firstLineChars="356" w:firstLine="997"/>
              <w:rPr>
                <w:rFonts w:eastAsia="標楷體"/>
                <w:sz w:val="28"/>
                <w:szCs w:val="28"/>
              </w:rPr>
            </w:pPr>
            <w:r w:rsidRPr="00D4550B">
              <w:rPr>
                <w:rFonts w:eastAsia="標楷體"/>
                <w:sz w:val="28"/>
                <w:szCs w:val="28"/>
              </w:rPr>
              <w:t>(</w:t>
            </w:r>
            <w:r w:rsidRPr="00D4550B">
              <w:rPr>
                <w:rFonts w:eastAsia="標楷體"/>
                <w:sz w:val="28"/>
                <w:szCs w:val="28"/>
              </w:rPr>
              <w:t>一</w:t>
            </w:r>
            <w:r w:rsidRPr="00D4550B">
              <w:rPr>
                <w:rFonts w:eastAsia="標楷體"/>
                <w:sz w:val="28"/>
                <w:szCs w:val="28"/>
              </w:rPr>
              <w:t>) ..………………………………………………………</w:t>
            </w:r>
          </w:p>
          <w:p w:rsidR="00E97E0B" w:rsidRPr="00D4550B" w:rsidRDefault="00E97E0B" w:rsidP="00E97E0B">
            <w:pPr>
              <w:snapToGrid w:val="0"/>
              <w:ind w:firstLineChars="485" w:firstLine="1358"/>
              <w:rPr>
                <w:rFonts w:eastAsia="標楷體"/>
                <w:sz w:val="28"/>
                <w:szCs w:val="28"/>
              </w:rPr>
            </w:pPr>
            <w:r w:rsidRPr="00D4550B">
              <w:rPr>
                <w:rFonts w:eastAsia="標楷體"/>
                <w:sz w:val="28"/>
                <w:szCs w:val="28"/>
              </w:rPr>
              <w:t>1. ………………………..……………………………..</w:t>
            </w:r>
          </w:p>
          <w:p w:rsidR="00E97E0B" w:rsidRPr="00D4550B" w:rsidRDefault="00E97E0B" w:rsidP="00E97E0B">
            <w:pPr>
              <w:snapToGrid w:val="0"/>
              <w:ind w:firstLineChars="485" w:firstLine="1358"/>
              <w:rPr>
                <w:rFonts w:eastAsia="標楷體"/>
                <w:sz w:val="28"/>
                <w:szCs w:val="28"/>
              </w:rPr>
            </w:pPr>
            <w:r w:rsidRPr="00D4550B">
              <w:rPr>
                <w:rFonts w:eastAsia="標楷體"/>
                <w:sz w:val="28"/>
                <w:szCs w:val="28"/>
              </w:rPr>
              <w:t xml:space="preserve"> (1) ………………………………………………….</w:t>
            </w:r>
          </w:p>
          <w:p w:rsidR="00E97E0B" w:rsidRPr="00D4550B" w:rsidRDefault="00E97E0B" w:rsidP="00E97E0B">
            <w:pPr>
              <w:snapToGrid w:val="0"/>
              <w:ind w:firstLineChars="140" w:firstLine="392"/>
              <w:rPr>
                <w:rFonts w:eastAsia="標楷體"/>
                <w:sz w:val="28"/>
                <w:szCs w:val="28"/>
              </w:rPr>
            </w:pPr>
            <w:r w:rsidRPr="00D4550B">
              <w:rPr>
                <w:rFonts w:eastAsia="標楷體"/>
                <w:sz w:val="28"/>
                <w:szCs w:val="28"/>
              </w:rPr>
              <w:t>第二節</w:t>
            </w:r>
            <w:r w:rsidRPr="00D4550B">
              <w:rPr>
                <w:rFonts w:eastAsia="標楷體"/>
                <w:sz w:val="28"/>
                <w:szCs w:val="28"/>
              </w:rPr>
              <w:t xml:space="preserve">  </w:t>
            </w:r>
            <w:r w:rsidRPr="00D4550B">
              <w:rPr>
                <w:rFonts w:eastAsia="標楷體"/>
                <w:sz w:val="28"/>
                <w:szCs w:val="28"/>
              </w:rPr>
              <w:t>創作目的</w:t>
            </w:r>
            <w:r w:rsidRPr="00D4550B">
              <w:rPr>
                <w:rFonts w:eastAsia="標楷體"/>
                <w:sz w:val="28"/>
                <w:szCs w:val="28"/>
              </w:rPr>
              <w:t>……………………………………………</w:t>
            </w:r>
          </w:p>
          <w:p w:rsidR="00E97E0B" w:rsidRPr="00D4550B" w:rsidRDefault="00E97E0B" w:rsidP="00E97E0B">
            <w:pPr>
              <w:snapToGrid w:val="0"/>
              <w:ind w:firstLineChars="140" w:firstLine="392"/>
              <w:rPr>
                <w:rFonts w:eastAsia="標楷體"/>
                <w:sz w:val="28"/>
                <w:szCs w:val="28"/>
              </w:rPr>
            </w:pPr>
            <w:r w:rsidRPr="00D4550B">
              <w:rPr>
                <w:rFonts w:eastAsia="標楷體"/>
                <w:sz w:val="28"/>
                <w:szCs w:val="28"/>
              </w:rPr>
              <w:t>第三節</w:t>
            </w:r>
            <w:r w:rsidRPr="00D4550B">
              <w:rPr>
                <w:rFonts w:eastAsia="標楷體"/>
                <w:sz w:val="28"/>
                <w:szCs w:val="28"/>
              </w:rPr>
              <w:t xml:space="preserve">  </w:t>
            </w:r>
            <w:r w:rsidRPr="00D4550B">
              <w:rPr>
                <w:rFonts w:eastAsia="標楷體"/>
                <w:sz w:val="28"/>
                <w:szCs w:val="28"/>
              </w:rPr>
              <w:t>創作主題</w:t>
            </w:r>
            <w:r w:rsidRPr="00D4550B">
              <w:rPr>
                <w:rFonts w:eastAsia="標楷體"/>
                <w:sz w:val="28"/>
                <w:szCs w:val="28"/>
              </w:rPr>
              <w:t>……………………………………………</w:t>
            </w:r>
          </w:p>
          <w:p w:rsidR="00E97E0B" w:rsidRPr="00D4550B" w:rsidRDefault="00E97E0B" w:rsidP="00E97E0B">
            <w:pPr>
              <w:snapToGrid w:val="0"/>
              <w:ind w:firstLineChars="140" w:firstLine="392"/>
              <w:rPr>
                <w:rFonts w:eastAsia="標楷體"/>
                <w:sz w:val="28"/>
                <w:szCs w:val="28"/>
              </w:rPr>
            </w:pPr>
            <w:r w:rsidRPr="00D4550B">
              <w:rPr>
                <w:rFonts w:eastAsia="標楷體"/>
                <w:sz w:val="28"/>
                <w:szCs w:val="28"/>
              </w:rPr>
              <w:t>第四節</w:t>
            </w:r>
            <w:r w:rsidRPr="00D4550B">
              <w:rPr>
                <w:rFonts w:eastAsia="標楷體"/>
                <w:sz w:val="28"/>
                <w:szCs w:val="28"/>
              </w:rPr>
              <w:t xml:space="preserve">  </w:t>
            </w:r>
            <w:r w:rsidRPr="00D4550B">
              <w:rPr>
                <w:rFonts w:eastAsia="標楷體"/>
                <w:sz w:val="28"/>
                <w:szCs w:val="28"/>
              </w:rPr>
              <w:t>創作研究方法</w:t>
            </w:r>
            <w:r w:rsidRPr="00D4550B">
              <w:rPr>
                <w:rFonts w:eastAsia="標楷體"/>
                <w:sz w:val="28"/>
                <w:szCs w:val="28"/>
              </w:rPr>
              <w:t>………………………………………</w:t>
            </w:r>
          </w:p>
          <w:p w:rsidR="00E97E0B" w:rsidRPr="00D4550B" w:rsidRDefault="00E97E0B" w:rsidP="00E97E0B">
            <w:pPr>
              <w:snapToGrid w:val="0"/>
              <w:ind w:firstLineChars="140" w:firstLine="392"/>
              <w:rPr>
                <w:rFonts w:eastAsia="標楷體"/>
                <w:sz w:val="28"/>
                <w:szCs w:val="28"/>
              </w:rPr>
            </w:pPr>
            <w:r w:rsidRPr="00D4550B">
              <w:rPr>
                <w:rFonts w:eastAsia="標楷體"/>
                <w:sz w:val="28"/>
                <w:szCs w:val="28"/>
              </w:rPr>
              <w:t>第五節</w:t>
            </w:r>
            <w:r w:rsidRPr="00D4550B">
              <w:rPr>
                <w:rFonts w:eastAsia="標楷體"/>
                <w:sz w:val="28"/>
                <w:szCs w:val="28"/>
              </w:rPr>
              <w:t xml:space="preserve">  </w:t>
            </w:r>
            <w:r w:rsidRPr="00D4550B">
              <w:rPr>
                <w:rFonts w:eastAsia="標楷體"/>
                <w:sz w:val="28"/>
                <w:szCs w:val="28"/>
              </w:rPr>
              <w:t>創作架構與流程</w:t>
            </w:r>
            <w:r w:rsidRPr="00D4550B">
              <w:rPr>
                <w:rFonts w:eastAsia="標楷體"/>
                <w:sz w:val="28"/>
                <w:szCs w:val="28"/>
              </w:rPr>
              <w:t>……………………………………</w:t>
            </w:r>
          </w:p>
          <w:p w:rsidR="00E97E0B" w:rsidRPr="00D4550B" w:rsidRDefault="00E97E0B" w:rsidP="00E97E0B">
            <w:pPr>
              <w:snapToGrid w:val="0"/>
              <w:rPr>
                <w:rFonts w:eastAsia="標楷體"/>
                <w:sz w:val="28"/>
                <w:szCs w:val="28"/>
              </w:rPr>
            </w:pPr>
          </w:p>
          <w:p w:rsidR="00E97E0B" w:rsidRPr="00D4550B" w:rsidRDefault="00E97E0B" w:rsidP="00E97E0B">
            <w:pPr>
              <w:snapToGrid w:val="0"/>
              <w:rPr>
                <w:rFonts w:eastAsia="標楷體"/>
                <w:sz w:val="28"/>
                <w:szCs w:val="28"/>
              </w:rPr>
            </w:pPr>
            <w:r w:rsidRPr="00D4550B">
              <w:rPr>
                <w:rFonts w:eastAsia="標楷體"/>
                <w:sz w:val="28"/>
                <w:szCs w:val="28"/>
              </w:rPr>
              <w:t>第二章</w:t>
            </w:r>
            <w:r w:rsidRPr="00D4550B">
              <w:rPr>
                <w:rFonts w:eastAsia="標楷體"/>
                <w:sz w:val="28"/>
                <w:szCs w:val="28"/>
              </w:rPr>
              <w:t xml:space="preserve">  </w:t>
            </w:r>
            <w:r w:rsidRPr="00D4550B">
              <w:rPr>
                <w:rFonts w:eastAsia="標楷體"/>
                <w:sz w:val="28"/>
                <w:szCs w:val="28"/>
              </w:rPr>
              <w:t>學理基礎</w:t>
            </w:r>
            <w:r w:rsidRPr="00D4550B">
              <w:rPr>
                <w:rFonts w:eastAsia="標楷體"/>
                <w:sz w:val="28"/>
                <w:szCs w:val="28"/>
              </w:rPr>
              <w:t>………………………………………………..</w:t>
            </w:r>
          </w:p>
          <w:p w:rsidR="00E97E0B" w:rsidRPr="00D4550B" w:rsidRDefault="00E97E0B" w:rsidP="00E97E0B">
            <w:pPr>
              <w:snapToGrid w:val="0"/>
              <w:rPr>
                <w:rFonts w:eastAsia="標楷體"/>
                <w:sz w:val="28"/>
                <w:szCs w:val="28"/>
              </w:rPr>
            </w:pPr>
            <w:r w:rsidRPr="00D4550B">
              <w:rPr>
                <w:rFonts w:eastAsia="標楷體"/>
                <w:sz w:val="28"/>
                <w:szCs w:val="28"/>
              </w:rPr>
              <w:t>第三章</w:t>
            </w:r>
            <w:r w:rsidRPr="00D4550B">
              <w:rPr>
                <w:rFonts w:eastAsia="標楷體"/>
                <w:sz w:val="28"/>
                <w:szCs w:val="28"/>
              </w:rPr>
              <w:t xml:space="preserve">  </w:t>
            </w:r>
            <w:r w:rsidRPr="00D4550B">
              <w:rPr>
                <w:rFonts w:eastAsia="標楷體"/>
                <w:sz w:val="28"/>
                <w:szCs w:val="28"/>
              </w:rPr>
              <w:t>創作案例分析</w:t>
            </w:r>
            <w:r w:rsidRPr="00D4550B">
              <w:rPr>
                <w:rFonts w:eastAsia="標楷體"/>
                <w:sz w:val="28"/>
                <w:szCs w:val="28"/>
              </w:rPr>
              <w:t xml:space="preserve">  ……………………………………….</w:t>
            </w:r>
          </w:p>
          <w:p w:rsidR="00E97E0B" w:rsidRDefault="00E97E0B" w:rsidP="00E97E0B">
            <w:pPr>
              <w:snapToGrid w:val="0"/>
              <w:rPr>
                <w:rFonts w:eastAsia="標楷體"/>
                <w:sz w:val="28"/>
                <w:szCs w:val="28"/>
              </w:rPr>
            </w:pPr>
            <w:r w:rsidRPr="00D4550B">
              <w:rPr>
                <w:rFonts w:eastAsia="標楷體"/>
                <w:sz w:val="28"/>
                <w:szCs w:val="28"/>
              </w:rPr>
              <w:t>第四章</w:t>
            </w:r>
            <w:r w:rsidRPr="00D4550B">
              <w:rPr>
                <w:rFonts w:eastAsia="標楷體"/>
                <w:sz w:val="28"/>
                <w:szCs w:val="28"/>
              </w:rPr>
              <w:t xml:space="preserve">  </w:t>
            </w:r>
            <w:r>
              <w:rPr>
                <w:rFonts w:eastAsia="標楷體" w:hint="eastAsia"/>
                <w:sz w:val="28"/>
                <w:szCs w:val="28"/>
              </w:rPr>
              <w:t>創作理念與內容形式</w:t>
            </w:r>
            <w:r w:rsidRPr="00D4550B">
              <w:rPr>
                <w:rFonts w:eastAsia="標楷體"/>
                <w:sz w:val="28"/>
                <w:szCs w:val="28"/>
              </w:rPr>
              <w:t>…………………………..</w:t>
            </w:r>
          </w:p>
          <w:p w:rsidR="00E97E0B" w:rsidRPr="00D4550B" w:rsidRDefault="00E97E0B" w:rsidP="00E97E0B">
            <w:pPr>
              <w:snapToGrid w:val="0"/>
              <w:ind w:firstLineChars="140" w:firstLine="392"/>
              <w:rPr>
                <w:rFonts w:eastAsia="標楷體"/>
                <w:sz w:val="28"/>
                <w:szCs w:val="28"/>
              </w:rPr>
            </w:pPr>
            <w:r>
              <w:rPr>
                <w:rFonts w:eastAsia="標楷體"/>
                <w:sz w:val="28"/>
                <w:szCs w:val="28"/>
              </w:rPr>
              <w:t>第</w:t>
            </w:r>
            <w:r>
              <w:rPr>
                <w:rFonts w:eastAsia="標楷體" w:hint="eastAsia"/>
                <w:sz w:val="28"/>
                <w:szCs w:val="28"/>
              </w:rPr>
              <w:t>一</w:t>
            </w:r>
            <w:r w:rsidRPr="00D4550B">
              <w:rPr>
                <w:rFonts w:eastAsia="標楷體"/>
                <w:sz w:val="28"/>
                <w:szCs w:val="28"/>
              </w:rPr>
              <w:t>節</w:t>
            </w:r>
            <w:r w:rsidRPr="00D4550B">
              <w:rPr>
                <w:rFonts w:eastAsia="標楷體"/>
                <w:sz w:val="28"/>
                <w:szCs w:val="28"/>
              </w:rPr>
              <w:t xml:space="preserve">  </w:t>
            </w:r>
            <w:r>
              <w:rPr>
                <w:rFonts w:eastAsia="標楷體"/>
                <w:sz w:val="28"/>
                <w:szCs w:val="28"/>
              </w:rPr>
              <w:t>創作</w:t>
            </w:r>
            <w:r>
              <w:rPr>
                <w:rFonts w:eastAsia="標楷體" w:hint="eastAsia"/>
                <w:sz w:val="28"/>
                <w:szCs w:val="28"/>
              </w:rPr>
              <w:t>理念</w:t>
            </w:r>
            <w:r w:rsidRPr="00D4550B">
              <w:rPr>
                <w:rFonts w:eastAsia="標楷體"/>
                <w:sz w:val="28"/>
                <w:szCs w:val="28"/>
              </w:rPr>
              <w:t>……………………………………………</w:t>
            </w:r>
          </w:p>
          <w:p w:rsidR="00E97E0B" w:rsidRPr="00D4550B" w:rsidRDefault="00E97E0B" w:rsidP="00E97E0B">
            <w:pPr>
              <w:snapToGrid w:val="0"/>
              <w:ind w:firstLineChars="140" w:firstLine="392"/>
              <w:rPr>
                <w:rFonts w:eastAsia="標楷體"/>
                <w:sz w:val="28"/>
                <w:szCs w:val="28"/>
              </w:rPr>
            </w:pPr>
            <w:r>
              <w:rPr>
                <w:rFonts w:eastAsia="標楷體"/>
                <w:sz w:val="28"/>
                <w:szCs w:val="28"/>
              </w:rPr>
              <w:t>第</w:t>
            </w:r>
            <w:r>
              <w:rPr>
                <w:rFonts w:eastAsia="標楷體" w:hint="eastAsia"/>
                <w:sz w:val="28"/>
                <w:szCs w:val="28"/>
              </w:rPr>
              <w:t>二</w:t>
            </w:r>
            <w:r w:rsidRPr="00D4550B">
              <w:rPr>
                <w:rFonts w:eastAsia="標楷體"/>
                <w:sz w:val="28"/>
                <w:szCs w:val="28"/>
              </w:rPr>
              <w:t>節</w:t>
            </w:r>
            <w:r w:rsidRPr="00D4550B">
              <w:rPr>
                <w:rFonts w:eastAsia="標楷體"/>
                <w:sz w:val="28"/>
                <w:szCs w:val="28"/>
              </w:rPr>
              <w:t xml:space="preserve">  </w:t>
            </w:r>
            <w:r>
              <w:rPr>
                <w:rFonts w:eastAsia="標楷體" w:hint="eastAsia"/>
                <w:sz w:val="28"/>
                <w:szCs w:val="28"/>
              </w:rPr>
              <w:t>內容形式</w:t>
            </w:r>
            <w:r w:rsidRPr="00D4550B">
              <w:rPr>
                <w:rFonts w:eastAsia="標楷體"/>
                <w:sz w:val="28"/>
                <w:szCs w:val="28"/>
              </w:rPr>
              <w:t>……………………………………………</w:t>
            </w:r>
          </w:p>
          <w:p w:rsidR="00E97E0B" w:rsidRPr="00E97E0B" w:rsidRDefault="00E97E0B" w:rsidP="00E97E0B">
            <w:pPr>
              <w:snapToGrid w:val="0"/>
              <w:ind w:firstLineChars="140" w:firstLine="392"/>
              <w:rPr>
                <w:rFonts w:eastAsia="標楷體"/>
                <w:sz w:val="28"/>
                <w:szCs w:val="28"/>
              </w:rPr>
            </w:pPr>
            <w:r>
              <w:rPr>
                <w:rFonts w:eastAsia="標楷體"/>
                <w:sz w:val="28"/>
                <w:szCs w:val="28"/>
              </w:rPr>
              <w:t>第</w:t>
            </w:r>
            <w:r>
              <w:rPr>
                <w:rFonts w:eastAsia="標楷體" w:hint="eastAsia"/>
                <w:sz w:val="28"/>
                <w:szCs w:val="28"/>
              </w:rPr>
              <w:t>三</w:t>
            </w:r>
            <w:r w:rsidRPr="00D4550B">
              <w:rPr>
                <w:rFonts w:eastAsia="標楷體"/>
                <w:sz w:val="28"/>
                <w:szCs w:val="28"/>
              </w:rPr>
              <w:t>節</w:t>
            </w:r>
            <w:r w:rsidRPr="00D4550B">
              <w:rPr>
                <w:rFonts w:eastAsia="標楷體"/>
                <w:sz w:val="28"/>
                <w:szCs w:val="28"/>
              </w:rPr>
              <w:t xml:space="preserve">  </w:t>
            </w:r>
            <w:r>
              <w:rPr>
                <w:rFonts w:eastAsia="標楷體" w:hint="eastAsia"/>
                <w:sz w:val="28"/>
                <w:szCs w:val="28"/>
              </w:rPr>
              <w:t>方法與計技巧</w:t>
            </w:r>
            <w:r w:rsidRPr="00D4550B">
              <w:rPr>
                <w:rFonts w:eastAsia="標楷體"/>
                <w:sz w:val="28"/>
                <w:szCs w:val="28"/>
              </w:rPr>
              <w:t>………………………………………</w:t>
            </w:r>
          </w:p>
          <w:p w:rsidR="00E97E0B" w:rsidRDefault="00E97E0B" w:rsidP="00E97E0B">
            <w:pPr>
              <w:snapToGrid w:val="0"/>
              <w:rPr>
                <w:rFonts w:eastAsia="標楷體"/>
                <w:sz w:val="28"/>
                <w:szCs w:val="28"/>
              </w:rPr>
            </w:pPr>
            <w:r w:rsidRPr="00D4550B">
              <w:rPr>
                <w:rFonts w:eastAsia="標楷體"/>
                <w:sz w:val="28"/>
                <w:szCs w:val="28"/>
              </w:rPr>
              <w:t>第五章</w:t>
            </w:r>
            <w:r w:rsidRPr="00D4550B">
              <w:rPr>
                <w:rFonts w:eastAsia="標楷體"/>
                <w:sz w:val="28"/>
                <w:szCs w:val="28"/>
              </w:rPr>
              <w:t xml:space="preserve">  </w:t>
            </w:r>
            <w:r w:rsidRPr="002F5054">
              <w:rPr>
                <w:rFonts w:eastAsia="標楷體" w:hint="eastAsia"/>
                <w:sz w:val="28"/>
                <w:szCs w:val="28"/>
              </w:rPr>
              <w:t>創作實踐</w:t>
            </w:r>
            <w:r w:rsidRPr="002F5054">
              <w:rPr>
                <w:rFonts w:eastAsia="標楷體" w:hint="eastAsia"/>
                <w:sz w:val="28"/>
                <w:szCs w:val="28"/>
              </w:rPr>
              <w:t>(</w:t>
            </w:r>
            <w:r w:rsidRPr="002F5054">
              <w:rPr>
                <w:rFonts w:eastAsia="標楷體" w:hint="eastAsia"/>
                <w:sz w:val="28"/>
                <w:szCs w:val="28"/>
              </w:rPr>
              <w:t>作品解析</w:t>
            </w:r>
            <w:r w:rsidRPr="002F5054">
              <w:rPr>
                <w:rFonts w:eastAsia="標楷體" w:hint="eastAsia"/>
                <w:sz w:val="28"/>
                <w:szCs w:val="28"/>
              </w:rPr>
              <w:t>)</w:t>
            </w:r>
            <w:r w:rsidRPr="00D4550B">
              <w:rPr>
                <w:rFonts w:eastAsia="標楷體"/>
                <w:sz w:val="28"/>
                <w:szCs w:val="28"/>
              </w:rPr>
              <w:t>………………………………….</w:t>
            </w:r>
          </w:p>
          <w:p w:rsidR="00E97E0B" w:rsidRDefault="00E97E0B" w:rsidP="00E97E0B">
            <w:pPr>
              <w:snapToGrid w:val="0"/>
              <w:rPr>
                <w:rFonts w:eastAsia="標楷體"/>
                <w:sz w:val="28"/>
                <w:szCs w:val="28"/>
              </w:rPr>
            </w:pPr>
          </w:p>
          <w:p w:rsidR="00E97E0B" w:rsidRDefault="00E97E0B" w:rsidP="00E97E0B">
            <w:pPr>
              <w:snapToGrid w:val="0"/>
              <w:rPr>
                <w:rFonts w:eastAsia="標楷體"/>
                <w:sz w:val="28"/>
                <w:szCs w:val="28"/>
              </w:rPr>
            </w:pPr>
            <w:r>
              <w:rPr>
                <w:rFonts w:eastAsia="標楷體"/>
                <w:sz w:val="28"/>
                <w:szCs w:val="28"/>
              </w:rPr>
              <w:t>第</w:t>
            </w:r>
            <w:r>
              <w:rPr>
                <w:rFonts w:eastAsia="標楷體" w:hint="eastAsia"/>
                <w:sz w:val="28"/>
                <w:szCs w:val="28"/>
              </w:rPr>
              <w:t>六</w:t>
            </w:r>
            <w:r w:rsidRPr="00D4550B">
              <w:rPr>
                <w:rFonts w:eastAsia="標楷體"/>
                <w:sz w:val="28"/>
                <w:szCs w:val="28"/>
              </w:rPr>
              <w:t>章</w:t>
            </w:r>
            <w:r w:rsidRPr="00D4550B">
              <w:rPr>
                <w:rFonts w:eastAsia="標楷體"/>
                <w:sz w:val="28"/>
                <w:szCs w:val="28"/>
              </w:rPr>
              <w:t xml:space="preserve">  </w:t>
            </w:r>
            <w:r>
              <w:rPr>
                <w:rFonts w:eastAsia="標楷體" w:hint="eastAsia"/>
                <w:sz w:val="28"/>
                <w:szCs w:val="28"/>
              </w:rPr>
              <w:t>結論</w:t>
            </w:r>
            <w:r w:rsidRPr="00D4550B">
              <w:rPr>
                <w:rFonts w:eastAsia="標楷體"/>
                <w:sz w:val="28"/>
                <w:szCs w:val="28"/>
              </w:rPr>
              <w:t>………………………………….</w:t>
            </w:r>
            <w:r>
              <w:rPr>
                <w:rFonts w:eastAsia="標楷體" w:hint="eastAsia"/>
                <w:sz w:val="28"/>
                <w:szCs w:val="28"/>
              </w:rPr>
              <w:t>.</w:t>
            </w:r>
            <w:r w:rsidRPr="00D4550B">
              <w:rPr>
                <w:rFonts w:eastAsia="標楷體"/>
                <w:sz w:val="28"/>
                <w:szCs w:val="28"/>
              </w:rPr>
              <w:t>…. ………….</w:t>
            </w:r>
            <w:r>
              <w:rPr>
                <w:rFonts w:eastAsia="標楷體" w:hint="eastAsia"/>
                <w:sz w:val="28"/>
                <w:szCs w:val="28"/>
              </w:rPr>
              <w:t>.</w:t>
            </w:r>
            <w:r>
              <w:rPr>
                <w:rFonts w:eastAsia="標楷體"/>
                <w:sz w:val="28"/>
                <w:szCs w:val="28"/>
              </w:rPr>
              <w:t>…</w:t>
            </w:r>
          </w:p>
          <w:p w:rsidR="00E97E0B" w:rsidRPr="00D4550B" w:rsidRDefault="00E97E0B" w:rsidP="00E97E0B">
            <w:pPr>
              <w:snapToGrid w:val="0"/>
              <w:rPr>
                <w:rFonts w:eastAsia="標楷體"/>
                <w:sz w:val="28"/>
                <w:szCs w:val="28"/>
              </w:rPr>
            </w:pPr>
            <w:r w:rsidRPr="00D4550B">
              <w:rPr>
                <w:rFonts w:eastAsia="標楷體"/>
                <w:sz w:val="28"/>
                <w:szCs w:val="28"/>
              </w:rPr>
              <w:t>參考文獻</w:t>
            </w:r>
            <w:r w:rsidRPr="00D4550B">
              <w:rPr>
                <w:rFonts w:eastAsia="標楷體"/>
                <w:sz w:val="28"/>
                <w:szCs w:val="28"/>
              </w:rPr>
              <w:t>…………………………………………………………….</w:t>
            </w:r>
          </w:p>
          <w:p w:rsidR="00E97E0B" w:rsidRPr="00D4550B" w:rsidRDefault="00E97E0B" w:rsidP="00E97E0B">
            <w:pPr>
              <w:snapToGrid w:val="0"/>
              <w:rPr>
                <w:rFonts w:eastAsia="標楷體"/>
                <w:sz w:val="28"/>
                <w:szCs w:val="28"/>
              </w:rPr>
            </w:pPr>
            <w:r w:rsidRPr="00D4550B">
              <w:rPr>
                <w:rFonts w:eastAsia="標楷體"/>
                <w:sz w:val="28"/>
                <w:szCs w:val="28"/>
              </w:rPr>
              <w:t>附錄</w:t>
            </w:r>
            <w:r w:rsidRPr="00D4550B">
              <w:rPr>
                <w:rFonts w:eastAsia="標楷體"/>
                <w:sz w:val="28"/>
                <w:szCs w:val="28"/>
              </w:rPr>
              <w:t xml:space="preserve">: ……………………………………………………………….. </w:t>
            </w:r>
          </w:p>
          <w:p w:rsidR="00E97E0B" w:rsidRPr="00D4550B" w:rsidRDefault="00E97E0B" w:rsidP="00E97E0B">
            <w:pPr>
              <w:rPr>
                <w:rFonts w:eastAsia="標楷體"/>
                <w:sz w:val="28"/>
                <w:szCs w:val="28"/>
              </w:rPr>
            </w:pPr>
          </w:p>
        </w:tc>
        <w:tc>
          <w:tcPr>
            <w:tcW w:w="709" w:type="dxa"/>
            <w:tcBorders>
              <w:top w:val="nil"/>
              <w:left w:val="nil"/>
              <w:bottom w:val="nil"/>
              <w:right w:val="nil"/>
            </w:tcBorders>
            <w:shd w:val="clear" w:color="auto" w:fill="auto"/>
          </w:tcPr>
          <w:p w:rsidR="00E97E0B" w:rsidRPr="00D4550B" w:rsidRDefault="00E97E0B" w:rsidP="00E97E0B">
            <w:pPr>
              <w:snapToGrid w:val="0"/>
              <w:spacing w:beforeLines="40" w:before="96"/>
              <w:rPr>
                <w:rFonts w:eastAsia="標楷體"/>
                <w:sz w:val="28"/>
                <w:szCs w:val="28"/>
              </w:rPr>
            </w:pPr>
            <w:r w:rsidRPr="007B611E">
              <w:rPr>
                <w:rFonts w:eastAsia="標楷體"/>
                <w:color w:val="000000"/>
                <w:spacing w:val="-14"/>
                <w:sz w:val="28"/>
              </w:rPr>
              <w:lastRenderedPageBreak/>
              <w:fldChar w:fldCharType="begin"/>
            </w:r>
            <w:r w:rsidRPr="007B611E">
              <w:rPr>
                <w:rFonts w:eastAsia="標楷體"/>
                <w:color w:val="000000"/>
                <w:spacing w:val="-14"/>
                <w:sz w:val="28"/>
              </w:rPr>
              <w:instrText xml:space="preserve"> = 1 \* ROMAN </w:instrText>
            </w:r>
            <w:r w:rsidRPr="007B611E">
              <w:rPr>
                <w:rFonts w:eastAsia="標楷體"/>
                <w:color w:val="000000"/>
                <w:spacing w:val="-14"/>
                <w:sz w:val="28"/>
              </w:rPr>
              <w:fldChar w:fldCharType="separate"/>
            </w:r>
            <w:r w:rsidRPr="007B611E">
              <w:rPr>
                <w:rFonts w:eastAsia="標楷體"/>
                <w:noProof/>
                <w:color w:val="000000"/>
                <w:spacing w:val="-14"/>
                <w:sz w:val="28"/>
              </w:rPr>
              <w:t>I</w:t>
            </w:r>
            <w:r w:rsidRPr="007B611E">
              <w:rPr>
                <w:rFonts w:eastAsia="標楷體"/>
                <w:color w:val="000000"/>
                <w:spacing w:val="-14"/>
                <w:sz w:val="28"/>
              </w:rPr>
              <w:fldChar w:fldCharType="end"/>
            </w:r>
          </w:p>
          <w:p w:rsidR="00E97E0B" w:rsidRDefault="00E97E0B" w:rsidP="00E97E0B">
            <w:pPr>
              <w:snapToGrid w:val="0"/>
              <w:spacing w:beforeLines="40" w:before="96"/>
              <w:rPr>
                <w:rFonts w:eastAsia="標楷體"/>
                <w:sz w:val="28"/>
                <w:szCs w:val="28"/>
              </w:rPr>
            </w:pPr>
            <w:r w:rsidRPr="007B611E">
              <w:rPr>
                <w:rFonts w:eastAsia="標楷體"/>
                <w:color w:val="000000"/>
                <w:spacing w:val="-14"/>
                <w:sz w:val="28"/>
              </w:rPr>
              <w:fldChar w:fldCharType="begin"/>
            </w:r>
            <w:r w:rsidRPr="007B611E">
              <w:rPr>
                <w:rFonts w:eastAsia="標楷體"/>
                <w:color w:val="000000"/>
                <w:spacing w:val="-14"/>
                <w:sz w:val="28"/>
              </w:rPr>
              <w:instrText xml:space="preserve"> = 2 \* ROMAN </w:instrText>
            </w:r>
            <w:r w:rsidRPr="007B611E">
              <w:rPr>
                <w:rFonts w:eastAsia="標楷體"/>
                <w:color w:val="000000"/>
                <w:spacing w:val="-14"/>
                <w:sz w:val="28"/>
              </w:rPr>
              <w:fldChar w:fldCharType="separate"/>
            </w:r>
            <w:r w:rsidRPr="007B611E">
              <w:rPr>
                <w:rFonts w:eastAsia="標楷體"/>
                <w:noProof/>
                <w:color w:val="000000"/>
                <w:spacing w:val="-14"/>
                <w:sz w:val="28"/>
              </w:rPr>
              <w:t>II</w:t>
            </w:r>
            <w:r w:rsidRPr="007B611E">
              <w:rPr>
                <w:rFonts w:eastAsia="標楷體"/>
                <w:color w:val="000000"/>
                <w:spacing w:val="-14"/>
                <w:sz w:val="28"/>
              </w:rPr>
              <w:fldChar w:fldCharType="end"/>
            </w:r>
          </w:p>
          <w:p w:rsidR="00E97E0B" w:rsidRPr="00D4550B" w:rsidRDefault="00E97E0B" w:rsidP="00E97E0B">
            <w:pPr>
              <w:snapToGrid w:val="0"/>
              <w:spacing w:beforeLines="40" w:before="96"/>
              <w:rPr>
                <w:rFonts w:eastAsia="標楷體"/>
                <w:sz w:val="28"/>
                <w:szCs w:val="28"/>
              </w:rPr>
            </w:pPr>
            <w:r w:rsidRPr="007B611E">
              <w:rPr>
                <w:rFonts w:eastAsia="標楷體"/>
                <w:color w:val="000000"/>
                <w:spacing w:val="-14"/>
                <w:sz w:val="28"/>
              </w:rPr>
              <w:fldChar w:fldCharType="begin"/>
            </w:r>
            <w:r w:rsidRPr="007B611E">
              <w:rPr>
                <w:rFonts w:eastAsia="標楷體"/>
                <w:color w:val="000000"/>
                <w:spacing w:val="-14"/>
                <w:sz w:val="28"/>
              </w:rPr>
              <w:instrText xml:space="preserve"> = 3 \* ROMAN </w:instrText>
            </w:r>
            <w:r w:rsidRPr="007B611E">
              <w:rPr>
                <w:rFonts w:eastAsia="標楷體"/>
                <w:color w:val="000000"/>
                <w:spacing w:val="-14"/>
                <w:sz w:val="28"/>
              </w:rPr>
              <w:fldChar w:fldCharType="separate"/>
            </w:r>
            <w:r w:rsidRPr="007B611E">
              <w:rPr>
                <w:rFonts w:eastAsia="標楷體"/>
                <w:color w:val="000000"/>
                <w:spacing w:val="-14"/>
                <w:sz w:val="28"/>
              </w:rPr>
              <w:t>III</w:t>
            </w:r>
            <w:r w:rsidRPr="007B611E">
              <w:rPr>
                <w:rFonts w:eastAsia="標楷體"/>
                <w:color w:val="000000"/>
                <w:spacing w:val="-14"/>
                <w:sz w:val="28"/>
              </w:rPr>
              <w:fldChar w:fldCharType="end"/>
            </w:r>
          </w:p>
          <w:p w:rsidR="00E97E0B" w:rsidRDefault="00E97E0B" w:rsidP="00E97E0B">
            <w:pPr>
              <w:snapToGrid w:val="0"/>
              <w:spacing w:beforeLines="40" w:before="96"/>
              <w:rPr>
                <w:rFonts w:eastAsia="標楷體"/>
                <w:color w:val="000000"/>
                <w:spacing w:val="-14"/>
                <w:sz w:val="28"/>
              </w:rPr>
            </w:pPr>
            <w:r w:rsidRPr="007B611E">
              <w:rPr>
                <w:rFonts w:eastAsia="標楷體"/>
                <w:color w:val="000000"/>
                <w:spacing w:val="-14"/>
                <w:sz w:val="28"/>
              </w:rPr>
              <w:fldChar w:fldCharType="begin"/>
            </w:r>
            <w:r w:rsidRPr="007B611E">
              <w:rPr>
                <w:rFonts w:eastAsia="標楷體"/>
                <w:color w:val="000000"/>
                <w:spacing w:val="-14"/>
                <w:sz w:val="28"/>
              </w:rPr>
              <w:instrText xml:space="preserve"> = 4 \* ROMAN </w:instrText>
            </w:r>
            <w:r w:rsidRPr="007B611E">
              <w:rPr>
                <w:rFonts w:eastAsia="標楷體"/>
                <w:color w:val="000000"/>
                <w:spacing w:val="-14"/>
                <w:sz w:val="28"/>
              </w:rPr>
              <w:fldChar w:fldCharType="separate"/>
            </w:r>
            <w:r w:rsidRPr="007B611E">
              <w:rPr>
                <w:rFonts w:eastAsia="標楷體"/>
                <w:color w:val="000000"/>
                <w:spacing w:val="-14"/>
                <w:sz w:val="28"/>
              </w:rPr>
              <w:t>IV</w:t>
            </w:r>
            <w:r w:rsidRPr="007B611E">
              <w:rPr>
                <w:rFonts w:eastAsia="標楷體"/>
                <w:color w:val="000000"/>
                <w:spacing w:val="-14"/>
                <w:sz w:val="28"/>
              </w:rPr>
              <w:fldChar w:fldCharType="end"/>
            </w:r>
          </w:p>
          <w:p w:rsidR="00E97E0B" w:rsidRDefault="00E97E0B" w:rsidP="00E97E0B">
            <w:pPr>
              <w:snapToGrid w:val="0"/>
              <w:spacing w:beforeLines="40" w:before="96"/>
              <w:rPr>
                <w:rFonts w:eastAsia="標楷體"/>
                <w:sz w:val="28"/>
                <w:szCs w:val="28"/>
              </w:rPr>
            </w:pPr>
            <w:r w:rsidRPr="007B611E">
              <w:rPr>
                <w:rFonts w:eastAsia="標楷體"/>
                <w:color w:val="000000"/>
                <w:spacing w:val="-14"/>
                <w:sz w:val="28"/>
              </w:rPr>
              <w:fldChar w:fldCharType="begin"/>
            </w:r>
            <w:r w:rsidRPr="007B611E">
              <w:rPr>
                <w:rFonts w:eastAsia="標楷體"/>
                <w:color w:val="000000"/>
                <w:spacing w:val="-14"/>
                <w:sz w:val="28"/>
              </w:rPr>
              <w:instrText xml:space="preserve"> = 5 \* ROMAN </w:instrText>
            </w:r>
            <w:r w:rsidRPr="007B611E">
              <w:rPr>
                <w:rFonts w:eastAsia="標楷體"/>
                <w:color w:val="000000"/>
                <w:spacing w:val="-14"/>
                <w:sz w:val="28"/>
              </w:rPr>
              <w:fldChar w:fldCharType="separate"/>
            </w:r>
            <w:r w:rsidRPr="007B611E">
              <w:rPr>
                <w:rFonts w:eastAsia="標楷體"/>
                <w:color w:val="000000"/>
                <w:spacing w:val="-14"/>
                <w:sz w:val="28"/>
              </w:rPr>
              <w:t>V</w:t>
            </w:r>
            <w:r w:rsidRPr="007B611E">
              <w:rPr>
                <w:rFonts w:eastAsia="標楷體"/>
                <w:color w:val="000000"/>
                <w:spacing w:val="-14"/>
                <w:sz w:val="28"/>
              </w:rPr>
              <w:fldChar w:fldCharType="end"/>
            </w:r>
          </w:p>
          <w:p w:rsidR="00E97E0B" w:rsidRDefault="00E97E0B" w:rsidP="00E97E0B">
            <w:pPr>
              <w:snapToGrid w:val="0"/>
              <w:spacing w:beforeLines="40" w:before="96"/>
              <w:rPr>
                <w:rFonts w:eastAsia="標楷體"/>
                <w:sz w:val="28"/>
                <w:szCs w:val="28"/>
              </w:rPr>
            </w:pPr>
            <w:r w:rsidRPr="007B611E">
              <w:rPr>
                <w:rFonts w:eastAsia="標楷體"/>
                <w:color w:val="000000"/>
                <w:spacing w:val="-14"/>
                <w:sz w:val="28"/>
              </w:rPr>
              <w:fldChar w:fldCharType="begin"/>
            </w:r>
            <w:r w:rsidRPr="007B611E">
              <w:rPr>
                <w:rFonts w:eastAsia="標楷體"/>
                <w:color w:val="000000"/>
                <w:spacing w:val="-14"/>
                <w:sz w:val="28"/>
              </w:rPr>
              <w:instrText xml:space="preserve"> = 6 \* ROMAN </w:instrText>
            </w:r>
            <w:r w:rsidRPr="007B611E">
              <w:rPr>
                <w:rFonts w:eastAsia="標楷體"/>
                <w:color w:val="000000"/>
                <w:spacing w:val="-14"/>
                <w:sz w:val="28"/>
              </w:rPr>
              <w:fldChar w:fldCharType="separate"/>
            </w:r>
            <w:r w:rsidRPr="007B611E">
              <w:rPr>
                <w:rFonts w:eastAsia="標楷體"/>
                <w:color w:val="000000"/>
                <w:spacing w:val="-14"/>
                <w:sz w:val="28"/>
              </w:rPr>
              <w:t>VI</w:t>
            </w:r>
            <w:r w:rsidRPr="007B611E">
              <w:rPr>
                <w:rFonts w:eastAsia="標楷體"/>
                <w:color w:val="000000"/>
                <w:spacing w:val="-14"/>
                <w:sz w:val="28"/>
              </w:rPr>
              <w:fldChar w:fldCharType="end"/>
            </w:r>
          </w:p>
          <w:p w:rsidR="00E97E0B" w:rsidRDefault="00E97E0B" w:rsidP="00E97E0B">
            <w:pPr>
              <w:snapToGrid w:val="0"/>
              <w:spacing w:beforeLines="40" w:before="96"/>
              <w:rPr>
                <w:rFonts w:eastAsia="標楷體"/>
                <w:color w:val="000000"/>
                <w:spacing w:val="-14"/>
                <w:sz w:val="28"/>
              </w:rPr>
            </w:pPr>
            <w:r w:rsidRPr="007B611E">
              <w:rPr>
                <w:rFonts w:eastAsia="標楷體"/>
                <w:color w:val="000000"/>
                <w:spacing w:val="-14"/>
                <w:sz w:val="28"/>
              </w:rPr>
              <w:fldChar w:fldCharType="begin"/>
            </w:r>
            <w:r w:rsidRPr="007B611E">
              <w:rPr>
                <w:rFonts w:eastAsia="標楷體"/>
                <w:color w:val="000000"/>
                <w:spacing w:val="-14"/>
                <w:sz w:val="28"/>
              </w:rPr>
              <w:instrText xml:space="preserve"> = 7 \* ROMAN </w:instrText>
            </w:r>
            <w:r w:rsidRPr="007B611E">
              <w:rPr>
                <w:rFonts w:eastAsia="標楷體"/>
                <w:color w:val="000000"/>
                <w:spacing w:val="-14"/>
                <w:sz w:val="28"/>
              </w:rPr>
              <w:fldChar w:fldCharType="separate"/>
            </w:r>
            <w:r w:rsidRPr="007B611E">
              <w:rPr>
                <w:rFonts w:eastAsia="標楷體"/>
                <w:color w:val="000000"/>
                <w:spacing w:val="-14"/>
                <w:sz w:val="28"/>
              </w:rPr>
              <w:t>VII</w:t>
            </w:r>
            <w:r w:rsidRPr="007B611E">
              <w:rPr>
                <w:rFonts w:eastAsia="標楷體"/>
                <w:color w:val="000000"/>
                <w:spacing w:val="-14"/>
                <w:sz w:val="28"/>
              </w:rPr>
              <w:fldChar w:fldCharType="end"/>
            </w:r>
          </w:p>
          <w:p w:rsidR="00E97E0B" w:rsidRDefault="00E97E0B" w:rsidP="00E97E0B">
            <w:pPr>
              <w:snapToGrid w:val="0"/>
              <w:spacing w:beforeLines="40" w:before="96"/>
              <w:rPr>
                <w:rFonts w:eastAsia="標楷體"/>
                <w:color w:val="000000"/>
                <w:spacing w:val="-14"/>
                <w:sz w:val="28"/>
              </w:rPr>
            </w:pPr>
            <w:r w:rsidRPr="007B611E">
              <w:rPr>
                <w:rFonts w:eastAsia="標楷體"/>
                <w:color w:val="000000"/>
                <w:spacing w:val="-14"/>
                <w:sz w:val="28"/>
              </w:rPr>
              <w:fldChar w:fldCharType="begin"/>
            </w:r>
            <w:r w:rsidRPr="007B611E">
              <w:rPr>
                <w:rFonts w:eastAsia="標楷體"/>
                <w:color w:val="000000"/>
                <w:spacing w:val="-14"/>
                <w:sz w:val="28"/>
              </w:rPr>
              <w:instrText xml:space="preserve"> = 8 \* ROMAN </w:instrText>
            </w:r>
            <w:r w:rsidRPr="007B611E">
              <w:rPr>
                <w:rFonts w:eastAsia="標楷體"/>
                <w:color w:val="000000"/>
                <w:spacing w:val="-14"/>
                <w:sz w:val="28"/>
              </w:rPr>
              <w:fldChar w:fldCharType="separate"/>
            </w:r>
            <w:r w:rsidRPr="007B611E">
              <w:rPr>
                <w:rFonts w:eastAsia="標楷體"/>
                <w:color w:val="000000"/>
                <w:spacing w:val="-14"/>
                <w:sz w:val="28"/>
              </w:rPr>
              <w:t>VIII</w:t>
            </w:r>
            <w:r w:rsidRPr="007B611E">
              <w:rPr>
                <w:rFonts w:eastAsia="標楷體"/>
                <w:color w:val="000000"/>
                <w:spacing w:val="-14"/>
                <w:sz w:val="28"/>
              </w:rPr>
              <w:fldChar w:fldCharType="end"/>
            </w:r>
          </w:p>
          <w:p w:rsidR="00E97E0B" w:rsidRDefault="00E97E0B" w:rsidP="00E97E0B">
            <w:pPr>
              <w:rPr>
                <w:rFonts w:eastAsia="標楷體"/>
                <w:sz w:val="28"/>
                <w:szCs w:val="28"/>
              </w:rPr>
            </w:pPr>
          </w:p>
          <w:p w:rsidR="00E97E0B" w:rsidRPr="00D4550B" w:rsidRDefault="00E97E0B" w:rsidP="00E97E0B">
            <w:pPr>
              <w:spacing w:beforeLines="22" w:before="52"/>
              <w:rPr>
                <w:rFonts w:eastAsia="標楷體"/>
                <w:sz w:val="28"/>
                <w:szCs w:val="28"/>
              </w:rPr>
            </w:pPr>
            <w:r w:rsidRPr="00D4550B">
              <w:rPr>
                <w:rFonts w:eastAsia="標楷體"/>
                <w:sz w:val="28"/>
                <w:szCs w:val="28"/>
              </w:rPr>
              <w:t>1</w:t>
            </w:r>
          </w:p>
          <w:p w:rsidR="00E97E0B" w:rsidRPr="00D4550B" w:rsidRDefault="00E97E0B" w:rsidP="00E97E0B">
            <w:pPr>
              <w:spacing w:beforeLines="22" w:before="52"/>
              <w:rPr>
                <w:rFonts w:eastAsia="標楷體"/>
                <w:sz w:val="28"/>
                <w:szCs w:val="28"/>
              </w:rPr>
            </w:pPr>
            <w:r w:rsidRPr="00D4550B">
              <w:rPr>
                <w:rFonts w:eastAsia="標楷體"/>
                <w:sz w:val="28"/>
                <w:szCs w:val="28"/>
              </w:rPr>
              <w:t>1</w:t>
            </w:r>
          </w:p>
          <w:p w:rsidR="00E97E0B" w:rsidRPr="00D4550B" w:rsidRDefault="00E97E0B" w:rsidP="00E97E0B">
            <w:pPr>
              <w:spacing w:beforeLines="22" w:before="52"/>
              <w:rPr>
                <w:rFonts w:eastAsia="標楷體"/>
                <w:sz w:val="28"/>
                <w:szCs w:val="28"/>
              </w:rPr>
            </w:pPr>
            <w:r w:rsidRPr="00D4550B">
              <w:rPr>
                <w:rFonts w:eastAsia="標楷體"/>
                <w:sz w:val="28"/>
                <w:szCs w:val="28"/>
              </w:rPr>
              <w:t>1</w:t>
            </w:r>
          </w:p>
          <w:p w:rsidR="00E97E0B" w:rsidRPr="00D4550B" w:rsidRDefault="00E97E0B" w:rsidP="00E97E0B">
            <w:pPr>
              <w:spacing w:beforeLines="22" w:before="52"/>
              <w:rPr>
                <w:rFonts w:eastAsia="標楷體"/>
                <w:sz w:val="28"/>
                <w:szCs w:val="28"/>
              </w:rPr>
            </w:pPr>
            <w:r w:rsidRPr="00D4550B">
              <w:rPr>
                <w:rFonts w:eastAsia="標楷體"/>
                <w:sz w:val="28"/>
                <w:szCs w:val="28"/>
              </w:rPr>
              <w:t>2</w:t>
            </w:r>
          </w:p>
          <w:p w:rsidR="00E97E0B" w:rsidRPr="00D4550B" w:rsidRDefault="00E97E0B" w:rsidP="00E97E0B">
            <w:pPr>
              <w:spacing w:beforeLines="22" w:before="52"/>
              <w:rPr>
                <w:rFonts w:eastAsia="標楷體"/>
                <w:sz w:val="28"/>
                <w:szCs w:val="28"/>
              </w:rPr>
            </w:pPr>
            <w:r w:rsidRPr="00D4550B">
              <w:rPr>
                <w:rFonts w:eastAsia="標楷體"/>
                <w:sz w:val="28"/>
                <w:szCs w:val="28"/>
              </w:rPr>
              <w:t>3</w:t>
            </w:r>
          </w:p>
          <w:p w:rsidR="00E97E0B" w:rsidRPr="00D4550B" w:rsidRDefault="00E97E0B" w:rsidP="00E97E0B">
            <w:pPr>
              <w:spacing w:beforeLines="22" w:before="52"/>
              <w:rPr>
                <w:rFonts w:eastAsia="標楷體"/>
                <w:sz w:val="28"/>
                <w:szCs w:val="28"/>
              </w:rPr>
            </w:pPr>
            <w:r w:rsidRPr="00D4550B">
              <w:rPr>
                <w:rFonts w:eastAsia="標楷體"/>
                <w:sz w:val="28"/>
                <w:szCs w:val="28"/>
              </w:rPr>
              <w:t>4</w:t>
            </w:r>
          </w:p>
          <w:p w:rsidR="00E97E0B" w:rsidRPr="00D4550B" w:rsidRDefault="00E97E0B" w:rsidP="00E97E0B">
            <w:pPr>
              <w:spacing w:beforeLines="22" w:before="52"/>
              <w:rPr>
                <w:rFonts w:eastAsia="標楷體"/>
                <w:sz w:val="28"/>
                <w:szCs w:val="28"/>
              </w:rPr>
            </w:pPr>
            <w:r w:rsidRPr="00D4550B">
              <w:rPr>
                <w:rFonts w:eastAsia="標楷體"/>
                <w:sz w:val="28"/>
                <w:szCs w:val="28"/>
              </w:rPr>
              <w:t>5</w:t>
            </w:r>
          </w:p>
          <w:p w:rsidR="00E97E0B" w:rsidRPr="00D4550B" w:rsidRDefault="00E97E0B" w:rsidP="00E97E0B">
            <w:pPr>
              <w:spacing w:beforeLines="22" w:before="52"/>
              <w:rPr>
                <w:rFonts w:eastAsia="標楷體"/>
                <w:sz w:val="28"/>
                <w:szCs w:val="28"/>
              </w:rPr>
            </w:pPr>
            <w:r w:rsidRPr="00D4550B">
              <w:rPr>
                <w:rFonts w:eastAsia="標楷體"/>
                <w:sz w:val="28"/>
                <w:szCs w:val="28"/>
              </w:rPr>
              <w:t>6</w:t>
            </w:r>
          </w:p>
          <w:p w:rsidR="00E97E0B" w:rsidRPr="00D4550B" w:rsidRDefault="00E97E0B" w:rsidP="00E97E0B">
            <w:pPr>
              <w:spacing w:beforeLines="22" w:before="52"/>
              <w:rPr>
                <w:rFonts w:eastAsia="標楷體"/>
                <w:sz w:val="28"/>
                <w:szCs w:val="28"/>
              </w:rPr>
            </w:pPr>
            <w:r w:rsidRPr="00D4550B">
              <w:rPr>
                <w:rFonts w:eastAsia="標楷體"/>
                <w:sz w:val="28"/>
                <w:szCs w:val="28"/>
              </w:rPr>
              <w:t>6</w:t>
            </w:r>
          </w:p>
          <w:p w:rsidR="00E97E0B" w:rsidRPr="00D4550B" w:rsidRDefault="00E97E0B" w:rsidP="00E97E0B">
            <w:pPr>
              <w:spacing w:beforeLines="22" w:before="52"/>
              <w:rPr>
                <w:rFonts w:eastAsia="標楷體"/>
                <w:sz w:val="28"/>
                <w:szCs w:val="28"/>
              </w:rPr>
            </w:pPr>
            <w:r w:rsidRPr="00D4550B">
              <w:rPr>
                <w:rFonts w:eastAsia="標楷體"/>
                <w:sz w:val="28"/>
                <w:szCs w:val="28"/>
              </w:rPr>
              <w:t>8</w:t>
            </w:r>
          </w:p>
          <w:p w:rsidR="00E97E0B" w:rsidRPr="00D4550B" w:rsidRDefault="00E97E0B" w:rsidP="00E97E0B">
            <w:pPr>
              <w:spacing w:beforeLines="22" w:before="52"/>
              <w:rPr>
                <w:rFonts w:eastAsia="標楷體"/>
                <w:sz w:val="28"/>
                <w:szCs w:val="28"/>
              </w:rPr>
            </w:pPr>
          </w:p>
          <w:p w:rsidR="00E97E0B" w:rsidRPr="00D4550B" w:rsidRDefault="00E97E0B" w:rsidP="00E97E0B">
            <w:pPr>
              <w:spacing w:beforeLines="22" w:before="52"/>
              <w:rPr>
                <w:rFonts w:eastAsia="標楷體"/>
                <w:sz w:val="28"/>
                <w:szCs w:val="28"/>
              </w:rPr>
            </w:pPr>
            <w:r w:rsidRPr="00D4550B">
              <w:rPr>
                <w:rFonts w:eastAsia="標楷體"/>
                <w:sz w:val="28"/>
                <w:szCs w:val="28"/>
              </w:rPr>
              <w:t>15</w:t>
            </w:r>
          </w:p>
          <w:p w:rsidR="00E97E0B" w:rsidRPr="00D4550B" w:rsidRDefault="00E97E0B" w:rsidP="00E97E0B">
            <w:pPr>
              <w:spacing w:beforeLines="22" w:before="52"/>
              <w:rPr>
                <w:rFonts w:eastAsia="標楷體"/>
                <w:sz w:val="28"/>
                <w:szCs w:val="28"/>
              </w:rPr>
            </w:pPr>
            <w:r w:rsidRPr="00D4550B">
              <w:rPr>
                <w:rFonts w:eastAsia="標楷體"/>
                <w:sz w:val="28"/>
                <w:szCs w:val="28"/>
              </w:rPr>
              <w:t>30</w:t>
            </w:r>
          </w:p>
          <w:p w:rsidR="00E97E0B" w:rsidRDefault="00E97E0B" w:rsidP="00E97E0B">
            <w:pPr>
              <w:snapToGrid w:val="0"/>
              <w:spacing w:beforeLines="22" w:before="52"/>
              <w:rPr>
                <w:rFonts w:eastAsia="標楷體"/>
                <w:sz w:val="28"/>
                <w:szCs w:val="28"/>
              </w:rPr>
            </w:pPr>
            <w:r w:rsidRPr="00D4550B">
              <w:rPr>
                <w:rFonts w:eastAsia="標楷體"/>
                <w:sz w:val="28"/>
                <w:szCs w:val="28"/>
              </w:rPr>
              <w:t>45</w:t>
            </w:r>
          </w:p>
          <w:p w:rsidR="00E97E0B" w:rsidRPr="00D4550B" w:rsidRDefault="00E97E0B" w:rsidP="00E97E0B">
            <w:pPr>
              <w:snapToGrid w:val="0"/>
              <w:spacing w:beforeLines="22" w:before="52"/>
              <w:rPr>
                <w:rFonts w:eastAsia="標楷體"/>
                <w:sz w:val="28"/>
                <w:szCs w:val="28"/>
              </w:rPr>
            </w:pPr>
            <w:r w:rsidRPr="00D4550B">
              <w:rPr>
                <w:rFonts w:eastAsia="標楷體"/>
                <w:sz w:val="28"/>
                <w:szCs w:val="28"/>
              </w:rPr>
              <w:t>50</w:t>
            </w:r>
          </w:p>
          <w:p w:rsidR="00E97E0B" w:rsidRPr="00D4550B" w:rsidRDefault="00E97E0B" w:rsidP="00E97E0B">
            <w:pPr>
              <w:snapToGrid w:val="0"/>
              <w:spacing w:beforeLines="22" w:before="52"/>
              <w:rPr>
                <w:rFonts w:eastAsia="標楷體"/>
                <w:sz w:val="28"/>
                <w:szCs w:val="28"/>
              </w:rPr>
            </w:pPr>
            <w:r w:rsidRPr="00D4550B">
              <w:rPr>
                <w:rFonts w:eastAsia="標楷體"/>
                <w:sz w:val="28"/>
                <w:szCs w:val="28"/>
              </w:rPr>
              <w:t>52</w:t>
            </w:r>
          </w:p>
          <w:p w:rsidR="00E97E0B" w:rsidRDefault="00E97E0B" w:rsidP="00E97E0B">
            <w:pPr>
              <w:snapToGrid w:val="0"/>
              <w:spacing w:beforeLines="22" w:before="52"/>
              <w:rPr>
                <w:rFonts w:eastAsia="標楷體"/>
                <w:sz w:val="28"/>
                <w:szCs w:val="28"/>
              </w:rPr>
            </w:pPr>
            <w:r w:rsidRPr="00D4550B">
              <w:rPr>
                <w:rFonts w:eastAsia="標楷體"/>
                <w:sz w:val="28"/>
                <w:szCs w:val="28"/>
              </w:rPr>
              <w:t>56</w:t>
            </w:r>
          </w:p>
          <w:p w:rsidR="00E97E0B" w:rsidRDefault="00E97E0B" w:rsidP="00E97E0B">
            <w:pPr>
              <w:snapToGrid w:val="0"/>
              <w:spacing w:beforeLines="22" w:before="52"/>
              <w:rPr>
                <w:rFonts w:eastAsia="標楷體"/>
                <w:sz w:val="28"/>
                <w:szCs w:val="28"/>
              </w:rPr>
            </w:pPr>
            <w:r>
              <w:rPr>
                <w:rFonts w:eastAsia="標楷體" w:hint="eastAsia"/>
                <w:sz w:val="28"/>
                <w:szCs w:val="28"/>
              </w:rPr>
              <w:t>60</w:t>
            </w:r>
          </w:p>
          <w:p w:rsidR="00E97E0B" w:rsidRDefault="00E97E0B" w:rsidP="00E97E0B">
            <w:pPr>
              <w:snapToGrid w:val="0"/>
              <w:spacing w:beforeLines="22" w:before="52"/>
              <w:rPr>
                <w:rFonts w:eastAsia="標楷體"/>
                <w:sz w:val="28"/>
                <w:szCs w:val="28"/>
              </w:rPr>
            </w:pPr>
          </w:p>
          <w:p w:rsidR="00E97E0B" w:rsidRPr="00D4550B" w:rsidRDefault="00E97E0B" w:rsidP="00E97E0B">
            <w:pPr>
              <w:snapToGrid w:val="0"/>
              <w:spacing w:beforeLines="22" w:before="52"/>
              <w:rPr>
                <w:rFonts w:eastAsia="標楷體"/>
                <w:sz w:val="28"/>
                <w:szCs w:val="28"/>
              </w:rPr>
            </w:pPr>
            <w:r>
              <w:rPr>
                <w:rFonts w:eastAsia="標楷體" w:hint="eastAsia"/>
                <w:sz w:val="28"/>
                <w:szCs w:val="28"/>
              </w:rPr>
              <w:t>70</w:t>
            </w:r>
          </w:p>
        </w:tc>
      </w:tr>
    </w:tbl>
    <w:p w:rsidR="00E97E0B" w:rsidRPr="007B611E" w:rsidRDefault="00E97E0B" w:rsidP="00E97E0B">
      <w:pPr>
        <w:spacing w:before="120"/>
        <w:rPr>
          <w:rFonts w:eastAsia="標楷體"/>
          <w:color w:val="000000"/>
          <w:spacing w:val="-14"/>
          <w:sz w:val="44"/>
          <w:szCs w:val="44"/>
        </w:rPr>
      </w:pPr>
    </w:p>
    <w:p w:rsidR="003C14B4" w:rsidRPr="007B611E" w:rsidRDefault="003C14B4" w:rsidP="003C14B4">
      <w:pPr>
        <w:tabs>
          <w:tab w:val="left" w:pos="8060"/>
        </w:tabs>
        <w:ind w:right="25"/>
        <w:jc w:val="center"/>
        <w:rPr>
          <w:rFonts w:eastAsia="標楷體"/>
          <w:color w:val="000000"/>
          <w:spacing w:val="-14"/>
          <w:w w:val="90"/>
          <w:sz w:val="44"/>
          <w:szCs w:val="44"/>
        </w:rPr>
      </w:pPr>
      <w:r w:rsidRPr="007B611E">
        <w:rPr>
          <w:rFonts w:eastAsia="標楷體" w:hAnsi="標楷體"/>
          <w:color w:val="000000"/>
          <w:spacing w:val="-14"/>
          <w:w w:val="90"/>
          <w:sz w:val="44"/>
          <w:szCs w:val="44"/>
        </w:rPr>
        <w:t>表目錄</w:t>
      </w:r>
      <w:r w:rsidRPr="007B611E">
        <w:rPr>
          <w:rFonts w:eastAsia="標楷體"/>
          <w:color w:val="000000"/>
          <w:spacing w:val="-14"/>
          <w:w w:val="90"/>
          <w:sz w:val="44"/>
          <w:szCs w:val="44"/>
        </w:rPr>
        <w:t>(22P)</w:t>
      </w:r>
    </w:p>
    <w:p w:rsidR="003C14B4" w:rsidRPr="007B611E" w:rsidRDefault="003C14B4" w:rsidP="003C14B4">
      <w:pPr>
        <w:tabs>
          <w:tab w:val="left" w:pos="7940"/>
        </w:tabs>
        <w:ind w:right="-15"/>
        <w:jc w:val="right"/>
        <w:rPr>
          <w:rFonts w:eastAsia="標楷體"/>
          <w:color w:val="000000"/>
          <w:w w:val="90"/>
          <w:sz w:val="28"/>
        </w:rPr>
      </w:pPr>
      <w:r w:rsidRPr="007B611E">
        <w:rPr>
          <w:rFonts w:eastAsia="標楷體"/>
          <w:color w:val="000000"/>
          <w:w w:val="90"/>
          <w:sz w:val="28"/>
        </w:rPr>
        <w:t>(14P)</w:t>
      </w:r>
      <w:r w:rsidRPr="007B611E">
        <w:rPr>
          <w:rFonts w:eastAsia="標楷體" w:hAnsi="標楷體"/>
          <w:color w:val="000000"/>
          <w:w w:val="90"/>
          <w:sz w:val="28"/>
        </w:rPr>
        <w:t>頁次</w:t>
      </w:r>
    </w:p>
    <w:p w:rsidR="003C14B4" w:rsidRPr="007B611E" w:rsidRDefault="003C14B4" w:rsidP="003C14B4">
      <w:pPr>
        <w:spacing w:line="3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2-1</w:t>
      </w:r>
      <w:r w:rsidRPr="007B611E">
        <w:rPr>
          <w:rFonts w:eastAsia="標楷體" w:hAnsi="標楷體"/>
          <w:color w:val="000000"/>
          <w:w w:val="90"/>
          <w:sz w:val="28"/>
        </w:rPr>
        <w:t>：虛擬人際關係的組成</w:t>
      </w:r>
      <w:r w:rsidRPr="007B611E">
        <w:rPr>
          <w:rFonts w:eastAsia="標楷體"/>
          <w:color w:val="000000"/>
          <w:w w:val="90"/>
          <w:sz w:val="28"/>
        </w:rPr>
        <w:t>…………………………………………………… 31</w:t>
      </w:r>
    </w:p>
    <w:p w:rsidR="003C14B4" w:rsidRPr="007B611E" w:rsidRDefault="003C14B4" w:rsidP="003C14B4">
      <w:pPr>
        <w:spacing w:line="3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3-1</w:t>
      </w:r>
      <w:r w:rsidRPr="007B611E">
        <w:rPr>
          <w:rFonts w:eastAsia="標楷體" w:hAnsi="標楷體"/>
          <w:color w:val="000000"/>
          <w:w w:val="90"/>
          <w:sz w:val="28"/>
        </w:rPr>
        <w:t>：色彩感覺描述形容詞與對應色彩</w:t>
      </w:r>
      <w:r w:rsidRPr="007B611E">
        <w:rPr>
          <w:rFonts w:eastAsia="標楷體"/>
          <w:color w:val="000000"/>
          <w:w w:val="90"/>
          <w:sz w:val="28"/>
        </w:rPr>
        <w:t>……………………………………… 36</w:t>
      </w:r>
    </w:p>
    <w:p w:rsidR="003C14B4" w:rsidRPr="007B611E" w:rsidRDefault="003C14B4" w:rsidP="003C14B4">
      <w:pPr>
        <w:spacing w:line="3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4-1</w:t>
      </w:r>
      <w:r w:rsidRPr="007B611E">
        <w:rPr>
          <w:rFonts w:eastAsia="標楷體" w:hAnsi="標楷體"/>
          <w:color w:val="000000"/>
          <w:w w:val="90"/>
          <w:sz w:val="28"/>
        </w:rPr>
        <w:t>：網站功能整理比較</w:t>
      </w:r>
      <w:r w:rsidRPr="007B611E">
        <w:rPr>
          <w:rFonts w:eastAsia="標楷體"/>
          <w:color w:val="000000"/>
          <w:w w:val="90"/>
          <w:sz w:val="28"/>
        </w:rPr>
        <w:t>……………………………………………………… 43</w:t>
      </w:r>
    </w:p>
    <w:p w:rsidR="003C14B4" w:rsidRPr="007B611E" w:rsidRDefault="003C14B4" w:rsidP="003C14B4">
      <w:pPr>
        <w:spacing w:line="3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4-2</w:t>
      </w:r>
      <w:r w:rsidRPr="007B611E">
        <w:rPr>
          <w:rFonts w:eastAsia="標楷體" w:hAnsi="標楷體"/>
          <w:color w:val="000000"/>
          <w:w w:val="90"/>
          <w:sz w:val="28"/>
        </w:rPr>
        <w:t>：訪談廠商基本資料</w:t>
      </w:r>
      <w:r w:rsidRPr="007B611E">
        <w:rPr>
          <w:rFonts w:eastAsia="標楷體"/>
          <w:color w:val="000000"/>
          <w:w w:val="90"/>
          <w:sz w:val="28"/>
        </w:rPr>
        <w:t>…………………………………………… …………46</w:t>
      </w:r>
    </w:p>
    <w:p w:rsidR="003C14B4" w:rsidRPr="007B611E" w:rsidRDefault="003C14B4" w:rsidP="003C14B4">
      <w:pPr>
        <w:spacing w:line="3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4-3</w:t>
      </w:r>
      <w:r w:rsidRPr="007B611E">
        <w:rPr>
          <w:rFonts w:eastAsia="標楷體" w:hAnsi="標楷體"/>
          <w:color w:val="000000"/>
          <w:w w:val="90"/>
          <w:sz w:val="28"/>
        </w:rPr>
        <w:t>：使用者對交友網站功能之偏好與常見問題</w:t>
      </w:r>
      <w:r w:rsidRPr="007B611E">
        <w:rPr>
          <w:rFonts w:eastAsia="標楷體"/>
          <w:color w:val="000000"/>
          <w:w w:val="90"/>
          <w:sz w:val="28"/>
        </w:rPr>
        <w:t>………………… …………54</w:t>
      </w:r>
    </w:p>
    <w:p w:rsidR="003C14B4" w:rsidRPr="007B611E" w:rsidRDefault="003C14B4" w:rsidP="003C14B4">
      <w:pPr>
        <w:spacing w:line="3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4-4</w:t>
      </w:r>
      <w:r w:rsidRPr="007B611E">
        <w:rPr>
          <w:rFonts w:eastAsia="標楷體" w:hAnsi="標楷體"/>
          <w:color w:val="000000"/>
          <w:w w:val="90"/>
          <w:sz w:val="28"/>
        </w:rPr>
        <w:t>：受測者基本資料</w:t>
      </w:r>
      <w:r w:rsidRPr="007B611E">
        <w:rPr>
          <w:rFonts w:eastAsia="標楷體"/>
          <w:color w:val="000000"/>
          <w:w w:val="90"/>
          <w:sz w:val="28"/>
        </w:rPr>
        <w:t>………………………………………………………… 67</w:t>
      </w:r>
    </w:p>
    <w:p w:rsidR="003C14B4" w:rsidRPr="007B611E" w:rsidRDefault="003C14B4" w:rsidP="003C14B4">
      <w:pPr>
        <w:spacing w:line="3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4-5</w:t>
      </w:r>
      <w:r w:rsidRPr="007B611E">
        <w:rPr>
          <w:rFonts w:eastAsia="標楷體" w:hAnsi="標楷體"/>
          <w:color w:val="000000"/>
          <w:w w:val="90"/>
          <w:sz w:val="28"/>
        </w:rPr>
        <w:t>：受測者之個性（可複選）</w:t>
      </w:r>
      <w:r w:rsidRPr="007B611E">
        <w:rPr>
          <w:rFonts w:eastAsia="標楷體"/>
          <w:color w:val="000000"/>
          <w:w w:val="90"/>
          <w:sz w:val="28"/>
        </w:rPr>
        <w:t>………………………………………………</w:t>
      </w:r>
      <w:r w:rsidRPr="007B611E">
        <w:rPr>
          <w:rFonts w:eastAsia="標楷體" w:hint="eastAsia"/>
          <w:color w:val="000000"/>
          <w:w w:val="90"/>
          <w:sz w:val="28"/>
        </w:rPr>
        <w:t>.</w:t>
      </w:r>
      <w:r w:rsidRPr="007B611E">
        <w:rPr>
          <w:rFonts w:eastAsia="標楷體"/>
          <w:color w:val="000000"/>
          <w:w w:val="90"/>
          <w:sz w:val="28"/>
        </w:rPr>
        <w:t>68</w:t>
      </w:r>
    </w:p>
    <w:p w:rsidR="003C14B4" w:rsidRPr="007B611E" w:rsidRDefault="003C14B4" w:rsidP="003C14B4">
      <w:pPr>
        <w:spacing w:line="3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4-6</w:t>
      </w:r>
      <w:r w:rsidRPr="007B611E">
        <w:rPr>
          <w:rFonts w:eastAsia="標楷體" w:hAnsi="標楷體"/>
          <w:color w:val="000000"/>
          <w:w w:val="90"/>
          <w:sz w:val="28"/>
        </w:rPr>
        <w:t>：受測者網路使用經驗</w:t>
      </w:r>
      <w:r w:rsidRPr="007B611E">
        <w:rPr>
          <w:rFonts w:eastAsia="標楷體"/>
          <w:color w:val="000000"/>
          <w:w w:val="90"/>
          <w:sz w:val="28"/>
        </w:rPr>
        <w:t>……………………………………………………</w:t>
      </w:r>
      <w:r w:rsidRPr="007B611E">
        <w:rPr>
          <w:rFonts w:eastAsia="標楷體" w:hint="eastAsia"/>
          <w:color w:val="000000"/>
          <w:w w:val="90"/>
          <w:sz w:val="28"/>
        </w:rPr>
        <w:t>.</w:t>
      </w:r>
      <w:r w:rsidRPr="007B611E">
        <w:rPr>
          <w:rFonts w:eastAsia="標楷體"/>
          <w:color w:val="000000"/>
          <w:w w:val="90"/>
          <w:sz w:val="28"/>
        </w:rPr>
        <w:t xml:space="preserve"> 69</w:t>
      </w:r>
    </w:p>
    <w:p w:rsidR="003C14B4" w:rsidRPr="007B611E" w:rsidRDefault="003C14B4" w:rsidP="003C14B4">
      <w:pPr>
        <w:spacing w:line="3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4-7</w:t>
      </w:r>
      <w:r w:rsidRPr="007B611E">
        <w:rPr>
          <w:rFonts w:eastAsia="標楷體" w:hAnsi="標楷體"/>
          <w:color w:val="000000"/>
          <w:w w:val="90"/>
          <w:sz w:val="28"/>
        </w:rPr>
        <w:t>：網路使用經驗與每日使用網路時間次數分配表</w:t>
      </w:r>
      <w:r w:rsidRPr="007B611E">
        <w:rPr>
          <w:rFonts w:eastAsia="標楷體"/>
          <w:color w:val="000000"/>
          <w:w w:val="90"/>
          <w:sz w:val="28"/>
        </w:rPr>
        <w:t>………………………</w:t>
      </w:r>
      <w:r w:rsidRPr="007B611E">
        <w:rPr>
          <w:rFonts w:eastAsia="標楷體" w:hint="eastAsia"/>
          <w:color w:val="000000"/>
          <w:w w:val="90"/>
          <w:sz w:val="28"/>
        </w:rPr>
        <w:t>.</w:t>
      </w:r>
      <w:r w:rsidRPr="007B611E">
        <w:rPr>
          <w:rFonts w:eastAsia="標楷體"/>
          <w:color w:val="000000"/>
          <w:w w:val="90"/>
          <w:sz w:val="28"/>
        </w:rPr>
        <w:t xml:space="preserve"> 69</w:t>
      </w:r>
    </w:p>
    <w:p w:rsidR="003C14B4" w:rsidRPr="007B611E" w:rsidRDefault="003C14B4" w:rsidP="003C14B4">
      <w:pPr>
        <w:spacing w:line="3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4-8</w:t>
      </w:r>
      <w:r w:rsidRPr="007B611E">
        <w:rPr>
          <w:rFonts w:eastAsia="標楷體" w:hAnsi="標楷體"/>
          <w:color w:val="000000"/>
          <w:w w:val="90"/>
          <w:sz w:val="28"/>
        </w:rPr>
        <w:t>：網路使用經驗與每日停留交友網站時間次數分配表</w:t>
      </w:r>
      <w:r w:rsidRPr="007B611E">
        <w:rPr>
          <w:rFonts w:eastAsia="標楷體"/>
          <w:color w:val="000000"/>
          <w:w w:val="90"/>
          <w:sz w:val="28"/>
        </w:rPr>
        <w:t>……… …………70</w:t>
      </w:r>
    </w:p>
    <w:p w:rsidR="003C14B4" w:rsidRPr="007B611E" w:rsidRDefault="003C14B4" w:rsidP="003C14B4">
      <w:pPr>
        <w:spacing w:line="3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4-9</w:t>
      </w:r>
      <w:r w:rsidRPr="007B611E">
        <w:rPr>
          <w:rFonts w:eastAsia="標楷體" w:hAnsi="標楷體"/>
          <w:color w:val="000000"/>
          <w:w w:val="90"/>
          <w:sz w:val="28"/>
        </w:rPr>
        <w:t>：受測者使用交友網站之原因（可複選）</w:t>
      </w:r>
      <w:r w:rsidRPr="007B611E">
        <w:rPr>
          <w:rFonts w:eastAsia="標楷體"/>
          <w:color w:val="000000"/>
          <w:w w:val="90"/>
          <w:sz w:val="28"/>
        </w:rPr>
        <w:t>………………………………</w:t>
      </w:r>
      <w:r w:rsidRPr="007B611E">
        <w:rPr>
          <w:rFonts w:eastAsia="標楷體" w:hint="eastAsia"/>
          <w:color w:val="000000"/>
          <w:w w:val="90"/>
          <w:sz w:val="28"/>
        </w:rPr>
        <w:t>.</w:t>
      </w:r>
      <w:r w:rsidRPr="007B611E">
        <w:rPr>
          <w:rFonts w:eastAsia="標楷體"/>
          <w:color w:val="000000"/>
          <w:w w:val="90"/>
          <w:sz w:val="28"/>
        </w:rPr>
        <w:t xml:space="preserve"> 70</w:t>
      </w:r>
    </w:p>
    <w:p w:rsidR="003C14B4" w:rsidRPr="007B611E" w:rsidRDefault="003C14B4" w:rsidP="003C14B4">
      <w:pPr>
        <w:spacing w:line="3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4-10</w:t>
      </w:r>
      <w:r w:rsidRPr="007B611E">
        <w:rPr>
          <w:rFonts w:eastAsia="標楷體" w:hAnsi="標楷體"/>
          <w:color w:val="000000"/>
          <w:w w:val="90"/>
          <w:sz w:val="28"/>
        </w:rPr>
        <w:t>：受測者擁有帳號之交友網站前五名（可複選）</w:t>
      </w:r>
      <w:r w:rsidRPr="007B611E">
        <w:rPr>
          <w:rFonts w:eastAsia="標楷體"/>
          <w:color w:val="000000"/>
          <w:w w:val="90"/>
          <w:sz w:val="28"/>
        </w:rPr>
        <w:t xml:space="preserve"> …… …… …………</w:t>
      </w:r>
      <w:r w:rsidRPr="007B611E">
        <w:rPr>
          <w:rFonts w:eastAsia="標楷體" w:hint="eastAsia"/>
          <w:color w:val="000000"/>
          <w:w w:val="90"/>
          <w:sz w:val="28"/>
        </w:rPr>
        <w:t>.</w:t>
      </w:r>
      <w:r w:rsidRPr="007B611E">
        <w:rPr>
          <w:rFonts w:eastAsia="標楷體"/>
          <w:color w:val="000000"/>
          <w:w w:val="90"/>
          <w:sz w:val="28"/>
        </w:rPr>
        <w:t>71</w:t>
      </w:r>
    </w:p>
    <w:p w:rsidR="003C14B4" w:rsidRPr="007B611E" w:rsidRDefault="003C14B4" w:rsidP="003C14B4">
      <w:pPr>
        <w:spacing w:line="3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4-11</w:t>
      </w:r>
      <w:r w:rsidRPr="007B611E">
        <w:rPr>
          <w:rFonts w:eastAsia="標楷體" w:hAnsi="標楷體"/>
          <w:color w:val="000000"/>
          <w:w w:val="90"/>
          <w:sz w:val="28"/>
        </w:rPr>
        <w:t>：受測者最常使用之交友網站前五名（可複選）</w:t>
      </w:r>
      <w:r w:rsidRPr="007B611E">
        <w:rPr>
          <w:rFonts w:eastAsia="標楷體"/>
          <w:color w:val="000000"/>
          <w:w w:val="90"/>
          <w:sz w:val="28"/>
        </w:rPr>
        <w:t xml:space="preserve"> …………… ………</w:t>
      </w:r>
      <w:r w:rsidRPr="007B611E">
        <w:rPr>
          <w:rFonts w:eastAsia="標楷體" w:hint="eastAsia"/>
          <w:color w:val="000000"/>
          <w:w w:val="90"/>
          <w:sz w:val="28"/>
        </w:rPr>
        <w:t>.</w:t>
      </w:r>
      <w:r w:rsidRPr="007B611E">
        <w:rPr>
          <w:rFonts w:eastAsia="標楷體"/>
          <w:color w:val="000000"/>
          <w:w w:val="90"/>
          <w:sz w:val="28"/>
        </w:rPr>
        <w:t>72</w:t>
      </w:r>
    </w:p>
    <w:p w:rsidR="003C14B4" w:rsidRPr="007B611E" w:rsidRDefault="003C14B4" w:rsidP="003C14B4">
      <w:pPr>
        <w:spacing w:line="3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4-12</w:t>
      </w:r>
      <w:r w:rsidRPr="007B611E">
        <w:rPr>
          <w:rFonts w:eastAsia="標楷體" w:hAnsi="標楷體"/>
          <w:color w:val="000000"/>
          <w:w w:val="90"/>
          <w:sz w:val="28"/>
        </w:rPr>
        <w:t>：受測者選用交友網站之因素（可複選）</w:t>
      </w:r>
      <w:r w:rsidRPr="007B611E">
        <w:rPr>
          <w:rFonts w:eastAsia="標楷體"/>
          <w:color w:val="000000"/>
          <w:w w:val="90"/>
          <w:sz w:val="28"/>
        </w:rPr>
        <w:t xml:space="preserve"> ……………………………</w:t>
      </w:r>
      <w:r w:rsidRPr="007B611E">
        <w:rPr>
          <w:rFonts w:eastAsia="標楷體" w:hint="eastAsia"/>
          <w:color w:val="000000"/>
          <w:w w:val="90"/>
          <w:sz w:val="28"/>
        </w:rPr>
        <w:t>.</w:t>
      </w:r>
      <w:r w:rsidRPr="007B611E">
        <w:rPr>
          <w:rFonts w:eastAsia="標楷體"/>
          <w:color w:val="000000"/>
          <w:w w:val="90"/>
          <w:sz w:val="28"/>
        </w:rPr>
        <w:t xml:space="preserve"> 73</w:t>
      </w:r>
    </w:p>
    <w:p w:rsidR="003C14B4" w:rsidRPr="007B611E" w:rsidRDefault="003C14B4" w:rsidP="003C14B4">
      <w:pPr>
        <w:spacing w:line="3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4-13</w:t>
      </w:r>
      <w:r w:rsidRPr="007B611E">
        <w:rPr>
          <w:rFonts w:eastAsia="標楷體" w:hAnsi="標楷體"/>
          <w:color w:val="000000"/>
          <w:w w:val="90"/>
          <w:sz w:val="28"/>
        </w:rPr>
        <w:t>：受測者偏好之框架比例統計</w:t>
      </w:r>
      <w:r w:rsidRPr="007B611E">
        <w:rPr>
          <w:rFonts w:eastAsia="標楷體"/>
          <w:color w:val="000000"/>
          <w:w w:val="90"/>
          <w:sz w:val="28"/>
        </w:rPr>
        <w:t xml:space="preserve"> ……………………………… …………</w:t>
      </w:r>
      <w:r w:rsidRPr="007B611E">
        <w:rPr>
          <w:rFonts w:eastAsia="標楷體" w:hint="eastAsia"/>
          <w:color w:val="000000"/>
          <w:w w:val="90"/>
          <w:sz w:val="28"/>
        </w:rPr>
        <w:t>.</w:t>
      </w:r>
      <w:r w:rsidRPr="007B611E">
        <w:rPr>
          <w:rFonts w:eastAsia="標楷體"/>
          <w:color w:val="000000"/>
          <w:w w:val="90"/>
          <w:sz w:val="28"/>
        </w:rPr>
        <w:t>74</w:t>
      </w:r>
    </w:p>
    <w:p w:rsidR="003C14B4" w:rsidRPr="007B611E" w:rsidRDefault="003C14B4" w:rsidP="003C14B4">
      <w:pPr>
        <w:spacing w:line="3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4-17</w:t>
      </w:r>
      <w:r w:rsidRPr="007B611E">
        <w:rPr>
          <w:rFonts w:eastAsia="標楷體" w:hAnsi="標楷體"/>
          <w:color w:val="000000"/>
          <w:w w:val="90"/>
          <w:sz w:val="28"/>
        </w:rPr>
        <w:t>：視訊功能使用情形</w:t>
      </w:r>
      <w:r w:rsidRPr="007B611E">
        <w:rPr>
          <w:rFonts w:eastAsia="標楷體"/>
          <w:color w:val="000000"/>
          <w:w w:val="90"/>
          <w:sz w:val="28"/>
        </w:rPr>
        <w:t xml:space="preserve"> ……………………………………………………</w:t>
      </w:r>
      <w:r w:rsidRPr="007B611E">
        <w:rPr>
          <w:rFonts w:eastAsia="標楷體" w:hint="eastAsia"/>
          <w:color w:val="000000"/>
          <w:w w:val="90"/>
          <w:sz w:val="28"/>
        </w:rPr>
        <w:t>.</w:t>
      </w:r>
      <w:r w:rsidRPr="007B611E">
        <w:rPr>
          <w:rFonts w:eastAsia="標楷體"/>
          <w:color w:val="000000"/>
          <w:w w:val="90"/>
          <w:sz w:val="28"/>
        </w:rPr>
        <w:t xml:space="preserve"> 77</w:t>
      </w:r>
    </w:p>
    <w:p w:rsidR="003C14B4" w:rsidRPr="007B611E" w:rsidRDefault="003C14B4" w:rsidP="003C14B4">
      <w:pPr>
        <w:spacing w:line="3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4-18</w:t>
      </w:r>
      <w:r w:rsidRPr="007B611E">
        <w:rPr>
          <w:rFonts w:eastAsia="標楷體" w:hAnsi="標楷體"/>
          <w:color w:val="000000"/>
          <w:w w:val="90"/>
          <w:sz w:val="28"/>
        </w:rPr>
        <w:t>：使用視訊功能者之使用原因</w:t>
      </w:r>
      <w:r w:rsidRPr="007B611E">
        <w:rPr>
          <w:rFonts w:eastAsia="標楷體"/>
          <w:color w:val="000000"/>
          <w:w w:val="90"/>
          <w:sz w:val="28"/>
        </w:rPr>
        <w:t xml:space="preserve"> ……………………………… …………</w:t>
      </w:r>
      <w:r w:rsidRPr="007B611E">
        <w:rPr>
          <w:rFonts w:eastAsia="標楷體" w:hint="eastAsia"/>
          <w:color w:val="000000"/>
          <w:w w:val="90"/>
          <w:sz w:val="28"/>
        </w:rPr>
        <w:t>.</w:t>
      </w:r>
      <w:r w:rsidRPr="007B611E">
        <w:rPr>
          <w:rFonts w:eastAsia="標楷體"/>
          <w:color w:val="000000"/>
          <w:w w:val="90"/>
          <w:sz w:val="28"/>
        </w:rPr>
        <w:t>77</w:t>
      </w:r>
    </w:p>
    <w:p w:rsidR="003C14B4" w:rsidRPr="007B611E" w:rsidRDefault="003C14B4" w:rsidP="003C14B4">
      <w:pPr>
        <w:spacing w:line="3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4-19</w:t>
      </w:r>
      <w:r w:rsidRPr="007B611E">
        <w:rPr>
          <w:rFonts w:eastAsia="標楷體" w:hAnsi="標楷體"/>
          <w:color w:val="000000"/>
          <w:w w:val="90"/>
          <w:sz w:val="28"/>
        </w:rPr>
        <w:t>：受測者得知交友網站之管道（可複選）</w:t>
      </w:r>
      <w:r w:rsidRPr="007B611E">
        <w:rPr>
          <w:rFonts w:eastAsia="標楷體"/>
          <w:color w:val="000000"/>
          <w:w w:val="90"/>
          <w:sz w:val="28"/>
        </w:rPr>
        <w:t xml:space="preserve"> …………………… ………</w:t>
      </w:r>
      <w:r w:rsidRPr="007B611E">
        <w:rPr>
          <w:rFonts w:eastAsia="標楷體" w:hint="eastAsia"/>
          <w:color w:val="000000"/>
          <w:w w:val="90"/>
          <w:sz w:val="28"/>
        </w:rPr>
        <w:t>.</w:t>
      </w:r>
      <w:r w:rsidRPr="007B611E">
        <w:rPr>
          <w:rFonts w:eastAsia="標楷體"/>
          <w:color w:val="000000"/>
          <w:w w:val="90"/>
          <w:sz w:val="28"/>
        </w:rPr>
        <w:t>78</w:t>
      </w:r>
    </w:p>
    <w:p w:rsidR="003C14B4" w:rsidRPr="007B611E" w:rsidRDefault="003C14B4" w:rsidP="003C14B4">
      <w:pPr>
        <w:spacing w:before="120" w:after="60" w:line="2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4-20</w:t>
      </w:r>
      <w:r w:rsidRPr="007B611E">
        <w:rPr>
          <w:rFonts w:eastAsia="標楷體" w:hAnsi="標楷體"/>
          <w:color w:val="000000"/>
          <w:w w:val="90"/>
          <w:sz w:val="28"/>
        </w:rPr>
        <w:t>：受測者最常瀏覽網站（除交友網站外）（可複選）</w:t>
      </w:r>
      <w:r w:rsidRPr="007B611E">
        <w:rPr>
          <w:rFonts w:eastAsia="標楷體"/>
          <w:color w:val="000000"/>
          <w:w w:val="90"/>
          <w:sz w:val="28"/>
        </w:rPr>
        <w:t xml:space="preserve"> …………………</w:t>
      </w:r>
      <w:r w:rsidRPr="007B611E">
        <w:rPr>
          <w:rFonts w:eastAsia="標楷體" w:hint="eastAsia"/>
          <w:color w:val="000000"/>
          <w:w w:val="90"/>
          <w:sz w:val="28"/>
        </w:rPr>
        <w:t>.</w:t>
      </w:r>
      <w:r w:rsidRPr="007B611E">
        <w:rPr>
          <w:rFonts w:eastAsia="標楷體"/>
          <w:color w:val="000000"/>
          <w:w w:val="90"/>
          <w:sz w:val="28"/>
        </w:rPr>
        <w:t xml:space="preserve"> 79</w:t>
      </w:r>
    </w:p>
    <w:p w:rsidR="003C14B4" w:rsidRPr="007B611E" w:rsidRDefault="003C14B4" w:rsidP="003C14B4">
      <w:pPr>
        <w:spacing w:before="120" w:after="60" w:line="2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4-21</w:t>
      </w:r>
      <w:r w:rsidRPr="007B611E">
        <w:rPr>
          <w:rFonts w:eastAsia="標楷體" w:hAnsi="標楷體"/>
          <w:color w:val="000000"/>
          <w:w w:val="90"/>
          <w:sz w:val="28"/>
        </w:rPr>
        <w:t>：受測者網路電子行銷活動參與度</w:t>
      </w:r>
      <w:r w:rsidRPr="007B611E">
        <w:rPr>
          <w:rFonts w:eastAsia="標楷體"/>
          <w:color w:val="000000"/>
          <w:w w:val="90"/>
          <w:sz w:val="28"/>
        </w:rPr>
        <w:t xml:space="preserve"> ………………………… …………</w:t>
      </w:r>
      <w:r w:rsidRPr="007B611E">
        <w:rPr>
          <w:rFonts w:eastAsia="標楷體" w:hint="eastAsia"/>
          <w:color w:val="000000"/>
          <w:w w:val="90"/>
          <w:sz w:val="28"/>
        </w:rPr>
        <w:t>.</w:t>
      </w:r>
      <w:r w:rsidRPr="007B611E">
        <w:rPr>
          <w:rFonts w:eastAsia="標楷體"/>
          <w:color w:val="000000"/>
          <w:w w:val="90"/>
          <w:sz w:val="28"/>
        </w:rPr>
        <w:t>80</w:t>
      </w:r>
    </w:p>
    <w:p w:rsidR="003C14B4" w:rsidRPr="007B611E" w:rsidRDefault="003C14B4" w:rsidP="003C14B4">
      <w:pPr>
        <w:spacing w:before="120" w:after="60" w:line="2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4-22</w:t>
      </w:r>
      <w:r w:rsidRPr="007B611E">
        <w:rPr>
          <w:rFonts w:eastAsia="標楷體" w:hAnsi="標楷體"/>
          <w:color w:val="000000"/>
          <w:w w:val="90"/>
          <w:sz w:val="28"/>
        </w:rPr>
        <w:t>：受測者使用交友網站付費與否情形</w:t>
      </w:r>
      <w:r w:rsidRPr="007B611E">
        <w:rPr>
          <w:rFonts w:eastAsia="標楷體"/>
          <w:color w:val="000000"/>
          <w:w w:val="90"/>
          <w:sz w:val="28"/>
        </w:rPr>
        <w:t xml:space="preserve"> …………………………………</w:t>
      </w:r>
      <w:r w:rsidRPr="007B611E">
        <w:rPr>
          <w:rFonts w:eastAsia="標楷體" w:hint="eastAsia"/>
          <w:color w:val="000000"/>
          <w:w w:val="90"/>
          <w:sz w:val="28"/>
        </w:rPr>
        <w:t>.</w:t>
      </w:r>
      <w:r w:rsidRPr="007B611E">
        <w:rPr>
          <w:rFonts w:eastAsia="標楷體"/>
          <w:color w:val="000000"/>
          <w:w w:val="90"/>
          <w:sz w:val="28"/>
        </w:rPr>
        <w:t xml:space="preserve"> 81</w:t>
      </w:r>
    </w:p>
    <w:p w:rsidR="003C14B4" w:rsidRPr="007B611E" w:rsidRDefault="003C14B4" w:rsidP="003C14B4">
      <w:pPr>
        <w:spacing w:before="120" w:after="60" w:line="2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4-23</w:t>
      </w:r>
      <w:r w:rsidRPr="007B611E">
        <w:rPr>
          <w:rFonts w:eastAsia="標楷體" w:hAnsi="標楷體"/>
          <w:color w:val="000000"/>
          <w:w w:val="90"/>
          <w:sz w:val="28"/>
        </w:rPr>
        <w:t>：受測者願意付費使用之功能前五名（可複選）</w:t>
      </w:r>
      <w:r w:rsidRPr="007B611E">
        <w:rPr>
          <w:rFonts w:eastAsia="標楷體"/>
          <w:color w:val="000000"/>
          <w:w w:val="90"/>
          <w:sz w:val="28"/>
        </w:rPr>
        <w:t xml:space="preserve"> ……………………</w:t>
      </w:r>
      <w:r w:rsidRPr="007B611E">
        <w:rPr>
          <w:rFonts w:eastAsia="標楷體" w:hint="eastAsia"/>
          <w:color w:val="000000"/>
          <w:w w:val="90"/>
          <w:sz w:val="28"/>
        </w:rPr>
        <w:t>..</w:t>
      </w:r>
      <w:r w:rsidRPr="007B611E">
        <w:rPr>
          <w:rFonts w:eastAsia="標楷體"/>
          <w:color w:val="000000"/>
          <w:w w:val="90"/>
          <w:sz w:val="28"/>
        </w:rPr>
        <w:t xml:space="preserve"> 81</w:t>
      </w:r>
    </w:p>
    <w:p w:rsidR="003C14B4" w:rsidRPr="007B611E" w:rsidRDefault="003C14B4" w:rsidP="003C14B4">
      <w:pPr>
        <w:spacing w:before="120" w:after="60" w:line="2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4-24</w:t>
      </w:r>
      <w:r w:rsidRPr="007B611E">
        <w:rPr>
          <w:rFonts w:eastAsia="標楷體" w:hAnsi="標楷體"/>
          <w:color w:val="000000"/>
          <w:w w:val="90"/>
          <w:sz w:val="28"/>
        </w:rPr>
        <w:t>：網站設計要素重要度</w:t>
      </w:r>
      <w:r w:rsidRPr="007B611E">
        <w:rPr>
          <w:rFonts w:eastAsia="標楷體"/>
          <w:color w:val="000000"/>
          <w:w w:val="90"/>
          <w:sz w:val="28"/>
        </w:rPr>
        <w:t xml:space="preserve"> …………………………………………………</w:t>
      </w:r>
      <w:r w:rsidRPr="007B611E">
        <w:rPr>
          <w:rFonts w:eastAsia="標楷體" w:hint="eastAsia"/>
          <w:color w:val="000000"/>
          <w:w w:val="90"/>
          <w:sz w:val="28"/>
        </w:rPr>
        <w:t>.</w:t>
      </w:r>
      <w:r w:rsidRPr="007B611E">
        <w:rPr>
          <w:rFonts w:eastAsia="標楷體"/>
          <w:color w:val="000000"/>
          <w:w w:val="90"/>
          <w:sz w:val="28"/>
        </w:rPr>
        <w:t xml:space="preserve"> 83</w:t>
      </w:r>
    </w:p>
    <w:p w:rsidR="003C14B4" w:rsidRPr="007B611E" w:rsidRDefault="003C14B4" w:rsidP="003C14B4">
      <w:pPr>
        <w:spacing w:before="120" w:after="60" w:line="2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4-25</w:t>
      </w:r>
      <w:r w:rsidRPr="007B611E">
        <w:rPr>
          <w:rFonts w:eastAsia="標楷體" w:hAnsi="標楷體"/>
          <w:color w:val="000000"/>
          <w:w w:val="90"/>
          <w:sz w:val="28"/>
        </w:rPr>
        <w:t>：評估量表四個層面</w:t>
      </w:r>
      <w:r w:rsidRPr="007B611E">
        <w:rPr>
          <w:rFonts w:eastAsia="標楷體"/>
          <w:color w:val="000000"/>
          <w:w w:val="90"/>
          <w:sz w:val="28"/>
        </w:rPr>
        <w:t xml:space="preserve"> ………………………………………… …………</w:t>
      </w:r>
      <w:r w:rsidRPr="007B611E">
        <w:rPr>
          <w:rFonts w:eastAsia="標楷體" w:hint="eastAsia"/>
          <w:color w:val="000000"/>
          <w:w w:val="90"/>
          <w:sz w:val="28"/>
        </w:rPr>
        <w:t>.</w:t>
      </w:r>
      <w:r w:rsidRPr="007B611E">
        <w:rPr>
          <w:rFonts w:eastAsia="標楷體"/>
          <w:color w:val="000000"/>
          <w:w w:val="90"/>
          <w:sz w:val="28"/>
        </w:rPr>
        <w:t>84</w:t>
      </w:r>
    </w:p>
    <w:p w:rsidR="003C14B4" w:rsidRPr="007B611E" w:rsidRDefault="003C14B4" w:rsidP="003C14B4">
      <w:pPr>
        <w:spacing w:before="120" w:after="60" w:line="2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4-26</w:t>
      </w:r>
      <w:r w:rsidRPr="007B611E">
        <w:rPr>
          <w:rFonts w:eastAsia="標楷體" w:hAnsi="標楷體"/>
          <w:color w:val="000000"/>
          <w:w w:val="90"/>
          <w:sz w:val="28"/>
        </w:rPr>
        <w:t>：網站設計要素之因素分析與信度分析</w:t>
      </w:r>
      <w:r w:rsidRPr="007B611E">
        <w:rPr>
          <w:rFonts w:eastAsia="標楷體"/>
          <w:color w:val="000000"/>
          <w:w w:val="90"/>
          <w:sz w:val="28"/>
        </w:rPr>
        <w:t xml:space="preserve"> ………………………………</w:t>
      </w:r>
      <w:r w:rsidRPr="007B611E">
        <w:rPr>
          <w:rFonts w:eastAsia="標楷體" w:hint="eastAsia"/>
          <w:color w:val="000000"/>
          <w:w w:val="90"/>
          <w:sz w:val="28"/>
        </w:rPr>
        <w:t>.</w:t>
      </w:r>
      <w:r w:rsidRPr="007B611E">
        <w:rPr>
          <w:rFonts w:eastAsia="標楷體"/>
          <w:color w:val="000000"/>
          <w:w w:val="90"/>
          <w:sz w:val="28"/>
        </w:rPr>
        <w:t xml:space="preserve"> 85</w:t>
      </w:r>
    </w:p>
    <w:p w:rsidR="003C14B4" w:rsidRPr="007B611E" w:rsidRDefault="003C14B4" w:rsidP="003C14B4">
      <w:pPr>
        <w:spacing w:before="120" w:after="60" w:line="2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4-27</w:t>
      </w:r>
      <w:r w:rsidRPr="007B611E">
        <w:rPr>
          <w:rFonts w:eastAsia="標楷體" w:hAnsi="標楷體"/>
          <w:color w:val="000000"/>
          <w:w w:val="90"/>
          <w:sz w:val="28"/>
        </w:rPr>
        <w:t>：性別對於交友網站各設計要素的看法影響差異檢定結果</w:t>
      </w:r>
      <w:r w:rsidRPr="007B611E">
        <w:rPr>
          <w:rFonts w:eastAsia="標楷體"/>
          <w:color w:val="000000"/>
          <w:w w:val="90"/>
          <w:sz w:val="28"/>
        </w:rPr>
        <w:t>……………87</w:t>
      </w:r>
    </w:p>
    <w:p w:rsidR="003C14B4" w:rsidRPr="007B611E" w:rsidRDefault="003C14B4" w:rsidP="003C14B4">
      <w:pPr>
        <w:spacing w:before="120" w:after="60" w:line="2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4-28</w:t>
      </w:r>
      <w:r w:rsidRPr="007B611E">
        <w:rPr>
          <w:rFonts w:eastAsia="標楷體" w:hAnsi="標楷體"/>
          <w:color w:val="000000"/>
          <w:w w:val="90"/>
          <w:sz w:val="28"/>
        </w:rPr>
        <w:t>：假設</w:t>
      </w:r>
      <w:r w:rsidRPr="007B611E">
        <w:rPr>
          <w:rFonts w:eastAsia="標楷體"/>
          <w:color w:val="000000"/>
          <w:w w:val="90"/>
          <w:sz w:val="28"/>
        </w:rPr>
        <w:t>1.8</w:t>
      </w:r>
      <w:r w:rsidRPr="007B611E">
        <w:rPr>
          <w:rFonts w:eastAsia="標楷體" w:hAnsi="標楷體"/>
          <w:color w:val="000000"/>
          <w:w w:val="90"/>
          <w:sz w:val="28"/>
        </w:rPr>
        <w:t>ｔ檢定結果</w:t>
      </w:r>
      <w:r w:rsidRPr="007B611E">
        <w:rPr>
          <w:rFonts w:eastAsia="標楷體"/>
          <w:color w:val="000000"/>
          <w:w w:val="90"/>
          <w:sz w:val="28"/>
        </w:rPr>
        <w:t>………………………………………… …………88</w:t>
      </w:r>
    </w:p>
    <w:p w:rsidR="003C14B4" w:rsidRPr="007B611E" w:rsidRDefault="003C14B4" w:rsidP="003C14B4">
      <w:pPr>
        <w:spacing w:before="120" w:after="60" w:line="260" w:lineRule="exact"/>
        <w:ind w:right="25"/>
        <w:jc w:val="both"/>
        <w:rPr>
          <w:rFonts w:eastAsia="標楷體"/>
          <w:color w:val="000000"/>
          <w:w w:val="90"/>
          <w:sz w:val="28"/>
        </w:rPr>
      </w:pPr>
      <w:r w:rsidRPr="007B611E">
        <w:rPr>
          <w:rFonts w:eastAsia="標楷體" w:hAnsi="標楷體"/>
          <w:color w:val="000000"/>
          <w:w w:val="90"/>
          <w:sz w:val="28"/>
        </w:rPr>
        <w:t>表</w:t>
      </w:r>
      <w:r w:rsidRPr="007B611E">
        <w:rPr>
          <w:rFonts w:eastAsia="標楷體"/>
          <w:color w:val="000000"/>
          <w:w w:val="90"/>
          <w:sz w:val="28"/>
        </w:rPr>
        <w:t>4-29</w:t>
      </w:r>
      <w:r w:rsidRPr="007B611E">
        <w:rPr>
          <w:rFonts w:eastAsia="標楷體" w:hAnsi="標楷體"/>
          <w:color w:val="000000"/>
          <w:w w:val="90"/>
          <w:sz w:val="28"/>
        </w:rPr>
        <w:t>：假設</w:t>
      </w:r>
      <w:r w:rsidRPr="007B611E">
        <w:rPr>
          <w:rFonts w:eastAsia="標楷體"/>
          <w:color w:val="000000"/>
          <w:w w:val="90"/>
          <w:sz w:val="28"/>
        </w:rPr>
        <w:t>1.8</w:t>
      </w:r>
      <w:r w:rsidRPr="007B611E">
        <w:rPr>
          <w:rFonts w:eastAsia="標楷體" w:hAnsi="標楷體"/>
          <w:color w:val="000000"/>
          <w:w w:val="90"/>
          <w:sz w:val="28"/>
        </w:rPr>
        <w:t>組別統計量</w:t>
      </w:r>
      <w:r w:rsidRPr="007B611E">
        <w:rPr>
          <w:rFonts w:eastAsia="標楷體"/>
          <w:color w:val="000000"/>
          <w:w w:val="90"/>
          <w:sz w:val="28"/>
        </w:rPr>
        <w:t>…………………………………………</w:t>
      </w:r>
      <w:r>
        <w:rPr>
          <w:rFonts w:eastAsia="標楷體" w:hint="eastAsia"/>
          <w:color w:val="000000"/>
          <w:w w:val="90"/>
          <w:sz w:val="28"/>
        </w:rPr>
        <w:t xml:space="preserve"> </w:t>
      </w:r>
      <w:r w:rsidRPr="007B611E">
        <w:rPr>
          <w:rFonts w:eastAsia="標楷體"/>
          <w:color w:val="000000"/>
          <w:w w:val="90"/>
          <w:sz w:val="28"/>
        </w:rPr>
        <w:t>………</w:t>
      </w:r>
      <w:r w:rsidRPr="007B611E">
        <w:rPr>
          <w:rFonts w:eastAsia="標楷體" w:hint="eastAsia"/>
          <w:color w:val="000000"/>
          <w:w w:val="90"/>
          <w:sz w:val="28"/>
        </w:rPr>
        <w:t>.</w:t>
      </w:r>
      <w:r w:rsidRPr="007B611E">
        <w:rPr>
          <w:rFonts w:eastAsia="標楷體"/>
          <w:color w:val="000000"/>
          <w:w w:val="90"/>
          <w:sz w:val="28"/>
        </w:rPr>
        <w:t xml:space="preserve"> 88</w:t>
      </w:r>
    </w:p>
    <w:p w:rsidR="003C14B4" w:rsidRPr="007B611E" w:rsidRDefault="003C14B4" w:rsidP="003C14B4">
      <w:pPr>
        <w:spacing w:before="120" w:after="60" w:line="260" w:lineRule="exact"/>
        <w:ind w:right="25"/>
        <w:jc w:val="both"/>
        <w:rPr>
          <w:rFonts w:eastAsia="標楷體"/>
          <w:color w:val="000000"/>
          <w:w w:val="90"/>
          <w:sz w:val="28"/>
        </w:rPr>
        <w:sectPr w:rsidR="003C14B4" w:rsidRPr="007B611E" w:rsidSect="00575C7C">
          <w:pgSz w:w="11907" w:h="16840" w:code="9"/>
          <w:pgMar w:top="1701" w:right="1701" w:bottom="1701" w:left="1701" w:header="851" w:footer="992" w:gutter="0"/>
          <w:pgNumType w:fmt="upperRoman"/>
          <w:cols w:space="425"/>
          <w:docGrid w:linePitch="360"/>
        </w:sectPr>
      </w:pPr>
      <w:r w:rsidRPr="007B611E">
        <w:rPr>
          <w:rFonts w:eastAsia="標楷體" w:hAnsi="標楷體"/>
          <w:color w:val="000000"/>
          <w:w w:val="90"/>
          <w:sz w:val="28"/>
        </w:rPr>
        <w:t>表</w:t>
      </w:r>
      <w:r w:rsidRPr="007B611E">
        <w:rPr>
          <w:rFonts w:eastAsia="標楷體"/>
          <w:color w:val="000000"/>
          <w:w w:val="90"/>
          <w:sz w:val="28"/>
        </w:rPr>
        <w:t>4-30</w:t>
      </w:r>
      <w:r w:rsidRPr="007B611E">
        <w:rPr>
          <w:rFonts w:eastAsia="標楷體" w:hAnsi="標楷體"/>
          <w:color w:val="000000"/>
          <w:w w:val="90"/>
          <w:sz w:val="28"/>
        </w:rPr>
        <w:t>：年齡對於交友網站各設計要素的看法之影響差異檢定結</w:t>
      </w:r>
      <w:r w:rsidRPr="007B611E">
        <w:rPr>
          <w:rFonts w:eastAsia="標楷體"/>
          <w:color w:val="000000"/>
          <w:w w:val="90"/>
          <w:sz w:val="28"/>
        </w:rPr>
        <w:t>…………</w:t>
      </w:r>
      <w:r w:rsidRPr="007B611E">
        <w:rPr>
          <w:rFonts w:eastAsia="標楷體" w:hint="eastAsia"/>
          <w:color w:val="000000"/>
          <w:w w:val="90"/>
          <w:sz w:val="28"/>
        </w:rPr>
        <w:t>...</w:t>
      </w:r>
      <w:r w:rsidRPr="007B611E">
        <w:rPr>
          <w:rFonts w:eastAsia="標楷體"/>
          <w:color w:val="000000"/>
          <w:w w:val="90"/>
          <w:sz w:val="28"/>
        </w:rPr>
        <w:t>89</w:t>
      </w:r>
    </w:p>
    <w:p w:rsidR="003A3E71" w:rsidRPr="007B611E" w:rsidRDefault="003A3E71" w:rsidP="003A3E71">
      <w:pPr>
        <w:tabs>
          <w:tab w:val="left" w:pos="8180"/>
        </w:tabs>
        <w:ind w:right="-175"/>
        <w:jc w:val="center"/>
        <w:rPr>
          <w:rFonts w:eastAsia="標楷體"/>
          <w:color w:val="000000"/>
          <w:spacing w:val="-14"/>
          <w:sz w:val="28"/>
          <w:szCs w:val="44"/>
        </w:rPr>
      </w:pPr>
      <w:r w:rsidRPr="007B611E">
        <w:rPr>
          <w:rFonts w:eastAsia="標楷體" w:hAnsi="標楷體"/>
          <w:color w:val="000000"/>
          <w:spacing w:val="-14"/>
          <w:sz w:val="44"/>
          <w:szCs w:val="44"/>
        </w:rPr>
        <w:lastRenderedPageBreak/>
        <w:t>圖目錄</w:t>
      </w:r>
      <w:r w:rsidRPr="007B611E">
        <w:rPr>
          <w:rFonts w:eastAsia="標楷體"/>
          <w:color w:val="000000"/>
          <w:spacing w:val="-14"/>
          <w:sz w:val="44"/>
          <w:szCs w:val="44"/>
        </w:rPr>
        <w:t>(22P)</w:t>
      </w:r>
    </w:p>
    <w:p w:rsidR="003A3E71" w:rsidRPr="007B611E" w:rsidRDefault="003A3E71" w:rsidP="003A3E71">
      <w:pPr>
        <w:tabs>
          <w:tab w:val="left" w:pos="8180"/>
        </w:tabs>
        <w:ind w:right="-175"/>
        <w:rPr>
          <w:rFonts w:eastAsia="標楷體"/>
          <w:color w:val="000000"/>
          <w:sz w:val="28"/>
        </w:rPr>
      </w:pPr>
    </w:p>
    <w:p w:rsidR="003A3E71" w:rsidRPr="007B611E" w:rsidRDefault="003A3E71" w:rsidP="003A3E71">
      <w:pPr>
        <w:tabs>
          <w:tab w:val="left" w:pos="7960"/>
        </w:tabs>
        <w:ind w:right="-15"/>
        <w:jc w:val="right"/>
        <w:rPr>
          <w:rFonts w:eastAsia="標楷體"/>
          <w:color w:val="000000"/>
          <w:sz w:val="28"/>
          <w:szCs w:val="28"/>
        </w:rPr>
      </w:pPr>
      <w:r w:rsidRPr="007B611E">
        <w:rPr>
          <w:rFonts w:eastAsia="標楷體"/>
          <w:color w:val="000000"/>
          <w:sz w:val="28"/>
          <w:szCs w:val="28"/>
        </w:rPr>
        <w:t>(14P)</w:t>
      </w:r>
      <w:r w:rsidRPr="007B611E">
        <w:rPr>
          <w:rFonts w:eastAsia="標楷體" w:hAnsi="標楷體"/>
          <w:color w:val="000000"/>
          <w:sz w:val="28"/>
          <w:szCs w:val="28"/>
        </w:rPr>
        <w:t>頁次</w:t>
      </w:r>
    </w:p>
    <w:p w:rsidR="003A3E71" w:rsidRPr="007B611E" w:rsidRDefault="003A3E71" w:rsidP="003A3E71">
      <w:pPr>
        <w:tabs>
          <w:tab w:val="left" w:pos="8180"/>
        </w:tabs>
        <w:ind w:right="-175"/>
        <w:rPr>
          <w:rFonts w:eastAsia="標楷體"/>
          <w:color w:val="000000"/>
          <w:sz w:val="28"/>
        </w:rPr>
      </w:pPr>
      <w:r w:rsidRPr="007B611E">
        <w:rPr>
          <w:rFonts w:eastAsia="標楷體" w:hAnsi="標楷體"/>
          <w:color w:val="000000"/>
          <w:sz w:val="28"/>
        </w:rPr>
        <w:t>圖</w:t>
      </w:r>
      <w:r w:rsidRPr="007B611E">
        <w:rPr>
          <w:rFonts w:eastAsia="標楷體"/>
          <w:color w:val="000000"/>
          <w:sz w:val="28"/>
        </w:rPr>
        <w:t>1-1</w:t>
      </w:r>
      <w:r w:rsidRPr="007B611E">
        <w:rPr>
          <w:rFonts w:eastAsia="標楷體" w:hAnsi="標楷體"/>
          <w:color w:val="000000"/>
          <w:sz w:val="28"/>
        </w:rPr>
        <w:t>：研究流程</w:t>
      </w:r>
      <w:r w:rsidRPr="007B611E">
        <w:rPr>
          <w:rFonts w:eastAsia="標楷體"/>
          <w:color w:val="000000"/>
          <w:sz w:val="28"/>
        </w:rPr>
        <w:t>………………………………………………………4</w:t>
      </w:r>
    </w:p>
    <w:p w:rsidR="003A3E71" w:rsidRPr="007B611E" w:rsidRDefault="003A3E71" w:rsidP="003A3E71">
      <w:pPr>
        <w:tabs>
          <w:tab w:val="left" w:pos="8040"/>
        </w:tabs>
        <w:ind w:right="-175"/>
        <w:rPr>
          <w:rFonts w:eastAsia="標楷體"/>
          <w:color w:val="000000"/>
          <w:sz w:val="28"/>
        </w:rPr>
      </w:pPr>
      <w:r w:rsidRPr="007B611E">
        <w:rPr>
          <w:rFonts w:eastAsia="標楷體" w:hAnsi="標楷體"/>
          <w:color w:val="000000"/>
          <w:sz w:val="28"/>
        </w:rPr>
        <w:t>圖</w:t>
      </w:r>
      <w:r w:rsidRPr="007B611E">
        <w:rPr>
          <w:rFonts w:eastAsia="標楷體"/>
          <w:color w:val="000000"/>
          <w:sz w:val="28"/>
        </w:rPr>
        <w:t>2-1</w:t>
      </w:r>
      <w:r w:rsidRPr="007B611E">
        <w:rPr>
          <w:rFonts w:eastAsia="標楷體" w:hAnsi="標楷體"/>
          <w:color w:val="000000"/>
          <w:sz w:val="28"/>
        </w:rPr>
        <w:t>：虛擬社群總體價值</w:t>
      </w:r>
      <w:r w:rsidRPr="007B611E">
        <w:rPr>
          <w:rFonts w:eastAsia="標楷體"/>
          <w:color w:val="000000"/>
          <w:sz w:val="28"/>
        </w:rPr>
        <w:t>……………………………………………26</w:t>
      </w:r>
    </w:p>
    <w:p w:rsidR="003A3E71" w:rsidRPr="007B611E" w:rsidRDefault="003A3E71" w:rsidP="003A3E71">
      <w:pPr>
        <w:tabs>
          <w:tab w:val="left" w:pos="8040"/>
        </w:tabs>
        <w:ind w:right="-175"/>
        <w:rPr>
          <w:rFonts w:eastAsia="標楷體"/>
          <w:color w:val="000000"/>
          <w:sz w:val="28"/>
        </w:rPr>
      </w:pPr>
      <w:r w:rsidRPr="007B611E">
        <w:rPr>
          <w:rFonts w:eastAsia="標楷體" w:hAnsi="標楷體"/>
          <w:color w:val="000000"/>
          <w:sz w:val="28"/>
        </w:rPr>
        <w:t>圖</w:t>
      </w:r>
      <w:r w:rsidRPr="007B611E">
        <w:rPr>
          <w:rFonts w:eastAsia="標楷體"/>
          <w:color w:val="000000"/>
          <w:sz w:val="28"/>
        </w:rPr>
        <w:t>3-1</w:t>
      </w:r>
      <w:r w:rsidRPr="007B611E">
        <w:rPr>
          <w:rFonts w:eastAsia="標楷體" w:hAnsi="標楷體"/>
          <w:color w:val="000000"/>
          <w:sz w:val="28"/>
        </w:rPr>
        <w:t>：網站框架格式樣本</w:t>
      </w:r>
      <w:r w:rsidRPr="007B611E">
        <w:rPr>
          <w:rFonts w:eastAsia="標楷體"/>
          <w:color w:val="000000"/>
          <w:sz w:val="28"/>
        </w:rPr>
        <w:t>……………………………………………36</w:t>
      </w:r>
    </w:p>
    <w:p w:rsidR="003A3E71" w:rsidRPr="007B611E" w:rsidRDefault="003A3E71" w:rsidP="003A3E71">
      <w:pPr>
        <w:tabs>
          <w:tab w:val="left" w:pos="8040"/>
        </w:tabs>
        <w:ind w:right="-175"/>
        <w:rPr>
          <w:rFonts w:eastAsia="標楷體"/>
          <w:color w:val="000000"/>
          <w:sz w:val="28"/>
        </w:rPr>
      </w:pPr>
      <w:r w:rsidRPr="007B611E">
        <w:rPr>
          <w:rFonts w:eastAsia="標楷體" w:hAnsi="標楷體"/>
          <w:color w:val="000000"/>
          <w:sz w:val="28"/>
        </w:rPr>
        <w:t>圖</w:t>
      </w:r>
      <w:r w:rsidRPr="007B611E">
        <w:rPr>
          <w:rFonts w:eastAsia="標楷體"/>
          <w:color w:val="000000"/>
          <w:sz w:val="28"/>
        </w:rPr>
        <w:t>4-1</w:t>
      </w:r>
      <w:r w:rsidRPr="007B611E">
        <w:rPr>
          <w:rFonts w:eastAsia="標楷體" w:hAnsi="標楷體"/>
          <w:color w:val="000000"/>
          <w:sz w:val="28"/>
        </w:rPr>
        <w:t>：各交友網站首頁及其相關資訊</w:t>
      </w:r>
      <w:r w:rsidRPr="007B611E">
        <w:rPr>
          <w:rFonts w:eastAsia="標楷體"/>
          <w:color w:val="000000"/>
          <w:sz w:val="28"/>
        </w:rPr>
        <w:t>………………………………40</w:t>
      </w:r>
    </w:p>
    <w:p w:rsidR="003A3E71" w:rsidRPr="007B611E" w:rsidRDefault="003A3E71" w:rsidP="003A3E71">
      <w:pPr>
        <w:tabs>
          <w:tab w:val="left" w:pos="8040"/>
        </w:tabs>
        <w:ind w:right="-175"/>
        <w:rPr>
          <w:rFonts w:eastAsia="標楷體"/>
          <w:color w:val="000000"/>
          <w:sz w:val="28"/>
        </w:rPr>
      </w:pPr>
      <w:r w:rsidRPr="007B611E">
        <w:rPr>
          <w:rFonts w:eastAsia="標楷體" w:hAnsi="標楷體"/>
          <w:color w:val="000000"/>
          <w:sz w:val="28"/>
        </w:rPr>
        <w:t>圖</w:t>
      </w:r>
      <w:r w:rsidRPr="007B611E">
        <w:rPr>
          <w:rFonts w:eastAsia="標楷體"/>
          <w:color w:val="000000"/>
          <w:sz w:val="28"/>
        </w:rPr>
        <w:t>4-2</w:t>
      </w:r>
      <w:r w:rsidRPr="007B611E">
        <w:rPr>
          <w:rFonts w:eastAsia="標楷體" w:hAnsi="標楷體"/>
          <w:color w:val="000000"/>
          <w:sz w:val="28"/>
        </w:rPr>
        <w:t>：</w:t>
      </w:r>
      <w:r w:rsidRPr="007B611E">
        <w:rPr>
          <w:rFonts w:eastAsia="標楷體"/>
          <w:color w:val="000000"/>
          <w:sz w:val="28"/>
        </w:rPr>
        <w:t>HiNet</w:t>
      </w:r>
      <w:r w:rsidRPr="007B611E">
        <w:rPr>
          <w:rFonts w:eastAsia="標楷體" w:hAnsi="標楷體"/>
          <w:color w:val="000000"/>
          <w:sz w:val="28"/>
        </w:rPr>
        <w:t>首頁之交友社群</w:t>
      </w:r>
      <w:r w:rsidRPr="007B611E">
        <w:rPr>
          <w:rFonts w:eastAsia="標楷體"/>
          <w:color w:val="000000"/>
          <w:sz w:val="16"/>
          <w:szCs w:val="16"/>
        </w:rPr>
        <w:t xml:space="preserve"> </w:t>
      </w:r>
      <w:r w:rsidRPr="007B611E">
        <w:rPr>
          <w:rFonts w:eastAsia="標楷體"/>
          <w:color w:val="000000"/>
          <w:sz w:val="28"/>
        </w:rPr>
        <w:t>………………………………………47</w:t>
      </w:r>
    </w:p>
    <w:p w:rsidR="003A3E71" w:rsidRPr="007B611E" w:rsidRDefault="003A3E71" w:rsidP="003A3E71">
      <w:pPr>
        <w:tabs>
          <w:tab w:val="left" w:pos="8040"/>
        </w:tabs>
        <w:ind w:right="-175"/>
        <w:rPr>
          <w:rFonts w:eastAsia="標楷體"/>
          <w:color w:val="000000"/>
          <w:sz w:val="28"/>
        </w:rPr>
      </w:pPr>
      <w:r w:rsidRPr="007B611E">
        <w:rPr>
          <w:rFonts w:eastAsia="標楷體" w:hAnsi="標楷體"/>
          <w:color w:val="000000"/>
          <w:sz w:val="28"/>
        </w:rPr>
        <w:t>圖</w:t>
      </w:r>
      <w:r w:rsidRPr="007B611E">
        <w:rPr>
          <w:rFonts w:eastAsia="標楷體"/>
          <w:color w:val="000000"/>
          <w:sz w:val="28"/>
        </w:rPr>
        <w:t>4-3</w:t>
      </w:r>
      <w:r w:rsidRPr="007B611E">
        <w:rPr>
          <w:rFonts w:eastAsia="標楷體" w:hAnsi="標楷體"/>
          <w:color w:val="000000"/>
          <w:sz w:val="28"/>
        </w:rPr>
        <w:t>：愛情公寓首頁</w:t>
      </w:r>
      <w:r w:rsidRPr="007B611E">
        <w:rPr>
          <w:rFonts w:eastAsia="標楷體"/>
          <w:color w:val="000000"/>
          <w:sz w:val="28"/>
        </w:rPr>
        <w:t>…………………………………………………49</w:t>
      </w:r>
    </w:p>
    <w:p w:rsidR="003A3E71" w:rsidRPr="007B611E" w:rsidRDefault="003A3E71" w:rsidP="003A3E71">
      <w:pPr>
        <w:tabs>
          <w:tab w:val="left" w:pos="8040"/>
        </w:tabs>
        <w:ind w:right="-175"/>
        <w:rPr>
          <w:rFonts w:eastAsia="標楷體"/>
          <w:color w:val="000000"/>
          <w:sz w:val="28"/>
        </w:rPr>
      </w:pPr>
      <w:r w:rsidRPr="007B611E">
        <w:rPr>
          <w:rFonts w:eastAsia="標楷體" w:hAnsi="標楷體"/>
          <w:color w:val="000000"/>
          <w:sz w:val="28"/>
        </w:rPr>
        <w:t>圖</w:t>
      </w:r>
      <w:r w:rsidRPr="007B611E">
        <w:rPr>
          <w:rFonts w:eastAsia="標楷體"/>
          <w:color w:val="000000"/>
          <w:sz w:val="28"/>
        </w:rPr>
        <w:t>4-4</w:t>
      </w:r>
      <w:r w:rsidRPr="007B611E">
        <w:rPr>
          <w:rFonts w:eastAsia="標楷體" w:hAnsi="標楷體"/>
          <w:color w:val="000000"/>
          <w:sz w:val="28"/>
        </w:rPr>
        <w:t>：蕃薯藤交友網站首頁</w:t>
      </w:r>
      <w:r w:rsidRPr="007B611E">
        <w:rPr>
          <w:rFonts w:eastAsia="標楷體"/>
          <w:color w:val="000000"/>
          <w:sz w:val="28"/>
        </w:rPr>
        <w:t>…………………………………………51</w:t>
      </w:r>
    </w:p>
    <w:p w:rsidR="003A3E71" w:rsidRPr="007B611E" w:rsidRDefault="003A3E71" w:rsidP="003A3E71">
      <w:pPr>
        <w:tabs>
          <w:tab w:val="left" w:pos="8040"/>
        </w:tabs>
        <w:ind w:right="-175"/>
        <w:rPr>
          <w:rFonts w:eastAsia="標楷體"/>
          <w:color w:val="000000"/>
          <w:sz w:val="28"/>
        </w:rPr>
      </w:pPr>
      <w:r w:rsidRPr="007B611E">
        <w:rPr>
          <w:rFonts w:eastAsia="標楷體" w:hAnsi="標楷體"/>
          <w:color w:val="000000"/>
          <w:sz w:val="28"/>
        </w:rPr>
        <w:t>圖</w:t>
      </w:r>
      <w:r w:rsidRPr="007B611E">
        <w:rPr>
          <w:rFonts w:eastAsia="標楷體"/>
          <w:color w:val="000000"/>
          <w:sz w:val="28"/>
        </w:rPr>
        <w:t>4-5</w:t>
      </w:r>
      <w:r w:rsidRPr="007B611E">
        <w:rPr>
          <w:rFonts w:eastAsia="標楷體" w:hAnsi="標楷體"/>
          <w:color w:val="000000"/>
          <w:sz w:val="28"/>
        </w:rPr>
        <w:t>：愛島首頁</w:t>
      </w:r>
      <w:r w:rsidRPr="007B611E">
        <w:rPr>
          <w:rFonts w:eastAsia="標楷體"/>
          <w:color w:val="000000"/>
          <w:sz w:val="28"/>
        </w:rPr>
        <w:t>………………………………………………………53</w:t>
      </w:r>
    </w:p>
    <w:p w:rsidR="003A3E71" w:rsidRPr="007B611E" w:rsidRDefault="003A3E71" w:rsidP="003A3E71">
      <w:pPr>
        <w:tabs>
          <w:tab w:val="left" w:pos="8040"/>
        </w:tabs>
        <w:ind w:right="-175"/>
        <w:rPr>
          <w:rFonts w:eastAsia="標楷體"/>
          <w:color w:val="000000"/>
          <w:sz w:val="28"/>
        </w:rPr>
      </w:pPr>
      <w:r w:rsidRPr="007B611E">
        <w:rPr>
          <w:rFonts w:eastAsia="標楷體" w:hAnsi="標楷體"/>
          <w:color w:val="000000"/>
          <w:sz w:val="28"/>
        </w:rPr>
        <w:t>圖</w:t>
      </w:r>
      <w:r w:rsidRPr="007B611E">
        <w:rPr>
          <w:rFonts w:eastAsia="標楷體"/>
          <w:color w:val="000000"/>
          <w:sz w:val="28"/>
        </w:rPr>
        <w:t>4-6</w:t>
      </w:r>
      <w:r w:rsidRPr="007B611E">
        <w:rPr>
          <w:rFonts w:eastAsia="標楷體" w:hAnsi="標楷體"/>
          <w:color w:val="000000"/>
          <w:sz w:val="28"/>
        </w:rPr>
        <w:t>：網站框架格式樣本</w:t>
      </w:r>
      <w:r w:rsidRPr="007B611E">
        <w:rPr>
          <w:rFonts w:eastAsia="標楷體"/>
          <w:color w:val="000000"/>
          <w:sz w:val="28"/>
        </w:rPr>
        <w:t>……………………………………………73</w:t>
      </w:r>
    </w:p>
    <w:p w:rsidR="003A3E71" w:rsidRPr="007B611E" w:rsidRDefault="003A3E71" w:rsidP="003A3E71">
      <w:pPr>
        <w:tabs>
          <w:tab w:val="left" w:pos="8060"/>
        </w:tabs>
        <w:ind w:right="-175"/>
        <w:rPr>
          <w:rFonts w:eastAsia="標楷體"/>
          <w:color w:val="000000"/>
          <w:sz w:val="28"/>
        </w:rPr>
      </w:pPr>
      <w:r w:rsidRPr="007B611E">
        <w:rPr>
          <w:rFonts w:eastAsia="標楷體" w:hAnsi="標楷體"/>
          <w:color w:val="000000"/>
          <w:sz w:val="28"/>
        </w:rPr>
        <w:t>圖</w:t>
      </w:r>
      <w:r w:rsidRPr="007B611E">
        <w:rPr>
          <w:rFonts w:eastAsia="標楷體"/>
          <w:color w:val="000000"/>
          <w:sz w:val="28"/>
        </w:rPr>
        <w:t>4-7</w:t>
      </w:r>
      <w:r w:rsidRPr="007B611E">
        <w:rPr>
          <w:rFonts w:eastAsia="標楷體" w:hAnsi="標楷體"/>
          <w:color w:val="000000"/>
          <w:sz w:val="28"/>
        </w:rPr>
        <w:t>：色彩樣本</w:t>
      </w:r>
      <w:r w:rsidRPr="007B611E">
        <w:rPr>
          <w:rFonts w:eastAsia="標楷體"/>
          <w:color w:val="000000"/>
          <w:sz w:val="28"/>
        </w:rPr>
        <w:t>………………………………………………………74</w:t>
      </w:r>
    </w:p>
    <w:p w:rsidR="003A3E71" w:rsidRPr="007B611E" w:rsidRDefault="003A3E71" w:rsidP="003A3E71">
      <w:pPr>
        <w:tabs>
          <w:tab w:val="left" w:pos="8060"/>
        </w:tabs>
        <w:ind w:right="-175"/>
        <w:rPr>
          <w:rFonts w:eastAsia="標楷體"/>
          <w:color w:val="000000"/>
          <w:sz w:val="28"/>
        </w:rPr>
      </w:pPr>
      <w:r w:rsidRPr="007B611E">
        <w:rPr>
          <w:rFonts w:eastAsia="標楷體" w:hAnsi="標楷體"/>
          <w:color w:val="000000"/>
          <w:sz w:val="28"/>
        </w:rPr>
        <w:t>圖</w:t>
      </w:r>
      <w:r w:rsidRPr="007B611E">
        <w:rPr>
          <w:rFonts w:eastAsia="標楷體"/>
          <w:color w:val="000000"/>
          <w:sz w:val="28"/>
        </w:rPr>
        <w:t>5-1</w:t>
      </w:r>
      <w:r w:rsidRPr="007B611E">
        <w:rPr>
          <w:rFonts w:eastAsia="標楷體" w:hAnsi="標楷體"/>
          <w:color w:val="000000"/>
          <w:sz w:val="28"/>
        </w:rPr>
        <w:t>：</w:t>
      </w:r>
      <w:r w:rsidRPr="007B611E">
        <w:rPr>
          <w:rFonts w:eastAsia="標楷體"/>
          <w:color w:val="000000"/>
          <w:sz w:val="28"/>
        </w:rPr>
        <w:t>TB</w:t>
      </w:r>
      <w:r w:rsidRPr="007B611E">
        <w:rPr>
          <w:rFonts w:eastAsia="標楷體" w:hAnsi="標楷體"/>
          <w:color w:val="000000"/>
          <w:sz w:val="28"/>
        </w:rPr>
        <w:t>型框架結構</w:t>
      </w:r>
      <w:r w:rsidRPr="007B611E">
        <w:rPr>
          <w:rFonts w:eastAsia="標楷體"/>
          <w:color w:val="000000"/>
          <w:sz w:val="44"/>
          <w:szCs w:val="44"/>
        </w:rPr>
        <w:t xml:space="preserve"> </w:t>
      </w:r>
      <w:r w:rsidRPr="007B611E">
        <w:rPr>
          <w:rFonts w:eastAsia="標楷體"/>
          <w:color w:val="000000"/>
          <w:sz w:val="28"/>
        </w:rPr>
        <w:t>………………………………………………98</w:t>
      </w:r>
    </w:p>
    <w:p w:rsidR="003A3E71" w:rsidRPr="007B611E" w:rsidRDefault="003A3E71" w:rsidP="003A3E71">
      <w:pPr>
        <w:tabs>
          <w:tab w:val="left" w:pos="8060"/>
        </w:tabs>
        <w:ind w:right="25"/>
        <w:jc w:val="center"/>
        <w:rPr>
          <w:rFonts w:eastAsia="標楷體"/>
          <w:color w:val="000000"/>
          <w:sz w:val="28"/>
        </w:rPr>
      </w:pPr>
    </w:p>
    <w:p w:rsidR="003A3E71" w:rsidRPr="007B611E" w:rsidRDefault="003A3E71" w:rsidP="003A3E71">
      <w:pPr>
        <w:tabs>
          <w:tab w:val="left" w:pos="8060"/>
        </w:tabs>
        <w:ind w:right="25"/>
        <w:jc w:val="center"/>
        <w:rPr>
          <w:rFonts w:eastAsia="標楷體"/>
          <w:color w:val="000000"/>
          <w:sz w:val="28"/>
        </w:rPr>
        <w:sectPr w:rsidR="003A3E71" w:rsidRPr="007B611E" w:rsidSect="00575C7C">
          <w:headerReference w:type="default" r:id="rId9"/>
          <w:headerReference w:type="first" r:id="rId10"/>
          <w:pgSz w:w="11907" w:h="16840" w:code="9"/>
          <w:pgMar w:top="1701" w:right="1701" w:bottom="1701" w:left="1701" w:header="851" w:footer="992" w:gutter="0"/>
          <w:pgNumType w:fmt="upperRoman"/>
          <w:cols w:space="425"/>
          <w:docGrid w:linePitch="326"/>
        </w:sectPr>
      </w:pPr>
    </w:p>
    <w:p w:rsidR="00E97E0B" w:rsidRDefault="00E97E0B" w:rsidP="00E97E0B">
      <w:pPr>
        <w:adjustRightInd w:val="0"/>
        <w:snapToGrid w:val="0"/>
        <w:spacing w:after="120"/>
        <w:textAlignment w:val="baseline"/>
        <w:rPr>
          <w:rFonts w:ascii="標楷體" w:eastAsia="標楷體" w:hAnsi="標楷體"/>
          <w:color w:val="FF00FF"/>
        </w:rPr>
      </w:pPr>
      <w:r>
        <w:rPr>
          <w:rFonts w:ascii="標楷體" w:eastAsia="標楷體" w:hAnsi="標楷體" w:hint="eastAsia"/>
          <w:color w:val="FF00FF"/>
        </w:rPr>
        <w:lastRenderedPageBreak/>
        <w:t>【附件四</w:t>
      </w:r>
      <w:r w:rsidRPr="00582B6D">
        <w:rPr>
          <w:rFonts w:ascii="標楷體" w:eastAsia="標楷體" w:hAnsi="標楷體" w:hint="eastAsia"/>
          <w:color w:val="FF00FF"/>
        </w:rPr>
        <w:t>】</w:t>
      </w:r>
    </w:p>
    <w:p w:rsidR="00D103C2" w:rsidRPr="007B611E" w:rsidRDefault="00D103C2" w:rsidP="00E97E0B">
      <w:pPr>
        <w:adjustRightInd w:val="0"/>
        <w:snapToGrid w:val="0"/>
        <w:spacing w:after="120"/>
        <w:ind w:left="641"/>
        <w:jc w:val="center"/>
        <w:textAlignment w:val="baseline"/>
        <w:rPr>
          <w:rFonts w:eastAsia="標楷體"/>
          <w:b/>
          <w:color w:val="000000"/>
          <w:sz w:val="32"/>
          <w:szCs w:val="32"/>
        </w:rPr>
      </w:pPr>
      <w:r w:rsidRPr="007B611E">
        <w:rPr>
          <w:rFonts w:eastAsia="標楷體" w:hAnsi="標楷體"/>
          <w:b/>
          <w:color w:val="000000"/>
          <w:sz w:val="32"/>
          <w:szCs w:val="32"/>
        </w:rPr>
        <w:t>緒論</w:t>
      </w:r>
      <w:r w:rsidRPr="007B611E">
        <w:rPr>
          <w:rFonts w:eastAsia="標楷體"/>
          <w:b/>
          <w:color w:val="000000"/>
          <w:sz w:val="32"/>
          <w:szCs w:val="32"/>
        </w:rPr>
        <w:t>(</w:t>
      </w:r>
      <w:r w:rsidRPr="007B611E">
        <w:rPr>
          <w:rFonts w:eastAsia="標楷體" w:hAnsi="標楷體"/>
          <w:b/>
          <w:color w:val="000000"/>
          <w:sz w:val="32"/>
          <w:szCs w:val="32"/>
        </w:rPr>
        <w:t>標楷體</w:t>
      </w:r>
      <w:r w:rsidRPr="007B611E">
        <w:rPr>
          <w:rFonts w:eastAsia="標楷體"/>
          <w:b/>
          <w:color w:val="000000"/>
          <w:sz w:val="32"/>
          <w:szCs w:val="32"/>
        </w:rPr>
        <w:t>-</w:t>
      </w:r>
      <w:r w:rsidRPr="007B611E">
        <w:rPr>
          <w:rFonts w:eastAsia="標楷體" w:hAnsi="標楷體"/>
          <w:b/>
          <w:color w:val="000000"/>
          <w:sz w:val="32"/>
          <w:szCs w:val="32"/>
        </w:rPr>
        <w:t>粗</w:t>
      </w:r>
      <w:r w:rsidRPr="007B611E">
        <w:rPr>
          <w:rFonts w:eastAsia="標楷體"/>
          <w:b/>
          <w:color w:val="000000"/>
          <w:sz w:val="32"/>
          <w:szCs w:val="32"/>
        </w:rPr>
        <w:t>16p)</w:t>
      </w:r>
    </w:p>
    <w:p w:rsidR="00D103C2" w:rsidRPr="007B611E" w:rsidRDefault="00D103C2" w:rsidP="00E97E0B">
      <w:pPr>
        <w:snapToGrid w:val="0"/>
        <w:rPr>
          <w:rFonts w:eastAsia="標楷體"/>
          <w:color w:val="000000"/>
          <w:sz w:val="28"/>
        </w:rPr>
      </w:pPr>
      <w:r w:rsidRPr="007B611E">
        <w:rPr>
          <w:rFonts w:eastAsia="標楷體"/>
          <w:color w:val="000000"/>
          <w:sz w:val="28"/>
        </w:rPr>
        <w:t xml:space="preserve">   </w:t>
      </w:r>
    </w:p>
    <w:p w:rsidR="00D103C2" w:rsidRPr="007B611E" w:rsidRDefault="00D103C2" w:rsidP="00D103C2">
      <w:pPr>
        <w:snapToGrid w:val="0"/>
        <w:spacing w:after="120"/>
        <w:rPr>
          <w:rFonts w:eastAsia="標楷體"/>
          <w:color w:val="000000"/>
          <w:sz w:val="28"/>
        </w:rPr>
      </w:pPr>
      <w:r w:rsidRPr="007B611E">
        <w:rPr>
          <w:rFonts w:eastAsia="標楷體"/>
          <w:color w:val="000000"/>
          <w:sz w:val="28"/>
        </w:rPr>
        <w:t xml:space="preserve">    </w:t>
      </w:r>
      <w:r w:rsidRPr="007B611E">
        <w:rPr>
          <w:rFonts w:eastAsia="標楷體" w:hAnsi="標楷體"/>
          <w:color w:val="000000"/>
          <w:sz w:val="28"/>
        </w:rPr>
        <w:t>第一節</w:t>
      </w:r>
      <w:r w:rsidRPr="007B611E">
        <w:rPr>
          <w:rFonts w:eastAsia="標楷體"/>
          <w:color w:val="000000"/>
          <w:sz w:val="28"/>
        </w:rPr>
        <w:t xml:space="preserve">  </w:t>
      </w:r>
      <w:r w:rsidRPr="007B611E">
        <w:rPr>
          <w:rFonts w:eastAsia="標楷體" w:hAnsi="標楷體"/>
          <w:color w:val="000000"/>
          <w:sz w:val="28"/>
        </w:rPr>
        <w:t>研究背景與動機</w:t>
      </w:r>
      <w:r w:rsidRPr="007B611E">
        <w:rPr>
          <w:rFonts w:eastAsia="標楷體"/>
          <w:color w:val="000000"/>
          <w:sz w:val="28"/>
        </w:rPr>
        <w:t>(</w:t>
      </w:r>
      <w:r w:rsidRPr="007B611E">
        <w:rPr>
          <w:rFonts w:eastAsia="標楷體" w:hAnsi="標楷體"/>
          <w:color w:val="000000"/>
          <w:sz w:val="28"/>
        </w:rPr>
        <w:t>標楷體</w:t>
      </w:r>
      <w:r w:rsidRPr="007B611E">
        <w:rPr>
          <w:rFonts w:eastAsia="標楷體"/>
          <w:color w:val="000000"/>
          <w:sz w:val="28"/>
        </w:rPr>
        <w:t>14p)</w:t>
      </w:r>
    </w:p>
    <w:p w:rsidR="00D103C2" w:rsidRPr="007B611E" w:rsidRDefault="00D103C2" w:rsidP="00D103C2">
      <w:pPr>
        <w:snapToGrid w:val="0"/>
        <w:spacing w:line="360" w:lineRule="auto"/>
        <w:ind w:firstLine="641"/>
        <w:jc w:val="both"/>
        <w:rPr>
          <w:rFonts w:eastAsia="標楷體"/>
          <w:color w:val="000000"/>
          <w:spacing w:val="16"/>
          <w:sz w:val="26"/>
          <w:szCs w:val="26"/>
        </w:rPr>
      </w:pPr>
    </w:p>
    <w:p w:rsidR="00D103C2" w:rsidRPr="007B611E" w:rsidRDefault="00D103C2" w:rsidP="00D103C2">
      <w:pPr>
        <w:snapToGrid w:val="0"/>
        <w:spacing w:line="360" w:lineRule="auto"/>
        <w:ind w:firstLine="641"/>
        <w:jc w:val="both"/>
        <w:rPr>
          <w:rFonts w:eastAsia="標楷體"/>
          <w:color w:val="000000"/>
          <w:spacing w:val="16"/>
          <w:sz w:val="26"/>
          <w:szCs w:val="26"/>
        </w:rPr>
      </w:pPr>
      <w:r w:rsidRPr="007B611E">
        <w:rPr>
          <w:rFonts w:eastAsia="標楷體"/>
          <w:color w:val="000000"/>
          <w:spacing w:val="16"/>
          <w:sz w:val="26"/>
          <w:szCs w:val="26"/>
        </w:rPr>
        <w:t>(</w:t>
      </w:r>
      <w:r w:rsidRPr="007B611E">
        <w:rPr>
          <w:rFonts w:eastAsia="標楷體" w:hAnsi="標楷體"/>
          <w:color w:val="000000"/>
          <w:sz w:val="26"/>
          <w:szCs w:val="26"/>
        </w:rPr>
        <w:t>標楷體</w:t>
      </w:r>
      <w:r w:rsidRPr="007B611E">
        <w:rPr>
          <w:rFonts w:eastAsia="標楷體"/>
          <w:color w:val="000000"/>
          <w:sz w:val="26"/>
          <w:szCs w:val="26"/>
        </w:rPr>
        <w:t xml:space="preserve">13p </w:t>
      </w:r>
      <w:r w:rsidRPr="007B611E">
        <w:rPr>
          <w:rFonts w:eastAsia="標楷體" w:hAnsi="標楷體"/>
          <w:color w:val="000000"/>
          <w:sz w:val="26"/>
          <w:szCs w:val="26"/>
        </w:rPr>
        <w:t>行距為</w:t>
      </w:r>
      <w:r w:rsidRPr="007B611E">
        <w:rPr>
          <w:rFonts w:eastAsia="標楷體"/>
          <w:color w:val="000000"/>
          <w:sz w:val="26"/>
          <w:szCs w:val="26"/>
        </w:rPr>
        <w:t>1.5</w:t>
      </w:r>
      <w:r w:rsidRPr="007B611E">
        <w:rPr>
          <w:rFonts w:eastAsia="標楷體" w:hAnsi="標楷體"/>
          <w:color w:val="000000"/>
          <w:sz w:val="26"/>
          <w:szCs w:val="26"/>
        </w:rPr>
        <w:t>列</w:t>
      </w:r>
      <w:r w:rsidRPr="007B611E">
        <w:rPr>
          <w:rFonts w:eastAsia="標楷體"/>
          <w:color w:val="000000"/>
          <w:spacing w:val="16"/>
          <w:sz w:val="26"/>
          <w:szCs w:val="26"/>
        </w:rPr>
        <w:t>)</w:t>
      </w:r>
      <w:r w:rsidRPr="007B611E">
        <w:rPr>
          <w:rFonts w:eastAsia="標楷體" w:hAnsi="標楷體"/>
          <w:color w:val="000000"/>
          <w:spacing w:val="16"/>
          <w:sz w:val="26"/>
          <w:szCs w:val="26"/>
        </w:rPr>
        <w:t>由於國內信用卡市場成長快速，各發卡銀行為求差異化，紛紛與擁有穩定顧客群之企業組織組成策略聯盟，希望衍生出不同附加價值的認同卡以區隔市場；但是，除了少數幾種卡受到肯定外，大多數的認同卡策略聯盟績效表現皆不理想。因此，本研究針對國內認同卡之發卡銀行進行普查，希望從聯盟動機、夥伴選擇及互動程度等角度進行探討，以供發卡銀行在選擇聯盟夥伴時參考。重要發現如下：</w:t>
      </w:r>
    </w:p>
    <w:p w:rsidR="00D103C2" w:rsidRPr="007B611E" w:rsidRDefault="00D103C2" w:rsidP="00E97E0B">
      <w:pPr>
        <w:numPr>
          <w:ilvl w:val="0"/>
          <w:numId w:val="14"/>
        </w:numPr>
        <w:adjustRightInd w:val="0"/>
        <w:snapToGrid w:val="0"/>
        <w:spacing w:line="360" w:lineRule="auto"/>
        <w:ind w:left="1134" w:hanging="907"/>
        <w:jc w:val="both"/>
        <w:textAlignment w:val="baseline"/>
        <w:rPr>
          <w:rFonts w:eastAsia="標楷體"/>
          <w:color w:val="000000"/>
          <w:spacing w:val="12"/>
          <w:sz w:val="26"/>
          <w:szCs w:val="26"/>
        </w:rPr>
      </w:pPr>
      <w:r w:rsidRPr="007B611E">
        <w:rPr>
          <w:rFonts w:eastAsia="標楷體" w:hAnsi="標楷體"/>
          <w:color w:val="000000"/>
          <w:spacing w:val="12"/>
          <w:sz w:val="26"/>
          <w:szCs w:val="26"/>
        </w:rPr>
        <w:t>發卡銀行與營利或非營利組織合作發行認同卡之動機為：「提高持卡及消費意願」、「有效市場區隔」、「增加親切與信任感」及「提昇企業形象」因素。</w:t>
      </w:r>
    </w:p>
    <w:p w:rsidR="00D103C2" w:rsidRPr="007B611E" w:rsidRDefault="00D103C2" w:rsidP="00E97E0B">
      <w:pPr>
        <w:numPr>
          <w:ilvl w:val="0"/>
          <w:numId w:val="14"/>
        </w:numPr>
        <w:adjustRightInd w:val="0"/>
        <w:snapToGrid w:val="0"/>
        <w:spacing w:line="360" w:lineRule="auto"/>
        <w:ind w:left="1134" w:hanging="907"/>
        <w:jc w:val="both"/>
        <w:textAlignment w:val="baseline"/>
        <w:rPr>
          <w:rFonts w:eastAsia="標楷體"/>
          <w:color w:val="000000"/>
          <w:spacing w:val="12"/>
          <w:sz w:val="26"/>
          <w:szCs w:val="26"/>
        </w:rPr>
      </w:pPr>
      <w:r w:rsidRPr="007B611E">
        <w:rPr>
          <w:rFonts w:eastAsia="標楷體" w:hAnsi="標楷體"/>
          <w:color w:val="000000"/>
          <w:spacing w:val="12"/>
          <w:sz w:val="26"/>
          <w:szCs w:val="26"/>
        </w:rPr>
        <w:t>發卡銀行選擇認同卡策略聯盟夥伴時，主要評估準則為：「品牌資產」、「行銷能力」及「關係淵源」因素；而且評估準則不同，將影響認同卡策略聯盟的績效，特別士聯盟夥伴的「品牌資產」與「行銷能力」，有助於認同卡策略聯盟之績效表現。</w:t>
      </w:r>
    </w:p>
    <w:p w:rsidR="00D103C2" w:rsidRPr="007B611E" w:rsidRDefault="00D103C2" w:rsidP="00E97E0B">
      <w:pPr>
        <w:numPr>
          <w:ilvl w:val="0"/>
          <w:numId w:val="14"/>
        </w:numPr>
        <w:adjustRightInd w:val="0"/>
        <w:snapToGrid w:val="0"/>
        <w:spacing w:line="360" w:lineRule="auto"/>
        <w:ind w:left="1134" w:hanging="907"/>
        <w:jc w:val="both"/>
        <w:textAlignment w:val="baseline"/>
        <w:rPr>
          <w:rFonts w:eastAsia="標楷體"/>
          <w:color w:val="000000"/>
          <w:spacing w:val="12"/>
          <w:sz w:val="26"/>
          <w:szCs w:val="26"/>
        </w:rPr>
      </w:pPr>
      <w:r w:rsidRPr="007B611E">
        <w:rPr>
          <w:rFonts w:eastAsia="標楷體" w:hAnsi="標楷體"/>
          <w:color w:val="000000"/>
          <w:spacing w:val="12"/>
          <w:sz w:val="26"/>
          <w:szCs w:val="26"/>
        </w:rPr>
        <w:t>發卡銀行發行認同卡時，不同的聯盟動機將影響認同卡策略聯盟的夥伴選擇。若發卡銀行是為「提高持卡及消費意願」與「有效市場區隔」而發行認同卡，則在選擇夥伴時，將特別重視「行銷能力」因素；若是為「提昇企業形象」，則特別重視「品牌資產」因素。</w:t>
      </w:r>
    </w:p>
    <w:p w:rsidR="00575C7C" w:rsidRPr="007B611E" w:rsidRDefault="00D103C2" w:rsidP="00E97E0B">
      <w:pPr>
        <w:numPr>
          <w:ilvl w:val="0"/>
          <w:numId w:val="14"/>
        </w:numPr>
        <w:adjustRightInd w:val="0"/>
        <w:snapToGrid w:val="0"/>
        <w:spacing w:line="360" w:lineRule="auto"/>
        <w:ind w:left="1134" w:hanging="907"/>
        <w:jc w:val="both"/>
        <w:textAlignment w:val="baseline"/>
        <w:rPr>
          <w:rFonts w:eastAsia="標楷體" w:hAnsi="標楷體"/>
          <w:color w:val="000000"/>
          <w:spacing w:val="12"/>
          <w:sz w:val="26"/>
          <w:szCs w:val="26"/>
        </w:rPr>
        <w:sectPr w:rsidR="00575C7C" w:rsidRPr="007B611E" w:rsidSect="00575C7C">
          <w:pgSz w:w="11907" w:h="16840" w:code="9"/>
          <w:pgMar w:top="1701" w:right="1701" w:bottom="1701" w:left="1701" w:header="851" w:footer="992" w:gutter="0"/>
          <w:pgNumType w:start="1"/>
          <w:cols w:space="425"/>
          <w:docGrid w:linePitch="360"/>
        </w:sectPr>
      </w:pPr>
      <w:r w:rsidRPr="007B611E">
        <w:rPr>
          <w:rFonts w:eastAsia="標楷體" w:hAnsi="標楷體"/>
          <w:color w:val="000000"/>
          <w:spacing w:val="12"/>
          <w:sz w:val="26"/>
          <w:szCs w:val="26"/>
        </w:rPr>
        <w:t>發卡銀行與聯盟夥伴之互動程度，將影響認同卡策略聯盟的績效，而且互動程度愈高，將使認同卡策略聯盟的績效愈好。</w:t>
      </w:r>
    </w:p>
    <w:p w:rsidR="00D103C2" w:rsidRPr="007B611E" w:rsidRDefault="00D103C2" w:rsidP="00D103C2">
      <w:pPr>
        <w:rPr>
          <w:rFonts w:eastAsia="標楷體"/>
          <w:color w:val="000000"/>
        </w:rPr>
      </w:pPr>
    </w:p>
    <w:p w:rsidR="008150AF" w:rsidRDefault="008150AF" w:rsidP="008150AF">
      <w:pPr>
        <w:adjustRightInd w:val="0"/>
        <w:snapToGrid w:val="0"/>
        <w:spacing w:after="120"/>
        <w:textAlignment w:val="baseline"/>
        <w:rPr>
          <w:rFonts w:ascii="標楷體" w:eastAsia="標楷體" w:hAnsi="標楷體"/>
          <w:color w:val="FF00FF"/>
        </w:rPr>
      </w:pPr>
      <w:r>
        <w:rPr>
          <w:rFonts w:ascii="標楷體" w:eastAsia="標楷體" w:hAnsi="標楷體" w:hint="eastAsia"/>
          <w:color w:val="FF00FF"/>
        </w:rPr>
        <w:t>【附件五</w:t>
      </w:r>
      <w:r w:rsidRPr="00582B6D">
        <w:rPr>
          <w:rFonts w:ascii="標楷體" w:eastAsia="標楷體" w:hAnsi="標楷體" w:hint="eastAsia"/>
          <w:color w:val="FF00FF"/>
        </w:rPr>
        <w:t>】</w:t>
      </w:r>
    </w:p>
    <w:p w:rsidR="008150AF" w:rsidRDefault="008150AF" w:rsidP="00D103C2">
      <w:pPr>
        <w:rPr>
          <w:rFonts w:eastAsia="標楷體"/>
          <w:b/>
          <w:color w:val="000000"/>
          <w:sz w:val="28"/>
        </w:rPr>
      </w:pPr>
    </w:p>
    <w:p w:rsidR="00D103C2" w:rsidRPr="007B611E" w:rsidRDefault="00F84E27" w:rsidP="00D103C2">
      <w:pPr>
        <w:rPr>
          <w:rFonts w:eastAsia="標楷體"/>
          <w:color w:val="000000"/>
        </w:rPr>
      </w:pPr>
      <w:r w:rsidRPr="007B611E">
        <w:rPr>
          <w:rFonts w:eastAsia="標楷體"/>
          <w:b/>
          <w:color w:val="000000"/>
          <w:sz w:val="28"/>
        </w:rPr>
        <w:t>APA</w:t>
      </w:r>
      <w:r w:rsidRPr="007B611E">
        <w:rPr>
          <w:rFonts w:eastAsia="標楷體" w:hAnsi="標楷體"/>
          <w:b/>
          <w:color w:val="000000"/>
          <w:sz w:val="28"/>
        </w:rPr>
        <w:t>格式第五版</w:t>
      </w:r>
    </w:p>
    <w:p w:rsidR="00D103C2" w:rsidRPr="007B611E" w:rsidRDefault="00D103C2" w:rsidP="00D103C2">
      <w:pPr>
        <w:jc w:val="center"/>
        <w:rPr>
          <w:rFonts w:eastAsia="標楷體"/>
          <w:color w:val="000000"/>
        </w:rPr>
      </w:pPr>
    </w:p>
    <w:p w:rsidR="00D103C2" w:rsidRPr="007B611E" w:rsidRDefault="00F84E27" w:rsidP="00D103C2">
      <w:pPr>
        <w:jc w:val="right"/>
        <w:rPr>
          <w:rFonts w:eastAsia="標楷體"/>
          <w:color w:val="000000"/>
        </w:rPr>
      </w:pPr>
      <w:r w:rsidRPr="007B611E">
        <w:rPr>
          <w:rFonts w:eastAsia="標楷體" w:hAnsi="標楷體"/>
          <w:color w:val="000000"/>
        </w:rPr>
        <w:t>林天祐</w:t>
      </w:r>
    </w:p>
    <w:p w:rsidR="00D103C2" w:rsidRPr="007B611E" w:rsidRDefault="00F84E27" w:rsidP="00D103C2">
      <w:pPr>
        <w:jc w:val="right"/>
        <w:rPr>
          <w:rFonts w:eastAsia="標楷體"/>
          <w:color w:val="000000"/>
        </w:rPr>
      </w:pPr>
      <w:r w:rsidRPr="007B611E">
        <w:rPr>
          <w:rFonts w:eastAsia="標楷體" w:hAnsi="標楷體"/>
          <w:color w:val="000000"/>
        </w:rPr>
        <w:t>台北市立師範學院國民教育研究所教授兼所長</w:t>
      </w:r>
    </w:p>
    <w:p w:rsidR="00D103C2" w:rsidRPr="007B611E" w:rsidRDefault="00D103C2" w:rsidP="00D103C2">
      <w:pPr>
        <w:jc w:val="right"/>
        <w:rPr>
          <w:rFonts w:eastAsia="標楷體"/>
          <w:color w:val="000000"/>
        </w:rPr>
      </w:pP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在撰寫學位論文或研究報告時﹐必須遵守一定的學術性的寫作格式。在教育方面﹐國內外學者在撰寫文章時﹐絕大多數以</w:t>
      </w:r>
      <w:r w:rsidRPr="007B611E">
        <w:rPr>
          <w:rFonts w:eastAsia="標楷體"/>
          <w:color w:val="000000"/>
        </w:rPr>
        <w:t>APA</w:t>
      </w:r>
      <w:r w:rsidRPr="007B611E">
        <w:rPr>
          <w:rFonts w:eastAsia="標楷體" w:hAnsi="標楷體"/>
          <w:color w:val="000000"/>
        </w:rPr>
        <w:t>格式及</w:t>
      </w:r>
      <w:r w:rsidRPr="007B611E">
        <w:rPr>
          <w:rFonts w:eastAsia="標楷體"/>
          <w:color w:val="000000"/>
        </w:rPr>
        <w:t>Chicago</w:t>
      </w:r>
      <w:r w:rsidRPr="007B611E">
        <w:rPr>
          <w:rFonts w:eastAsia="標楷體" w:hAnsi="標楷體"/>
          <w:color w:val="000000"/>
        </w:rPr>
        <w:t>格式為圭臬。本文僅介紹</w:t>
      </w:r>
      <w:r w:rsidRPr="007B611E">
        <w:rPr>
          <w:rFonts w:eastAsia="標楷體"/>
          <w:color w:val="000000"/>
        </w:rPr>
        <w:t>APA</w:t>
      </w:r>
      <w:r w:rsidRPr="007B611E">
        <w:rPr>
          <w:rFonts w:eastAsia="標楷體" w:hAnsi="標楷體"/>
          <w:color w:val="000000"/>
        </w:rPr>
        <w:t>格式﹐對於</w:t>
      </w:r>
      <w:r w:rsidRPr="007B611E">
        <w:rPr>
          <w:rFonts w:eastAsia="標楷體"/>
          <w:color w:val="000000"/>
        </w:rPr>
        <w:t>Chicago</w:t>
      </w:r>
      <w:r w:rsidRPr="007B611E">
        <w:rPr>
          <w:rFonts w:eastAsia="標楷體" w:hAnsi="標楷體"/>
          <w:color w:val="000000"/>
        </w:rPr>
        <w:t>格式有興趣的獨者﹐可自行參閱該手冊﹕</w:t>
      </w:r>
      <w:r w:rsidRPr="007B611E">
        <w:rPr>
          <w:rFonts w:eastAsia="標楷體"/>
          <w:color w:val="000000"/>
        </w:rPr>
        <w:t>University of Chicago Press. (1993).</w:t>
      </w:r>
      <w:r w:rsidRPr="007B611E">
        <w:rPr>
          <w:rFonts w:eastAsia="標楷體"/>
          <w:i/>
          <w:color w:val="000000"/>
        </w:rPr>
        <w:t xml:space="preserve"> The</w:t>
      </w:r>
      <w:r w:rsidRPr="007B611E">
        <w:rPr>
          <w:rFonts w:eastAsia="標楷體"/>
          <w:color w:val="000000"/>
        </w:rPr>
        <w:t xml:space="preserve"> </w:t>
      </w:r>
      <w:r w:rsidRPr="007B611E">
        <w:rPr>
          <w:rFonts w:eastAsia="標楷體"/>
          <w:i/>
          <w:color w:val="000000"/>
        </w:rPr>
        <w:t>Chicago manual of style</w:t>
      </w:r>
      <w:r w:rsidRPr="007B611E">
        <w:rPr>
          <w:rFonts w:eastAsia="標楷體"/>
          <w:color w:val="000000"/>
        </w:rPr>
        <w:t xml:space="preserve"> (14th ed.). Chicago: Author.</w:t>
      </w:r>
    </w:p>
    <w:p w:rsidR="00D103C2" w:rsidRPr="007B611E" w:rsidRDefault="00F84E27" w:rsidP="00D103C2">
      <w:pPr>
        <w:ind w:firstLine="480"/>
        <w:rPr>
          <w:rFonts w:eastAsia="標楷體"/>
          <w:color w:val="000000"/>
        </w:rPr>
      </w:pPr>
      <w:r w:rsidRPr="007B611E">
        <w:rPr>
          <w:rFonts w:eastAsia="標楷體" w:hAnsi="標楷體"/>
          <w:color w:val="000000"/>
        </w:rPr>
        <w:t>所謂</w:t>
      </w:r>
      <w:r w:rsidRPr="007B611E">
        <w:rPr>
          <w:rFonts w:eastAsia="標楷體"/>
          <w:color w:val="000000"/>
        </w:rPr>
        <w:t>APA</w:t>
      </w:r>
      <w:r w:rsidRPr="007B611E">
        <w:rPr>
          <w:rFonts w:eastAsia="標楷體" w:hAnsi="標楷體"/>
          <w:color w:val="000000"/>
        </w:rPr>
        <w:t>格式是指美國心理協會</w:t>
      </w:r>
      <w:r w:rsidRPr="007B611E">
        <w:rPr>
          <w:rFonts w:eastAsia="標楷體"/>
          <w:color w:val="000000"/>
        </w:rPr>
        <w:t xml:space="preserve"> (American Psychological Association) </w:t>
      </w:r>
      <w:r w:rsidRPr="007B611E">
        <w:rPr>
          <w:rFonts w:eastAsia="標楷體" w:hAnsi="標楷體"/>
          <w:color w:val="000000"/>
        </w:rPr>
        <w:t>所出版的出版手冊</w:t>
      </w:r>
      <w:r w:rsidRPr="007B611E">
        <w:rPr>
          <w:rFonts w:eastAsia="標楷體"/>
          <w:color w:val="000000"/>
        </w:rPr>
        <w:t xml:space="preserve"> (Publication Manual) </w:t>
      </w:r>
      <w:r w:rsidRPr="007B611E">
        <w:rPr>
          <w:rFonts w:eastAsia="標楷體" w:hAnsi="標楷體"/>
          <w:color w:val="000000"/>
        </w:rPr>
        <w:t>中﹐有關投稿該協會旗下所屬二十九種期刊</w:t>
      </w:r>
      <w:r w:rsidRPr="007B611E">
        <w:rPr>
          <w:rFonts w:eastAsia="標楷體" w:hAnsi="標楷體"/>
          <w:color w:val="000000"/>
        </w:rPr>
        <w:t>(</w:t>
      </w:r>
      <w:r w:rsidRPr="007B611E">
        <w:rPr>
          <w:rFonts w:eastAsia="標楷體" w:hAnsi="標楷體"/>
          <w:color w:val="000000"/>
        </w:rPr>
        <w:t>目前為二十七種</w:t>
      </w:r>
      <w:r w:rsidRPr="007B611E">
        <w:rPr>
          <w:rFonts w:eastAsia="標楷體" w:hAnsi="標楷體"/>
          <w:color w:val="000000"/>
        </w:rPr>
        <w:t>)</w:t>
      </w:r>
      <w:r w:rsidRPr="007B611E">
        <w:rPr>
          <w:rFonts w:eastAsia="標楷體" w:hAnsi="標楷體"/>
          <w:color w:val="000000"/>
        </w:rPr>
        <w:t>時必須遵守的規定而言。該手冊詳細規定文稿的架構﹑文字﹑圖表﹑數字﹑符號</w:t>
      </w:r>
      <w:r w:rsidRPr="007B611E">
        <w:rPr>
          <w:rFonts w:eastAsia="標楷體"/>
          <w:color w:val="000000"/>
        </w:rPr>
        <w:t>…</w:t>
      </w:r>
      <w:r w:rsidRPr="007B611E">
        <w:rPr>
          <w:rFonts w:eastAsia="標楷體" w:hAnsi="標楷體"/>
          <w:color w:val="000000"/>
        </w:rPr>
        <w:t>等的格式﹐通稱為</w:t>
      </w:r>
      <w:r w:rsidRPr="007B611E">
        <w:rPr>
          <w:rFonts w:eastAsia="標楷體"/>
          <w:color w:val="000000"/>
        </w:rPr>
        <w:t>APA</w:t>
      </w:r>
      <w:r w:rsidRPr="007B611E">
        <w:rPr>
          <w:rFonts w:eastAsia="標楷體" w:hAnsi="標楷體"/>
          <w:color w:val="000000"/>
        </w:rPr>
        <w:t>格式</w:t>
      </w:r>
      <w:r w:rsidRPr="007B611E">
        <w:rPr>
          <w:rFonts w:eastAsia="標楷體" w:hAnsi="標楷體"/>
          <w:color w:val="000000"/>
        </w:rPr>
        <w:t>(</w:t>
      </w:r>
      <w:r w:rsidRPr="007B611E">
        <w:rPr>
          <w:rFonts w:eastAsia="標楷體"/>
          <w:color w:val="000000"/>
        </w:rPr>
        <w:t>APA style</w:t>
      </w:r>
      <w:r w:rsidRPr="007B611E">
        <w:rPr>
          <w:rFonts w:eastAsia="標楷體" w:hAnsi="標楷體"/>
          <w:color w:val="000000"/>
        </w:rPr>
        <w:t>),</w:t>
      </w:r>
      <w:r w:rsidRPr="007B611E">
        <w:rPr>
          <w:rFonts w:eastAsia="標楷體" w:hAnsi="標楷體"/>
          <w:color w:val="000000"/>
        </w:rPr>
        <w:t>相關領域的期刊、大學報告、學位論文也常參考其格式</w:t>
      </w:r>
      <w:r w:rsidRPr="007B611E">
        <w:rPr>
          <w:rFonts w:eastAsia="標楷體" w:hAnsi="標楷體"/>
          <w:color w:val="000000"/>
        </w:rPr>
        <w:t>,</w:t>
      </w:r>
      <w:r w:rsidRPr="007B611E">
        <w:rPr>
          <w:rFonts w:eastAsia="標楷體" w:hAnsi="標楷體"/>
          <w:color w:val="000000"/>
        </w:rPr>
        <w:t>做為要求投稿者及研究生之依據。</w:t>
      </w:r>
    </w:p>
    <w:p w:rsidR="00D103C2" w:rsidRPr="007B611E" w:rsidRDefault="00F84E27" w:rsidP="00D103C2">
      <w:pPr>
        <w:ind w:firstLine="480"/>
        <w:rPr>
          <w:rFonts w:eastAsia="標楷體"/>
          <w:color w:val="000000"/>
        </w:rPr>
      </w:pPr>
      <w:r w:rsidRPr="007B611E">
        <w:rPr>
          <w:rFonts w:eastAsia="標楷體"/>
          <w:color w:val="000000"/>
        </w:rPr>
        <w:t>APA</w:t>
      </w:r>
      <w:r w:rsidRPr="007B611E">
        <w:rPr>
          <w:rFonts w:eastAsia="標楷體" w:hAnsi="標楷體"/>
          <w:color w:val="000000"/>
        </w:rPr>
        <w:t>出版手冊自</w:t>
      </w:r>
      <w:r w:rsidRPr="007B611E">
        <w:rPr>
          <w:rFonts w:eastAsia="標楷體"/>
          <w:color w:val="000000"/>
        </w:rPr>
        <w:t>1944</w:t>
      </w:r>
      <w:r w:rsidRPr="007B611E">
        <w:rPr>
          <w:rFonts w:eastAsia="標楷體" w:hAnsi="標楷體"/>
          <w:color w:val="000000"/>
        </w:rPr>
        <w:t>年出版以來﹐經過</w:t>
      </w:r>
      <w:r w:rsidRPr="007B611E">
        <w:rPr>
          <w:rFonts w:eastAsia="標楷體"/>
          <w:color w:val="000000"/>
        </w:rPr>
        <w:t>1974</w:t>
      </w:r>
      <w:r w:rsidRPr="007B611E">
        <w:rPr>
          <w:rFonts w:eastAsia="標楷體" w:hAnsi="標楷體"/>
          <w:color w:val="000000"/>
        </w:rPr>
        <w:t>年的二版﹐</w:t>
      </w:r>
      <w:r w:rsidRPr="007B611E">
        <w:rPr>
          <w:rFonts w:eastAsia="標楷體"/>
          <w:color w:val="000000"/>
        </w:rPr>
        <w:t>1983</w:t>
      </w:r>
      <w:r w:rsidRPr="007B611E">
        <w:rPr>
          <w:rFonts w:eastAsia="標楷體" w:hAnsi="標楷體"/>
          <w:color w:val="000000"/>
        </w:rPr>
        <w:t>年的三版</w:t>
      </w:r>
      <w:r w:rsidRPr="007B611E">
        <w:rPr>
          <w:rFonts w:eastAsia="標楷體" w:hAnsi="標楷體"/>
          <w:color w:val="000000"/>
        </w:rPr>
        <w:t>,</w:t>
      </w:r>
      <w:r w:rsidRPr="007B611E">
        <w:rPr>
          <w:rFonts w:eastAsia="標楷體"/>
          <w:color w:val="000000"/>
        </w:rPr>
        <w:t>1994</w:t>
      </w:r>
      <w:r w:rsidRPr="007B611E">
        <w:rPr>
          <w:rFonts w:eastAsia="標楷體" w:hAnsi="標楷體"/>
          <w:color w:val="000000"/>
        </w:rPr>
        <w:t>年的第四版</w:t>
      </w:r>
      <w:r w:rsidRPr="007B611E">
        <w:rPr>
          <w:rFonts w:eastAsia="標楷體" w:hAnsi="標楷體"/>
          <w:color w:val="000000"/>
        </w:rPr>
        <w:t>,</w:t>
      </w:r>
      <w:r w:rsidRPr="007B611E">
        <w:rPr>
          <w:rFonts w:eastAsia="標楷體" w:hAnsi="標楷體"/>
          <w:color w:val="000000"/>
        </w:rPr>
        <w:t>於</w:t>
      </w:r>
      <w:r w:rsidRPr="007B611E">
        <w:rPr>
          <w:rFonts w:eastAsia="標楷體"/>
          <w:color w:val="000000"/>
        </w:rPr>
        <w:t>2001</w:t>
      </w:r>
      <w:r w:rsidRPr="007B611E">
        <w:rPr>
          <w:rFonts w:eastAsia="標楷體" w:hAnsi="標楷體"/>
          <w:color w:val="000000"/>
        </w:rPr>
        <w:t>年</w:t>
      </w:r>
      <w:r w:rsidRPr="007B611E">
        <w:rPr>
          <w:rFonts w:eastAsia="標楷體"/>
          <w:color w:val="000000"/>
        </w:rPr>
        <w:t>7</w:t>
      </w:r>
      <w:r w:rsidRPr="007B611E">
        <w:rPr>
          <w:rFonts w:eastAsia="標楷體" w:hAnsi="標楷體"/>
          <w:color w:val="000000"/>
        </w:rPr>
        <w:t>月發行第五版。</w:t>
      </w:r>
    </w:p>
    <w:p w:rsidR="00D103C2" w:rsidRPr="007B611E" w:rsidRDefault="00F84E27" w:rsidP="00D103C2">
      <w:pPr>
        <w:ind w:firstLine="480"/>
        <w:rPr>
          <w:rFonts w:eastAsia="標楷體"/>
          <w:color w:val="000000"/>
        </w:rPr>
      </w:pPr>
      <w:r w:rsidRPr="007B611E">
        <w:rPr>
          <w:rFonts w:eastAsia="標楷體"/>
          <w:color w:val="000000"/>
        </w:rPr>
        <w:t>APA</w:t>
      </w:r>
      <w:r w:rsidRPr="007B611E">
        <w:rPr>
          <w:rFonts w:eastAsia="標楷體" w:hAnsi="標楷體"/>
          <w:color w:val="000000"/>
        </w:rPr>
        <w:t>在</w:t>
      </w:r>
      <w:r w:rsidRPr="007B611E">
        <w:rPr>
          <w:rFonts w:eastAsia="標楷體"/>
          <w:color w:val="000000"/>
        </w:rPr>
        <w:t>2001</w:t>
      </w:r>
      <w:r w:rsidRPr="007B611E">
        <w:rPr>
          <w:rFonts w:eastAsia="標楷體" w:hAnsi="標楷體"/>
          <w:color w:val="000000"/>
        </w:rPr>
        <w:t>年</w:t>
      </w:r>
      <w:r w:rsidRPr="007B611E">
        <w:rPr>
          <w:rFonts w:eastAsia="標楷體"/>
          <w:color w:val="000000"/>
        </w:rPr>
        <w:t>7</w:t>
      </w:r>
      <w:r w:rsidRPr="007B611E">
        <w:rPr>
          <w:rFonts w:eastAsia="標楷體" w:hAnsi="標楷體"/>
          <w:color w:val="000000"/>
        </w:rPr>
        <w:t>月發行出版手冊第五版</w:t>
      </w:r>
      <w:r w:rsidRPr="007B611E">
        <w:rPr>
          <w:rFonts w:eastAsia="標楷體" w:hAnsi="標楷體"/>
          <w:color w:val="000000"/>
        </w:rPr>
        <w:t>,</w:t>
      </w:r>
      <w:r w:rsidRPr="007B611E">
        <w:rPr>
          <w:rFonts w:eastAsia="標楷體" w:hAnsi="標楷體"/>
          <w:color w:val="000000"/>
        </w:rPr>
        <w:t>新版手冊雖然在範例與格式方面有增修</w:t>
      </w:r>
      <w:r w:rsidRPr="007B611E">
        <w:rPr>
          <w:rFonts w:eastAsia="標楷體" w:hAnsi="標楷體"/>
          <w:color w:val="000000"/>
        </w:rPr>
        <w:t>,</w:t>
      </w:r>
      <w:r w:rsidRPr="007B611E">
        <w:rPr>
          <w:rFonts w:eastAsia="標楷體" w:hAnsi="標楷體"/>
          <w:color w:val="000000"/>
        </w:rPr>
        <w:t>但與使用者關係最密切的主要有</w:t>
      </w:r>
      <w:r w:rsidRPr="007B611E">
        <w:rPr>
          <w:rFonts w:eastAsia="標楷體" w:hAnsi="標楷體"/>
          <w:color w:val="000000"/>
        </w:rPr>
        <w:t>:(</w:t>
      </w:r>
      <w:r w:rsidRPr="007B611E">
        <w:rPr>
          <w:rFonts w:eastAsia="標楷體"/>
          <w:color w:val="000000"/>
        </w:rPr>
        <w:t>1</w:t>
      </w:r>
      <w:r w:rsidRPr="007B611E">
        <w:rPr>
          <w:rFonts w:eastAsia="標楷體" w:hAnsi="標楷體"/>
          <w:color w:val="000000"/>
        </w:rPr>
        <w:t>)</w:t>
      </w:r>
      <w:r w:rsidRPr="007B611E">
        <w:rPr>
          <w:rFonts w:eastAsia="標楷體" w:hAnsi="標楷體"/>
          <w:color w:val="000000"/>
        </w:rPr>
        <w:t>在參考文獻格式上不再區分初稿與定稿</w:t>
      </w:r>
      <w:r w:rsidRPr="007B611E">
        <w:rPr>
          <w:rFonts w:eastAsia="標楷體" w:hAnsi="標楷體"/>
          <w:color w:val="000000"/>
        </w:rPr>
        <w:t>,</w:t>
      </w:r>
      <w:r w:rsidRPr="007B611E">
        <w:rPr>
          <w:rFonts w:eastAsia="標楷體" w:hAnsi="標楷體"/>
          <w:color w:val="000000"/>
        </w:rPr>
        <w:t>統一改為第一行靠左</w:t>
      </w:r>
      <w:r w:rsidRPr="007B611E">
        <w:rPr>
          <w:rFonts w:eastAsia="標楷體" w:hAnsi="標楷體"/>
          <w:color w:val="000000"/>
        </w:rPr>
        <w:t>,</w:t>
      </w:r>
      <w:r w:rsidRPr="007B611E">
        <w:rPr>
          <w:rFonts w:eastAsia="標楷體" w:hAnsi="標楷體"/>
          <w:color w:val="000000"/>
        </w:rPr>
        <w:t>第二行起縮排四個字母</w:t>
      </w:r>
      <w:r w:rsidRPr="007B611E">
        <w:rPr>
          <w:rFonts w:eastAsia="標楷體" w:hAnsi="標楷體"/>
          <w:color w:val="000000"/>
        </w:rPr>
        <w:t>;(</w:t>
      </w:r>
      <w:r w:rsidRPr="007B611E">
        <w:rPr>
          <w:rFonts w:eastAsia="標楷體"/>
          <w:color w:val="000000"/>
        </w:rPr>
        <w:t>2</w:t>
      </w:r>
      <w:r w:rsidRPr="007B611E">
        <w:rPr>
          <w:rFonts w:eastAsia="標楷體" w:hAnsi="標楷體"/>
          <w:color w:val="000000"/>
        </w:rPr>
        <w:t>)</w:t>
      </w:r>
      <w:r w:rsidRPr="007B611E">
        <w:rPr>
          <w:rFonts w:eastAsia="標楷體" w:hAnsi="標楷體"/>
          <w:color w:val="000000"/>
        </w:rPr>
        <w:t>過去在範例中畫底線的方式</w:t>
      </w:r>
      <w:r w:rsidRPr="007B611E">
        <w:rPr>
          <w:rFonts w:eastAsia="標楷體" w:hAnsi="標楷體"/>
          <w:color w:val="000000"/>
        </w:rPr>
        <w:t>,</w:t>
      </w:r>
      <w:r w:rsidRPr="007B611E">
        <w:rPr>
          <w:rFonts w:eastAsia="標楷體" w:hAnsi="標楷體"/>
          <w:color w:val="000000"/>
        </w:rPr>
        <w:t>也因為引起使用者的困擾而改為一律採斜體方式處理</w:t>
      </w:r>
      <w:r w:rsidRPr="007B611E">
        <w:rPr>
          <w:rFonts w:eastAsia="標楷體" w:hAnsi="標楷體"/>
          <w:color w:val="000000"/>
        </w:rPr>
        <w:t>:(</w:t>
      </w:r>
      <w:r w:rsidRPr="007B611E">
        <w:rPr>
          <w:rFonts w:eastAsia="標楷體"/>
          <w:color w:val="000000"/>
        </w:rPr>
        <w:t>3</w:t>
      </w:r>
      <w:r w:rsidRPr="007B611E">
        <w:rPr>
          <w:rFonts w:eastAsia="標楷體" w:hAnsi="標楷體"/>
          <w:color w:val="000000"/>
        </w:rPr>
        <w:t>)</w:t>
      </w:r>
      <w:r w:rsidRPr="007B611E">
        <w:rPr>
          <w:rFonts w:eastAsia="標楷體" w:hAnsi="標楷體"/>
          <w:color w:val="000000"/>
        </w:rPr>
        <w:t>對於網路等電子資料引註及參考文獻的寫法有較詳細的規定。想要進一步瞭解其他相關內容的讀者﹐可直接閱讀﹕</w:t>
      </w:r>
      <w:r w:rsidRPr="007B611E">
        <w:rPr>
          <w:rFonts w:eastAsia="標楷體"/>
          <w:color w:val="000000"/>
        </w:rPr>
        <w:t xml:space="preserve">American Psychological Association. (2001). </w:t>
      </w:r>
      <w:r w:rsidRPr="007B611E">
        <w:rPr>
          <w:rFonts w:eastAsia="標楷體"/>
          <w:i/>
          <w:color w:val="000000"/>
        </w:rPr>
        <w:t xml:space="preserve">Publication manual of the American Psychological Association </w:t>
      </w:r>
      <w:r w:rsidRPr="007B611E">
        <w:rPr>
          <w:rFonts w:eastAsia="標楷體"/>
          <w:color w:val="000000"/>
        </w:rPr>
        <w:t xml:space="preserve">(5th ed.). </w:t>
      </w:r>
    </w:p>
    <w:p w:rsidR="00D103C2" w:rsidRPr="007B611E" w:rsidRDefault="00F84E27" w:rsidP="00D103C2">
      <w:pPr>
        <w:rPr>
          <w:rFonts w:eastAsia="標楷體"/>
          <w:color w:val="000000"/>
        </w:rPr>
      </w:pPr>
      <w:r w:rsidRPr="007B611E">
        <w:rPr>
          <w:rFonts w:eastAsia="標楷體"/>
          <w:color w:val="000000"/>
        </w:rPr>
        <w:t>Washington, DC: Author.</w:t>
      </w:r>
    </w:p>
    <w:p w:rsidR="00D103C2" w:rsidRPr="007B611E" w:rsidRDefault="00F84E27" w:rsidP="00D103C2">
      <w:pPr>
        <w:ind w:firstLine="480"/>
        <w:rPr>
          <w:rFonts w:eastAsia="標楷體"/>
          <w:color w:val="000000"/>
        </w:rPr>
      </w:pPr>
      <w:r w:rsidRPr="007B611E">
        <w:rPr>
          <w:rFonts w:eastAsia="標楷體" w:hAnsi="標楷體"/>
          <w:color w:val="000000"/>
        </w:rPr>
        <w:t>本文依據第五版的修正重點﹐向讀者介紹撰寫研究報告及畢業論文最常用的規定﹐包括﹕</w:t>
      </w:r>
      <w:r w:rsidRPr="007B611E">
        <w:rPr>
          <w:rFonts w:eastAsia="標楷體"/>
          <w:color w:val="000000"/>
        </w:rPr>
        <w:t xml:space="preserve">(1) </w:t>
      </w:r>
      <w:r w:rsidRPr="007B611E">
        <w:rPr>
          <w:rFonts w:eastAsia="標楷體" w:hAnsi="標楷體"/>
          <w:color w:val="000000"/>
        </w:rPr>
        <w:t>文章結構﹑</w:t>
      </w:r>
      <w:r w:rsidRPr="007B611E">
        <w:rPr>
          <w:rFonts w:eastAsia="標楷體"/>
          <w:color w:val="000000"/>
        </w:rPr>
        <w:t xml:space="preserve">(2) </w:t>
      </w:r>
      <w:r w:rsidRPr="007B611E">
        <w:rPr>
          <w:rFonts w:eastAsia="標楷體" w:hAnsi="標楷體"/>
          <w:color w:val="000000"/>
        </w:rPr>
        <w:t>資料引用﹑</w:t>
      </w:r>
      <w:r w:rsidRPr="007B611E">
        <w:rPr>
          <w:rFonts w:eastAsia="標楷體"/>
          <w:color w:val="000000"/>
        </w:rPr>
        <w:t xml:space="preserve">(3) </w:t>
      </w:r>
      <w:r w:rsidRPr="007B611E">
        <w:rPr>
          <w:rFonts w:eastAsia="標楷體" w:hAnsi="標楷體"/>
          <w:color w:val="000000"/>
        </w:rPr>
        <w:t>圖表製作﹑</w:t>
      </w:r>
      <w:r w:rsidRPr="007B611E">
        <w:rPr>
          <w:rFonts w:eastAsia="標楷體"/>
          <w:color w:val="000000"/>
        </w:rPr>
        <w:t xml:space="preserve">(4) </w:t>
      </w:r>
      <w:r w:rsidRPr="007B611E">
        <w:rPr>
          <w:rFonts w:eastAsia="標楷體" w:hAnsi="標楷體"/>
          <w:color w:val="000000"/>
        </w:rPr>
        <w:t>數字與統計符號﹑及</w:t>
      </w:r>
      <w:r w:rsidRPr="007B611E">
        <w:rPr>
          <w:rFonts w:eastAsia="標楷體"/>
          <w:color w:val="000000"/>
        </w:rPr>
        <w:t xml:space="preserve"> (5) </w:t>
      </w:r>
      <w:r w:rsidRPr="007B611E">
        <w:rPr>
          <w:rFonts w:eastAsia="標楷體" w:hAnsi="標楷體"/>
          <w:color w:val="000000"/>
        </w:rPr>
        <w:t>其他常用格式等五大項﹐其中有關中文的寫作格式﹐是本文作者依據</w:t>
      </w:r>
      <w:r w:rsidRPr="007B611E">
        <w:rPr>
          <w:rFonts w:eastAsia="標楷體"/>
          <w:color w:val="000000"/>
        </w:rPr>
        <w:t>APA</w:t>
      </w:r>
      <w:r w:rsidRPr="007B611E">
        <w:rPr>
          <w:rFonts w:eastAsia="標楷體" w:hAnsi="標楷體"/>
          <w:color w:val="000000"/>
        </w:rPr>
        <w:t>格式自行訂定的﹐僅供參考之用。</w:t>
      </w:r>
    </w:p>
    <w:p w:rsidR="00D103C2" w:rsidRPr="007B611E" w:rsidRDefault="00F84E27" w:rsidP="00D103C2">
      <w:pPr>
        <w:rPr>
          <w:rFonts w:eastAsia="標楷體"/>
          <w:color w:val="000000"/>
        </w:rPr>
      </w:pPr>
      <w:r w:rsidRPr="007B611E">
        <w:rPr>
          <w:rFonts w:eastAsia="標楷體" w:hAnsi="標楷體"/>
          <w:color w:val="000000"/>
        </w:rPr>
        <w:t>一﹑文章結構</w:t>
      </w:r>
    </w:p>
    <w:p w:rsidR="00D103C2" w:rsidRPr="007B611E" w:rsidRDefault="00F84E27" w:rsidP="00D103C2">
      <w:pPr>
        <w:ind w:firstLine="480"/>
        <w:rPr>
          <w:rFonts w:eastAsia="標楷體"/>
          <w:color w:val="000000"/>
        </w:rPr>
      </w:pPr>
      <w:r w:rsidRPr="007B611E">
        <w:rPr>
          <w:rFonts w:eastAsia="標楷體" w:hAnsi="標楷體"/>
          <w:color w:val="000000"/>
        </w:rPr>
        <w:t>依據</w:t>
      </w:r>
      <w:r w:rsidRPr="007B611E">
        <w:rPr>
          <w:rFonts w:eastAsia="標楷體"/>
          <w:color w:val="000000"/>
        </w:rPr>
        <w:t>APA</w:t>
      </w:r>
      <w:r w:rsidRPr="007B611E">
        <w:rPr>
          <w:rFonts w:eastAsia="標楷體" w:hAnsi="標楷體"/>
          <w:color w:val="000000"/>
        </w:rPr>
        <w:t>的格式﹐文章的結構包括封面﹑摘要﹑本文﹑參考文獻﹑附錄﹑以及作者註記六部份</w:t>
      </w:r>
      <w:r w:rsidRPr="007B611E">
        <w:rPr>
          <w:rFonts w:eastAsia="標楷體"/>
          <w:color w:val="000000"/>
        </w:rPr>
        <w:t xml:space="preserve"> (</w:t>
      </w:r>
      <w:r w:rsidRPr="007B611E">
        <w:rPr>
          <w:rFonts w:eastAsia="標楷體" w:hAnsi="標楷體"/>
          <w:color w:val="000000"/>
        </w:rPr>
        <w:t>請參閱該手冊﹐第</w:t>
      </w:r>
      <w:r w:rsidRPr="007B611E">
        <w:rPr>
          <w:rFonts w:eastAsia="標楷體"/>
          <w:color w:val="000000"/>
        </w:rPr>
        <w:t>10</w:t>
      </w:r>
      <w:r w:rsidRPr="007B611E">
        <w:rPr>
          <w:rFonts w:eastAsia="標楷體" w:hAnsi="標楷體"/>
          <w:color w:val="000000"/>
        </w:rPr>
        <w:t>至</w:t>
      </w:r>
      <w:r w:rsidRPr="007B611E">
        <w:rPr>
          <w:rFonts w:eastAsia="標楷體"/>
          <w:color w:val="000000"/>
        </w:rPr>
        <w:t>28</w:t>
      </w:r>
      <w:r w:rsidRPr="007B611E">
        <w:rPr>
          <w:rFonts w:eastAsia="標楷體" w:hAnsi="標楷體"/>
          <w:color w:val="000000"/>
        </w:rPr>
        <w:t>頁</w:t>
      </w:r>
      <w:r w:rsidRPr="007B611E">
        <w:rPr>
          <w:rFonts w:eastAsia="標楷體"/>
          <w:color w:val="000000"/>
        </w:rPr>
        <w:t>)</w:t>
      </w:r>
      <w:r w:rsidRPr="007B611E">
        <w:rPr>
          <w:rFonts w:eastAsia="標楷體" w:hAnsi="標楷體"/>
          <w:color w:val="000000"/>
        </w:rPr>
        <w:t>。</w:t>
      </w:r>
    </w:p>
    <w:p w:rsidR="00D103C2" w:rsidRPr="007B611E" w:rsidRDefault="00F84E27" w:rsidP="00D103C2">
      <w:pPr>
        <w:ind w:firstLine="480"/>
        <w:rPr>
          <w:rFonts w:eastAsia="標楷體"/>
          <w:color w:val="000000"/>
        </w:rPr>
      </w:pPr>
      <w:r w:rsidRPr="007B611E">
        <w:rPr>
          <w:rFonts w:eastAsia="標楷體" w:hAnsi="標楷體"/>
          <w:color w:val="000000"/>
          <w:u w:val="single"/>
        </w:rPr>
        <w:t>封面部份</w:t>
      </w:r>
      <w:r w:rsidRPr="007B611E">
        <w:rPr>
          <w:rFonts w:eastAsia="標楷體" w:hAnsi="標楷體"/>
          <w:color w:val="000000"/>
        </w:rPr>
        <w:t>依次包括報告題目﹑作者姓名、單位及頁首小標題</w:t>
      </w:r>
      <w:r w:rsidRPr="007B611E">
        <w:rPr>
          <w:rFonts w:eastAsia="標楷體" w:hAnsi="標楷體"/>
          <w:color w:val="000000"/>
        </w:rPr>
        <w:t>(</w:t>
      </w:r>
      <w:r w:rsidRPr="007B611E">
        <w:rPr>
          <w:rFonts w:eastAsia="標楷體"/>
          <w:color w:val="000000"/>
        </w:rPr>
        <w:t>running head</w:t>
      </w:r>
      <w:r w:rsidRPr="007B611E">
        <w:rPr>
          <w:rFonts w:eastAsia="標楷體" w:hAnsi="標楷體"/>
          <w:color w:val="000000"/>
        </w:rPr>
        <w:t>)</w:t>
      </w:r>
      <w:r w:rsidRPr="007B611E">
        <w:rPr>
          <w:rFonts w:eastAsia="標楷體" w:hAnsi="標楷體"/>
          <w:color w:val="000000"/>
        </w:rPr>
        <w:t>四部份﹐首先呈現的是報告主題﹐題目要能確切反映研究的變項或主要問題﹐避免不必要的贅詞﹔其次是作者的姓名﹐在作者姓名之後不加任何名銜</w:t>
      </w:r>
      <w:r w:rsidRPr="007B611E">
        <w:rPr>
          <w:rFonts w:eastAsia="標楷體"/>
          <w:color w:val="000000"/>
        </w:rPr>
        <w:t xml:space="preserve"> (</w:t>
      </w:r>
      <w:r w:rsidRPr="007B611E">
        <w:rPr>
          <w:rFonts w:eastAsia="標楷體" w:hAnsi="標楷體"/>
          <w:color w:val="000000"/>
        </w:rPr>
        <w:t>如教授</w:t>
      </w:r>
      <w:r w:rsidRPr="007B611E">
        <w:rPr>
          <w:rFonts w:eastAsia="標楷體"/>
          <w:color w:val="000000"/>
        </w:rPr>
        <w:t xml:space="preserve">) </w:t>
      </w:r>
      <w:r w:rsidRPr="007B611E">
        <w:rPr>
          <w:rFonts w:eastAsia="標楷體" w:hAnsi="標楷體"/>
          <w:color w:val="000000"/>
        </w:rPr>
        <w:t>及學位名稱</w:t>
      </w:r>
      <w:r w:rsidRPr="007B611E">
        <w:rPr>
          <w:rFonts w:eastAsia="標楷體"/>
          <w:color w:val="000000"/>
        </w:rPr>
        <w:t xml:space="preserve"> (</w:t>
      </w:r>
      <w:r w:rsidRPr="007B611E">
        <w:rPr>
          <w:rFonts w:eastAsia="標楷體" w:hAnsi="標楷體"/>
          <w:color w:val="000000"/>
        </w:rPr>
        <w:t>如博士</w:t>
      </w:r>
      <w:r w:rsidRPr="007B611E">
        <w:rPr>
          <w:rFonts w:eastAsia="標楷體"/>
          <w:color w:val="000000"/>
        </w:rPr>
        <w:t>)</w:t>
      </w:r>
      <w:r w:rsidRPr="007B611E">
        <w:rPr>
          <w:rFonts w:eastAsia="標楷體" w:hAnsi="標楷體"/>
          <w:color w:val="000000"/>
        </w:rPr>
        <w:t>,</w:t>
      </w:r>
      <w:r w:rsidRPr="007B611E">
        <w:rPr>
          <w:rFonts w:eastAsia="標楷體" w:hAnsi="標楷體"/>
          <w:color w:val="000000"/>
        </w:rPr>
        <w:t>及作者的服務單位</w:t>
      </w:r>
      <w:r w:rsidRPr="007B611E">
        <w:rPr>
          <w:rFonts w:eastAsia="標楷體" w:hAnsi="標楷體"/>
          <w:color w:val="000000"/>
        </w:rPr>
        <w:t>;</w:t>
      </w:r>
      <w:r w:rsidRPr="007B611E">
        <w:rPr>
          <w:rFonts w:eastAsia="標楷體" w:hAnsi="標楷體"/>
          <w:color w:val="000000"/>
        </w:rPr>
        <w:t>最後是頁首小標題</w:t>
      </w:r>
      <w:r w:rsidRPr="007B611E">
        <w:rPr>
          <w:rFonts w:eastAsia="標楷體" w:hAnsi="標楷體"/>
          <w:color w:val="000000"/>
        </w:rPr>
        <w:t>,</w:t>
      </w:r>
      <w:r w:rsidRPr="007B611E">
        <w:rPr>
          <w:rFonts w:eastAsia="標楷體" w:hAnsi="標楷體"/>
          <w:color w:val="000000"/>
        </w:rPr>
        <w:t>目的在方便讀者查閱</w:t>
      </w:r>
      <w:r w:rsidRPr="007B611E">
        <w:rPr>
          <w:rFonts w:eastAsia="標楷體" w:hAnsi="標楷體"/>
          <w:color w:val="000000"/>
        </w:rPr>
        <w:t>,</w:t>
      </w:r>
      <w:r w:rsidRPr="007B611E">
        <w:rPr>
          <w:rFonts w:eastAsia="標楷體" w:hAnsi="標楷體"/>
          <w:color w:val="000000"/>
        </w:rPr>
        <w:t>其長短英文以</w:t>
      </w:r>
      <w:r w:rsidRPr="007B611E">
        <w:rPr>
          <w:rFonts w:eastAsia="標楷體"/>
          <w:color w:val="000000"/>
        </w:rPr>
        <w:t>50</w:t>
      </w:r>
      <w:r w:rsidRPr="007B611E">
        <w:rPr>
          <w:rFonts w:eastAsia="標楷體" w:hAnsi="標楷體"/>
          <w:color w:val="000000"/>
        </w:rPr>
        <w:t>個字母為高限</w:t>
      </w:r>
      <w:r w:rsidRPr="007B611E">
        <w:rPr>
          <w:rFonts w:eastAsia="標楷體" w:hAnsi="標楷體"/>
          <w:color w:val="000000"/>
        </w:rPr>
        <w:t>,</w:t>
      </w:r>
      <w:r w:rsidRPr="007B611E">
        <w:rPr>
          <w:rFonts w:eastAsia="標楷體" w:hAnsi="標楷體"/>
          <w:color w:val="000000"/>
        </w:rPr>
        <w:t>中文長度則以足以辨識出文章題目為標準。</w:t>
      </w:r>
    </w:p>
    <w:p w:rsidR="00D103C2" w:rsidRPr="007B611E" w:rsidRDefault="00F84E27" w:rsidP="00D103C2">
      <w:pPr>
        <w:ind w:firstLine="480"/>
        <w:rPr>
          <w:rFonts w:eastAsia="標楷體"/>
          <w:color w:val="000000"/>
        </w:rPr>
      </w:pPr>
      <w:r w:rsidRPr="007B611E">
        <w:rPr>
          <w:rFonts w:eastAsia="標楷體" w:hAnsi="標楷體"/>
          <w:color w:val="000000"/>
          <w:u w:val="single"/>
        </w:rPr>
        <w:t>摘要部份</w:t>
      </w:r>
      <w:r w:rsidRPr="007B611E">
        <w:rPr>
          <w:rFonts w:eastAsia="標楷體" w:hAnsi="標楷體"/>
          <w:color w:val="000000"/>
        </w:rPr>
        <w:t>依文章性質﹐分別規定不同的摘要內容﹐實證性文章摘要的內容包括﹕研究問題﹑研究對象﹑研究方法﹑研究結果</w:t>
      </w:r>
      <w:r w:rsidRPr="007B611E">
        <w:rPr>
          <w:rFonts w:eastAsia="標楷體"/>
          <w:color w:val="000000"/>
        </w:rPr>
        <w:t xml:space="preserve"> (</w:t>
      </w:r>
      <w:r w:rsidRPr="007B611E">
        <w:rPr>
          <w:rFonts w:eastAsia="標楷體" w:hAnsi="標楷體"/>
          <w:color w:val="000000"/>
        </w:rPr>
        <w:t>含顯著水準</w:t>
      </w:r>
      <w:r w:rsidRPr="007B611E">
        <w:rPr>
          <w:rFonts w:eastAsia="標楷體"/>
          <w:color w:val="000000"/>
        </w:rPr>
        <w:t>)</w:t>
      </w:r>
      <w:r w:rsidRPr="007B611E">
        <w:rPr>
          <w:rFonts w:eastAsia="標楷體" w:hAnsi="標楷體"/>
          <w:color w:val="000000"/>
        </w:rPr>
        <w:t>﹑及結論與建議﹔評論性文章或理論性文章摘要的內容包括﹕分析的主題﹑目的或架構﹑資料的來</w:t>
      </w:r>
      <w:r w:rsidRPr="007B611E">
        <w:rPr>
          <w:rFonts w:eastAsia="標楷體" w:hAnsi="標楷體"/>
          <w:color w:val="000000"/>
        </w:rPr>
        <w:lastRenderedPageBreak/>
        <w:t>源﹑及最後的結論。英文摘要</w:t>
      </w:r>
      <w:r w:rsidRPr="007B611E">
        <w:rPr>
          <w:rFonts w:eastAsia="標楷體" w:hAnsi="標楷體"/>
          <w:color w:val="000000"/>
        </w:rPr>
        <w:t>(</w:t>
      </w:r>
      <w:r w:rsidRPr="007B611E">
        <w:rPr>
          <w:rFonts w:eastAsia="標楷體"/>
          <w:color w:val="000000"/>
        </w:rPr>
        <w:t>abstract</w:t>
      </w:r>
      <w:r w:rsidRPr="007B611E">
        <w:rPr>
          <w:rFonts w:eastAsia="標楷體" w:hAnsi="標楷體"/>
          <w:color w:val="000000"/>
        </w:rPr>
        <w:t>)</w:t>
      </w:r>
      <w:r w:rsidRPr="007B611E">
        <w:rPr>
          <w:rFonts w:eastAsia="標楷體" w:hAnsi="標楷體"/>
          <w:color w:val="000000"/>
        </w:rPr>
        <w:t>的字數﹐以</w:t>
      </w:r>
      <w:r w:rsidRPr="007B611E">
        <w:rPr>
          <w:rFonts w:eastAsia="標楷體"/>
          <w:color w:val="000000"/>
        </w:rPr>
        <w:t>120</w:t>
      </w:r>
      <w:r w:rsidRPr="007B611E">
        <w:rPr>
          <w:rFonts w:eastAsia="標楷體" w:hAnsi="標楷體"/>
          <w:color w:val="000000"/>
        </w:rPr>
        <w:t>字為上限﹐重要內容先敘述</w:t>
      </w:r>
      <w:r w:rsidRPr="007B611E">
        <w:rPr>
          <w:rFonts w:eastAsia="標楷體" w:hAnsi="標楷體"/>
          <w:color w:val="000000"/>
        </w:rPr>
        <w:t>,</w:t>
      </w:r>
      <w:r w:rsidRPr="007B611E">
        <w:rPr>
          <w:rFonts w:eastAsia="標楷體" w:hAnsi="標楷體"/>
          <w:color w:val="000000"/>
        </w:rPr>
        <w:t>次重要者次之</w:t>
      </w:r>
      <w:r w:rsidRPr="007B611E">
        <w:rPr>
          <w:rFonts w:eastAsia="標楷體" w:hAnsi="標楷體"/>
          <w:color w:val="000000"/>
        </w:rPr>
        <w:t>,</w:t>
      </w:r>
      <w:r w:rsidRPr="007B611E">
        <w:rPr>
          <w:rFonts w:eastAsia="標楷體" w:hAnsi="標楷體"/>
          <w:color w:val="000000"/>
        </w:rPr>
        <w:t>不分段落</w:t>
      </w:r>
      <w:r w:rsidRPr="007B611E">
        <w:rPr>
          <w:rFonts w:eastAsia="標楷體" w:hAnsi="標楷體"/>
          <w:color w:val="000000"/>
        </w:rPr>
        <w:t>,</w:t>
      </w:r>
      <w:r w:rsidRPr="007B611E">
        <w:rPr>
          <w:rFonts w:eastAsia="標楷體" w:hAnsi="標楷體"/>
          <w:color w:val="000000"/>
        </w:rPr>
        <w:t>有數字時</w:t>
      </w:r>
      <w:r w:rsidRPr="007B611E">
        <w:rPr>
          <w:rFonts w:eastAsia="標楷體" w:hAnsi="標楷體"/>
          <w:color w:val="000000"/>
        </w:rPr>
        <w:t>,</w:t>
      </w:r>
      <w:r w:rsidRPr="007B611E">
        <w:rPr>
          <w:rFonts w:eastAsia="標楷體" w:hAnsi="標楷體"/>
          <w:color w:val="000000"/>
        </w:rPr>
        <w:t>除字首外全部採用阿拉伯數字。摘要的撰寫宜力求忠實反映本文內容﹐用詞精簡明確﹐且不添加作者本身的意見﹐敘述而非條列式。但如學位論文摘要</w:t>
      </w:r>
      <w:r w:rsidRPr="007B611E">
        <w:rPr>
          <w:rFonts w:eastAsia="標楷體" w:hAnsi="標楷體"/>
          <w:color w:val="000000"/>
        </w:rPr>
        <w:t>(</w:t>
      </w:r>
      <w:r w:rsidRPr="007B611E">
        <w:rPr>
          <w:rFonts w:eastAsia="標楷體"/>
          <w:color w:val="000000"/>
        </w:rPr>
        <w:t>summary</w:t>
      </w:r>
      <w:r w:rsidRPr="007B611E">
        <w:rPr>
          <w:rFonts w:eastAsia="標楷體" w:hAnsi="標楷體"/>
          <w:color w:val="000000"/>
        </w:rPr>
        <w:t>),</w:t>
      </w:r>
      <w:r w:rsidRPr="007B611E">
        <w:rPr>
          <w:rFonts w:eastAsia="標楷體" w:hAnsi="標楷體"/>
          <w:color w:val="000000"/>
        </w:rPr>
        <w:t>因內容較多</w:t>
      </w:r>
      <w:r w:rsidRPr="007B611E">
        <w:rPr>
          <w:rFonts w:eastAsia="標楷體" w:hAnsi="標楷體"/>
          <w:color w:val="000000"/>
        </w:rPr>
        <w:t>,</w:t>
      </w:r>
      <w:r w:rsidRPr="007B611E">
        <w:rPr>
          <w:rFonts w:eastAsia="標楷體" w:hAnsi="標楷體"/>
          <w:color w:val="000000"/>
        </w:rPr>
        <w:t>筆者建議以一頁為原則</w:t>
      </w:r>
      <w:r w:rsidRPr="007B611E">
        <w:rPr>
          <w:rFonts w:eastAsia="標楷體" w:hAnsi="標楷體"/>
          <w:color w:val="000000"/>
        </w:rPr>
        <w:t>,</w:t>
      </w:r>
      <w:r w:rsidRPr="007B611E">
        <w:rPr>
          <w:rFonts w:eastAsia="標楷體" w:hAnsi="標楷體"/>
          <w:color w:val="000000"/>
        </w:rPr>
        <w:t>並可分段及條列述之。</w:t>
      </w:r>
    </w:p>
    <w:p w:rsidR="00D103C2" w:rsidRPr="007B611E" w:rsidRDefault="00F84E27" w:rsidP="00D103C2">
      <w:pPr>
        <w:ind w:firstLine="480"/>
        <w:rPr>
          <w:rFonts w:eastAsia="標楷體"/>
          <w:color w:val="000000"/>
        </w:rPr>
      </w:pPr>
      <w:r w:rsidRPr="007B611E">
        <w:rPr>
          <w:rFonts w:eastAsia="標楷體" w:hAnsi="標楷體"/>
          <w:color w:val="000000"/>
          <w:u w:val="single"/>
        </w:rPr>
        <w:t>本文部份</w:t>
      </w:r>
      <w:r w:rsidRPr="007B611E">
        <w:rPr>
          <w:rFonts w:eastAsia="標楷體" w:hAnsi="標楷體"/>
          <w:color w:val="000000"/>
        </w:rPr>
        <w:t>包括緒論﹑研究方法﹑研究結果﹑結論與建議。緒論部份包括﹕研究問題與背景﹑研究變項的定義﹑研究目的與假設。研究方法包括﹕研究對象﹑研究工具﹑實施程序。研究結果在忠實呈現資料分析的結果﹐結論與建議應先指出研究結果是否支持研究假設﹐其次依據研究結果的一致性及差異性﹐以及相關文獻﹐引出結論﹐再依據結論做建議﹐其中也可略述研究的限制。</w:t>
      </w:r>
    </w:p>
    <w:p w:rsidR="00D103C2" w:rsidRPr="007B611E" w:rsidRDefault="00F84E27" w:rsidP="00D103C2">
      <w:pPr>
        <w:ind w:firstLine="480"/>
        <w:rPr>
          <w:rFonts w:eastAsia="標楷體"/>
          <w:color w:val="000000"/>
        </w:rPr>
      </w:pPr>
      <w:r w:rsidRPr="007B611E">
        <w:rPr>
          <w:rFonts w:eastAsia="標楷體" w:hAnsi="標楷體"/>
          <w:color w:val="000000"/>
          <w:u w:val="single"/>
        </w:rPr>
        <w:t>參考文獻部份</w:t>
      </w:r>
      <w:r w:rsidRPr="007B611E">
        <w:rPr>
          <w:rFonts w:eastAsia="標楷體" w:hAnsi="標楷體"/>
          <w:color w:val="000000"/>
        </w:rPr>
        <w:t>所列的每一筆文獻﹐必須均在本文中引用過。在本文中呈現容易使讀者分心離題﹐但確又有助於讀者瞭解本研究的資料﹐可蒐於</w:t>
      </w:r>
      <w:r w:rsidRPr="007B611E">
        <w:rPr>
          <w:rFonts w:eastAsia="標楷體" w:hAnsi="標楷體"/>
          <w:color w:val="000000"/>
          <w:u w:val="single"/>
        </w:rPr>
        <w:t>附錄部份</w:t>
      </w:r>
      <w:r w:rsidRPr="007B611E">
        <w:rPr>
          <w:rFonts w:eastAsia="標楷體" w:hAnsi="標楷體"/>
          <w:color w:val="000000"/>
        </w:rPr>
        <w:t>﹐例如自行設計的電腦軟體﹑未出版的測驗﹑複雜的數學證明﹑實驗用材料或器具。</w:t>
      </w:r>
      <w:r w:rsidRPr="007B611E">
        <w:rPr>
          <w:rFonts w:eastAsia="標楷體" w:hAnsi="標楷體"/>
          <w:color w:val="000000"/>
          <w:u w:val="single"/>
        </w:rPr>
        <w:t>作者註記部份</w:t>
      </w:r>
      <w:r w:rsidRPr="007B611E">
        <w:rPr>
          <w:rFonts w:eastAsia="標楷體" w:hAnsi="標楷體"/>
          <w:color w:val="000000"/>
        </w:rPr>
        <w:t>﹐包括介紹每一作者的服務單位﹐註明協助完成本研究的單位或人員﹐以及與作者聯絡的方式。</w:t>
      </w:r>
    </w:p>
    <w:p w:rsidR="00D103C2" w:rsidRPr="007B611E" w:rsidRDefault="00D103C2" w:rsidP="00D103C2">
      <w:pPr>
        <w:rPr>
          <w:rFonts w:eastAsia="標楷體"/>
          <w:color w:val="000000"/>
        </w:rPr>
      </w:pPr>
    </w:p>
    <w:p w:rsidR="00D103C2" w:rsidRPr="007B611E" w:rsidRDefault="00F84E27" w:rsidP="00D103C2">
      <w:pPr>
        <w:rPr>
          <w:rFonts w:eastAsia="標楷體"/>
          <w:color w:val="000000"/>
        </w:rPr>
      </w:pPr>
      <w:r w:rsidRPr="007B611E">
        <w:rPr>
          <w:rFonts w:eastAsia="標楷體" w:hAnsi="標楷體"/>
          <w:color w:val="000000"/>
        </w:rPr>
        <w:t>二﹑資料引用</w:t>
      </w:r>
    </w:p>
    <w:p w:rsidR="00D103C2" w:rsidRPr="007B611E" w:rsidRDefault="00F84E27" w:rsidP="00D103C2">
      <w:pPr>
        <w:ind w:firstLine="480"/>
        <w:rPr>
          <w:rFonts w:eastAsia="標楷體"/>
          <w:color w:val="000000"/>
        </w:rPr>
      </w:pPr>
      <w:r w:rsidRPr="007B611E">
        <w:rPr>
          <w:rFonts w:eastAsia="標楷體" w:hAnsi="標楷體"/>
          <w:color w:val="000000"/>
        </w:rPr>
        <w:t>資料引用的目的﹐一方面在幫助讀者進一步直接查閱有關文獻內容﹐另一方面在遵重與保障他人智慧財產權﹐包括文獻引用</w:t>
      </w:r>
      <w:r w:rsidRPr="007B611E">
        <w:rPr>
          <w:rFonts w:eastAsia="標楷體"/>
          <w:color w:val="000000"/>
        </w:rPr>
        <w:t xml:space="preserve"> (reference citations) </w:t>
      </w:r>
      <w:r w:rsidRPr="007B611E">
        <w:rPr>
          <w:rFonts w:eastAsia="標楷體" w:hAnsi="標楷體"/>
          <w:color w:val="000000"/>
        </w:rPr>
        <w:t>與參考文獻</w:t>
      </w:r>
      <w:r w:rsidRPr="007B611E">
        <w:rPr>
          <w:rFonts w:eastAsia="標楷體"/>
          <w:color w:val="000000"/>
        </w:rPr>
        <w:t xml:space="preserve"> (reference list) </w:t>
      </w:r>
      <w:r w:rsidRPr="007B611E">
        <w:rPr>
          <w:rFonts w:eastAsia="標楷體" w:hAnsi="標楷體"/>
          <w:color w:val="000000"/>
        </w:rPr>
        <w:t>兩部份。</w:t>
      </w:r>
    </w:p>
    <w:p w:rsidR="00D103C2" w:rsidRPr="007B611E" w:rsidRDefault="00D103C2" w:rsidP="00D103C2">
      <w:pPr>
        <w:rPr>
          <w:rFonts w:eastAsia="標楷體"/>
          <w:color w:val="000000"/>
        </w:rPr>
      </w:pPr>
    </w:p>
    <w:p w:rsidR="00D103C2" w:rsidRPr="007B611E" w:rsidRDefault="00F84E27" w:rsidP="00D103C2">
      <w:pPr>
        <w:rPr>
          <w:rFonts w:eastAsia="標楷體"/>
          <w:color w:val="000000"/>
        </w:rPr>
      </w:pPr>
      <w:r w:rsidRPr="007B611E">
        <w:rPr>
          <w:rFonts w:eastAsia="標楷體" w:hAnsi="標楷體"/>
          <w:color w:val="000000"/>
        </w:rPr>
        <w:t>【文獻引用】</w:t>
      </w:r>
    </w:p>
    <w:p w:rsidR="00D103C2" w:rsidRPr="007B611E" w:rsidRDefault="00F84E27" w:rsidP="00D103C2">
      <w:pPr>
        <w:ind w:firstLine="480"/>
        <w:rPr>
          <w:rFonts w:eastAsia="標楷體"/>
          <w:color w:val="000000"/>
        </w:rPr>
      </w:pPr>
      <w:r w:rsidRPr="007B611E">
        <w:rPr>
          <w:rFonts w:eastAsia="標楷體" w:hAnsi="標楷體"/>
          <w:color w:val="000000"/>
        </w:rPr>
        <w:t>文獻引用的方式主要有兩種</w:t>
      </w:r>
      <w:r w:rsidRPr="007B611E">
        <w:rPr>
          <w:rFonts w:eastAsia="標楷體" w:hAnsi="標楷體"/>
          <w:color w:val="000000"/>
        </w:rPr>
        <w:t>,</w:t>
      </w:r>
      <w:r w:rsidRPr="007B611E">
        <w:rPr>
          <w:rFonts w:eastAsia="標楷體" w:hAnsi="標楷體"/>
          <w:color w:val="000000"/>
        </w:rPr>
        <w:t>一種是於行文當中直接引用作者姓氏﹐如﹕</w:t>
      </w:r>
      <w:r w:rsidRPr="007B611E">
        <w:rPr>
          <w:rFonts w:eastAsia="標楷體"/>
          <w:color w:val="000000"/>
        </w:rPr>
        <w:t xml:space="preserve">Razik (1995) </w:t>
      </w:r>
      <w:r w:rsidRPr="007B611E">
        <w:rPr>
          <w:rFonts w:eastAsia="標楷體" w:hAnsi="標楷體"/>
          <w:color w:val="000000"/>
        </w:rPr>
        <w:t>的研究</w:t>
      </w:r>
      <w:r w:rsidRPr="007B611E">
        <w:rPr>
          <w:rFonts w:eastAsia="標楷體"/>
          <w:color w:val="000000"/>
        </w:rPr>
        <w:t>…</w:t>
      </w:r>
      <w:r w:rsidRPr="007B611E">
        <w:rPr>
          <w:rFonts w:eastAsia="標楷體" w:hAnsi="標楷體"/>
          <w:color w:val="000000"/>
        </w:rPr>
        <w:t>﹐另一種是直接引用研究的結果或論點﹐如﹕教學領導為校長的重要職責</w:t>
      </w:r>
      <w:r w:rsidRPr="007B611E">
        <w:rPr>
          <w:rFonts w:eastAsia="標楷體"/>
          <w:color w:val="000000"/>
        </w:rPr>
        <w:t xml:space="preserve"> (Conway, 1993)…</w:t>
      </w:r>
      <w:r w:rsidRPr="007B611E">
        <w:rPr>
          <w:rFonts w:eastAsia="標楷體" w:hAnsi="標楷體"/>
          <w:color w:val="000000"/>
        </w:rPr>
        <w:t>。</w:t>
      </w:r>
      <w:r w:rsidRPr="007B611E">
        <w:rPr>
          <w:rFonts w:eastAsia="標楷體"/>
          <w:color w:val="000000"/>
        </w:rPr>
        <w:t>APA</w:t>
      </w:r>
      <w:r w:rsidRPr="007B611E">
        <w:rPr>
          <w:rFonts w:eastAsia="標楷體" w:hAnsi="標楷體"/>
          <w:color w:val="000000"/>
        </w:rPr>
        <w:t>文獻引用的格式主要有十一種</w:t>
      </w:r>
      <w:r w:rsidRPr="007B611E">
        <w:rPr>
          <w:rFonts w:eastAsia="標楷體"/>
          <w:color w:val="000000"/>
        </w:rPr>
        <w:t xml:space="preserve"> (</w:t>
      </w:r>
      <w:r w:rsidRPr="007B611E">
        <w:rPr>
          <w:rFonts w:eastAsia="標楷體" w:hAnsi="標楷體"/>
          <w:color w:val="000000"/>
        </w:rPr>
        <w:t>請參閱該手冊﹐第</w:t>
      </w:r>
      <w:r w:rsidRPr="007B611E">
        <w:rPr>
          <w:rFonts w:eastAsia="標楷體"/>
          <w:color w:val="000000"/>
        </w:rPr>
        <w:t>207</w:t>
      </w:r>
      <w:r w:rsidRPr="007B611E">
        <w:rPr>
          <w:rFonts w:eastAsia="標楷體" w:hAnsi="標楷體"/>
          <w:color w:val="000000"/>
        </w:rPr>
        <w:t>至</w:t>
      </w:r>
      <w:r w:rsidRPr="007B611E">
        <w:rPr>
          <w:rFonts w:eastAsia="標楷體"/>
          <w:color w:val="000000"/>
        </w:rPr>
        <w:t>214</w:t>
      </w:r>
      <w:r w:rsidRPr="007B611E">
        <w:rPr>
          <w:rFonts w:eastAsia="標楷體" w:hAnsi="標楷體"/>
          <w:color w:val="000000"/>
        </w:rPr>
        <w:t>頁</w:t>
      </w:r>
      <w:r w:rsidRPr="007B611E">
        <w:rPr>
          <w:rFonts w:eastAsia="標楷體"/>
          <w:color w:val="000000"/>
        </w:rPr>
        <w:t>)</w:t>
      </w:r>
      <w:r w:rsidRPr="007B611E">
        <w:rPr>
          <w:rFonts w:eastAsia="標楷體" w:hAnsi="標楷體"/>
          <w:color w:val="000000"/>
        </w:rPr>
        <w:t>﹐分述如下﹕</w:t>
      </w:r>
    </w:p>
    <w:p w:rsidR="00D103C2" w:rsidRPr="007B611E" w:rsidRDefault="00F84E27" w:rsidP="004176EB">
      <w:pPr>
        <w:pStyle w:val="ac"/>
        <w:numPr>
          <w:ilvl w:val="0"/>
          <w:numId w:val="30"/>
        </w:numPr>
        <w:rPr>
          <w:rFonts w:eastAsia="標楷體"/>
          <w:color w:val="000000"/>
          <w:spacing w:val="0"/>
        </w:rPr>
      </w:pPr>
      <w:r w:rsidRPr="007B611E">
        <w:rPr>
          <w:rFonts w:eastAsia="標楷體" w:hAnsi="標楷體"/>
          <w:color w:val="000000"/>
          <w:spacing w:val="0"/>
        </w:rPr>
        <w:t>基本格式</w:t>
      </w:r>
      <w:r w:rsidRPr="007B611E">
        <w:rPr>
          <w:rFonts w:eastAsia="標楷體" w:hAnsi="標楷體"/>
          <w:color w:val="000000"/>
          <w:spacing w:val="0"/>
        </w:rPr>
        <w:t>:</w:t>
      </w:r>
      <w:r w:rsidRPr="007B611E">
        <w:rPr>
          <w:rFonts w:eastAsia="標楷體" w:hAnsi="標楷體"/>
          <w:color w:val="000000"/>
          <w:spacing w:val="0"/>
        </w:rPr>
        <w:t>同作者在同一段中重複被引用時</w:t>
      </w:r>
      <w:r w:rsidRPr="007B611E">
        <w:rPr>
          <w:rFonts w:eastAsia="標楷體" w:hAnsi="標楷體"/>
          <w:color w:val="000000"/>
          <w:spacing w:val="0"/>
        </w:rPr>
        <w:t>,</w:t>
      </w:r>
      <w:r w:rsidRPr="007B611E">
        <w:rPr>
          <w:rFonts w:eastAsia="標楷體" w:hAnsi="標楷體"/>
          <w:color w:val="000000"/>
          <w:spacing w:val="0"/>
        </w:rPr>
        <w:t>第一次須寫出日期</w:t>
      </w:r>
      <w:r w:rsidRPr="007B611E">
        <w:rPr>
          <w:rFonts w:eastAsia="標楷體" w:hAnsi="標楷體"/>
          <w:color w:val="000000"/>
          <w:spacing w:val="0"/>
        </w:rPr>
        <w:t>,</w:t>
      </w:r>
      <w:r w:rsidRPr="007B611E">
        <w:rPr>
          <w:rFonts w:eastAsia="標楷體" w:hAnsi="標楷體"/>
          <w:color w:val="000000"/>
          <w:spacing w:val="0"/>
        </w:rPr>
        <w:t>第二</w:t>
      </w:r>
    </w:p>
    <w:p w:rsidR="00D103C2" w:rsidRPr="007B611E" w:rsidRDefault="00F84E27" w:rsidP="00D103C2">
      <w:pPr>
        <w:pStyle w:val="ac"/>
        <w:ind w:left="240" w:firstLine="0"/>
        <w:rPr>
          <w:rFonts w:eastAsia="標楷體"/>
          <w:color w:val="000000"/>
          <w:spacing w:val="0"/>
        </w:rPr>
      </w:pPr>
      <w:r w:rsidRPr="007B611E">
        <w:rPr>
          <w:rFonts w:eastAsia="標楷體"/>
          <w:color w:val="000000"/>
          <w:spacing w:val="0"/>
        </w:rPr>
        <w:t xml:space="preserve">      </w:t>
      </w:r>
      <w:r w:rsidRPr="007B611E">
        <w:rPr>
          <w:rFonts w:eastAsia="標楷體" w:hAnsi="標楷體"/>
          <w:color w:val="000000"/>
          <w:spacing w:val="0"/>
        </w:rPr>
        <w:t>次以後則日期可省略。</w:t>
      </w:r>
    </w:p>
    <w:p w:rsidR="00D103C2" w:rsidRPr="007B611E" w:rsidRDefault="00F84E27" w:rsidP="004176EB">
      <w:pPr>
        <w:pStyle w:val="ac"/>
        <w:numPr>
          <w:ilvl w:val="0"/>
          <w:numId w:val="31"/>
        </w:numPr>
        <w:rPr>
          <w:rFonts w:eastAsia="標楷體"/>
          <w:color w:val="000000"/>
          <w:spacing w:val="0"/>
        </w:rPr>
      </w:pPr>
      <w:r w:rsidRPr="007B611E">
        <w:rPr>
          <w:rFonts w:eastAsia="標楷體" w:hAnsi="標楷體"/>
          <w:color w:val="000000"/>
          <w:spacing w:val="0"/>
        </w:rPr>
        <w:t>英文文獻</w:t>
      </w:r>
      <w:r w:rsidRPr="007B611E">
        <w:rPr>
          <w:rFonts w:eastAsia="標楷體" w:hAnsi="標楷體"/>
          <w:color w:val="000000"/>
          <w:spacing w:val="0"/>
        </w:rPr>
        <w:t>:</w:t>
      </w:r>
      <w:r w:rsidRPr="007B611E">
        <w:rPr>
          <w:rFonts w:eastAsia="標楷體"/>
          <w:color w:val="000000"/>
          <w:spacing w:val="0"/>
        </w:rPr>
        <w:t xml:space="preserve">In a recent study of reaction times, Walker (2000) described  </w:t>
      </w:r>
    </w:p>
    <w:p w:rsidR="00D103C2" w:rsidRPr="007B611E" w:rsidRDefault="00F84E27" w:rsidP="00D103C2">
      <w:pPr>
        <w:pStyle w:val="ac"/>
        <w:ind w:left="960" w:firstLine="0"/>
        <w:rPr>
          <w:rFonts w:eastAsia="標楷體"/>
          <w:color w:val="000000"/>
          <w:spacing w:val="0"/>
        </w:rPr>
      </w:pPr>
      <w:r w:rsidRPr="007B611E">
        <w:rPr>
          <w:rFonts w:eastAsia="標楷體"/>
          <w:color w:val="000000"/>
          <w:spacing w:val="0"/>
        </w:rPr>
        <w:t xml:space="preserve">             the method…Walker also found…</w:t>
      </w:r>
      <w:r w:rsidRPr="007B611E">
        <w:rPr>
          <w:rFonts w:eastAsia="標楷體" w:hAnsi="標楷體"/>
          <w:color w:val="000000"/>
          <w:spacing w:val="0"/>
        </w:rPr>
        <w:t>。</w:t>
      </w:r>
    </w:p>
    <w:p w:rsidR="00D103C2" w:rsidRPr="007B611E" w:rsidRDefault="00F84E27" w:rsidP="004176EB">
      <w:pPr>
        <w:pStyle w:val="ac"/>
        <w:numPr>
          <w:ilvl w:val="0"/>
          <w:numId w:val="31"/>
        </w:numPr>
        <w:rPr>
          <w:rFonts w:eastAsia="標楷體"/>
          <w:color w:val="000000"/>
          <w:spacing w:val="0"/>
        </w:rPr>
      </w:pPr>
      <w:r w:rsidRPr="007B611E">
        <w:rPr>
          <w:rFonts w:eastAsia="標楷體" w:hAnsi="標楷體"/>
          <w:color w:val="000000"/>
          <w:spacing w:val="0"/>
        </w:rPr>
        <w:t>中文文獻</w:t>
      </w:r>
      <w:r w:rsidRPr="007B611E">
        <w:rPr>
          <w:rFonts w:eastAsia="標楷體" w:hAnsi="標楷體"/>
          <w:color w:val="000000"/>
          <w:spacing w:val="0"/>
        </w:rPr>
        <w:t>:</w:t>
      </w:r>
      <w:r w:rsidRPr="007B611E">
        <w:rPr>
          <w:rFonts w:eastAsia="標楷體" w:hAnsi="標楷體"/>
          <w:color w:val="000000"/>
          <w:spacing w:val="0"/>
        </w:rPr>
        <w:t>秦夢群</w:t>
      </w:r>
      <w:r w:rsidRPr="007B611E">
        <w:rPr>
          <w:rFonts w:eastAsia="標楷體" w:hAnsi="標楷體"/>
          <w:color w:val="000000"/>
          <w:spacing w:val="0"/>
        </w:rPr>
        <w:t>(</w:t>
      </w:r>
      <w:r w:rsidRPr="007B611E">
        <w:rPr>
          <w:rFonts w:eastAsia="標楷體"/>
          <w:color w:val="000000"/>
          <w:spacing w:val="0"/>
        </w:rPr>
        <w:t>2001</w:t>
      </w:r>
      <w:r w:rsidRPr="007B611E">
        <w:rPr>
          <w:rFonts w:eastAsia="標楷體" w:hAnsi="標楷體"/>
          <w:color w:val="000000"/>
          <w:spacing w:val="0"/>
        </w:rPr>
        <w:t>)</w:t>
      </w:r>
      <w:r w:rsidRPr="007B611E">
        <w:rPr>
          <w:rFonts w:eastAsia="標楷體" w:hAnsi="標楷體"/>
          <w:color w:val="000000"/>
          <w:spacing w:val="0"/>
        </w:rPr>
        <w:t>強調掌握教育券之重要性</w:t>
      </w:r>
      <w:r w:rsidRPr="007B611E">
        <w:rPr>
          <w:rFonts w:eastAsia="標楷體" w:hAnsi="標楷體"/>
          <w:color w:val="000000"/>
          <w:spacing w:val="0"/>
        </w:rPr>
        <w:t>,</w:t>
      </w:r>
      <w:r w:rsidRPr="007B611E">
        <w:rPr>
          <w:rFonts w:eastAsia="標楷體"/>
          <w:color w:val="000000"/>
          <w:spacing w:val="0"/>
        </w:rPr>
        <w:t>…</w:t>
      </w:r>
      <w:r w:rsidRPr="007B611E">
        <w:rPr>
          <w:rFonts w:eastAsia="標楷體" w:hAnsi="標楷體"/>
          <w:color w:val="000000"/>
          <w:spacing w:val="0"/>
        </w:rPr>
        <w:t>;</w:t>
      </w:r>
      <w:r w:rsidRPr="007B611E">
        <w:rPr>
          <w:rFonts w:eastAsia="標楷體" w:hAnsi="標楷體"/>
          <w:color w:val="000000"/>
          <w:spacing w:val="0"/>
        </w:rPr>
        <w:t>秦夢群</w:t>
      </w:r>
    </w:p>
    <w:p w:rsidR="00D103C2" w:rsidRPr="007B611E" w:rsidRDefault="00F84E27" w:rsidP="00D103C2">
      <w:pPr>
        <w:pStyle w:val="ac"/>
        <w:rPr>
          <w:rFonts w:eastAsia="標楷體"/>
          <w:color w:val="000000"/>
          <w:spacing w:val="0"/>
        </w:rPr>
      </w:pPr>
      <w:r w:rsidRPr="007B611E">
        <w:rPr>
          <w:rFonts w:eastAsia="標楷體"/>
          <w:color w:val="000000"/>
          <w:spacing w:val="0"/>
        </w:rPr>
        <w:t xml:space="preserve">                     </w:t>
      </w:r>
      <w:r w:rsidRPr="007B611E">
        <w:rPr>
          <w:rFonts w:eastAsia="標楷體" w:hAnsi="標楷體"/>
          <w:color w:val="000000"/>
          <w:spacing w:val="0"/>
        </w:rPr>
        <w:t>同時建議</w:t>
      </w:r>
      <w:r w:rsidRPr="007B611E">
        <w:rPr>
          <w:rFonts w:eastAsia="標楷體"/>
          <w:color w:val="000000"/>
          <w:spacing w:val="0"/>
        </w:rPr>
        <w:t>…</w:t>
      </w:r>
      <w:r w:rsidRPr="007B611E">
        <w:rPr>
          <w:rFonts w:eastAsia="標楷體" w:hAnsi="標楷體"/>
          <w:color w:val="000000"/>
          <w:spacing w:val="0"/>
        </w:rPr>
        <w:t>。</w:t>
      </w:r>
      <w:r w:rsidRPr="007B611E">
        <w:rPr>
          <w:rFonts w:eastAsia="標楷體"/>
          <w:color w:val="000000"/>
          <w:spacing w:val="0"/>
        </w:rPr>
        <w:t xml:space="preserve"> </w:t>
      </w:r>
    </w:p>
    <w:p w:rsidR="00D103C2" w:rsidRPr="007B611E" w:rsidRDefault="00F84E27" w:rsidP="00D103C2">
      <w:pPr>
        <w:pStyle w:val="ac"/>
        <w:rPr>
          <w:rFonts w:eastAsia="標楷體"/>
          <w:color w:val="000000"/>
          <w:spacing w:val="0"/>
        </w:rPr>
      </w:pPr>
      <w:r w:rsidRPr="007B611E">
        <w:rPr>
          <w:rFonts w:eastAsia="標楷體"/>
          <w:color w:val="000000"/>
          <w:spacing w:val="0"/>
        </w:rPr>
        <w:t xml:space="preserve">  (</w:t>
      </w:r>
      <w:r w:rsidRPr="007B611E">
        <w:rPr>
          <w:rFonts w:eastAsia="標楷體" w:hAnsi="標楷體"/>
          <w:color w:val="000000"/>
          <w:spacing w:val="0"/>
        </w:rPr>
        <w:t>二</w:t>
      </w:r>
      <w:r w:rsidRPr="007B611E">
        <w:rPr>
          <w:rFonts w:eastAsia="標楷體"/>
          <w:color w:val="000000"/>
          <w:spacing w:val="0"/>
        </w:rPr>
        <w:t xml:space="preserve">)  </w:t>
      </w:r>
      <w:r w:rsidRPr="007B611E">
        <w:rPr>
          <w:rFonts w:eastAsia="標楷體" w:hAnsi="標楷體"/>
          <w:color w:val="000000"/>
          <w:spacing w:val="0"/>
        </w:rPr>
        <w:t>作者為一個人時﹐格式為﹕</w:t>
      </w:r>
    </w:p>
    <w:p w:rsidR="00D103C2" w:rsidRPr="007B611E" w:rsidRDefault="00F84E27" w:rsidP="004176EB">
      <w:pPr>
        <w:numPr>
          <w:ilvl w:val="0"/>
          <w:numId w:val="15"/>
        </w:numPr>
        <w:adjustRightInd w:val="0"/>
        <w:spacing w:line="360" w:lineRule="atLeast"/>
        <w:textAlignment w:val="baseline"/>
        <w:rPr>
          <w:rFonts w:eastAsia="標楷體"/>
          <w:color w:val="000000"/>
        </w:rPr>
      </w:pPr>
      <w:r w:rsidRPr="007B611E">
        <w:rPr>
          <w:rFonts w:eastAsia="標楷體" w:hAnsi="標楷體"/>
          <w:color w:val="000000"/>
        </w:rPr>
        <w:t>英文文獻﹕姓氏</w:t>
      </w:r>
      <w:r w:rsidRPr="007B611E">
        <w:rPr>
          <w:rFonts w:eastAsia="標楷體"/>
          <w:color w:val="000000"/>
        </w:rPr>
        <w:t xml:space="preserve"> (</w:t>
      </w:r>
      <w:r w:rsidRPr="007B611E">
        <w:rPr>
          <w:rFonts w:eastAsia="標楷體" w:hAnsi="標楷體"/>
          <w:color w:val="000000"/>
        </w:rPr>
        <w:t>出版或發表年代</w:t>
      </w:r>
      <w:r w:rsidRPr="007B611E">
        <w:rPr>
          <w:rFonts w:eastAsia="標楷體"/>
          <w:color w:val="000000"/>
        </w:rPr>
        <w:t xml:space="preserve">) </w:t>
      </w:r>
      <w:r w:rsidRPr="007B611E">
        <w:rPr>
          <w:rFonts w:eastAsia="標楷體" w:hAnsi="標楷體"/>
          <w:color w:val="000000"/>
        </w:rPr>
        <w:t>或</w:t>
      </w:r>
      <w:r w:rsidRPr="007B611E">
        <w:rPr>
          <w:rFonts w:eastAsia="標楷體"/>
          <w:color w:val="000000"/>
        </w:rPr>
        <w:t xml:space="preserve"> (</w:t>
      </w:r>
      <w:r w:rsidRPr="007B611E">
        <w:rPr>
          <w:rFonts w:eastAsia="標楷體" w:hAnsi="標楷體"/>
          <w:color w:val="000000"/>
        </w:rPr>
        <w:t>姓氏</w:t>
      </w:r>
      <w:r w:rsidRPr="007B611E">
        <w:rPr>
          <w:rFonts w:eastAsia="標楷體" w:hAnsi="標楷體"/>
          <w:color w:val="000000"/>
        </w:rPr>
        <w:t>,</w:t>
      </w:r>
      <w:r w:rsidRPr="007B611E">
        <w:rPr>
          <w:rFonts w:eastAsia="標楷體" w:hAnsi="標楷體"/>
          <w:color w:val="000000"/>
        </w:rPr>
        <w:t>出版或發表年代</w:t>
      </w:r>
      <w:r w:rsidRPr="007B611E">
        <w:rPr>
          <w:rFonts w:eastAsia="標楷體"/>
          <w:color w:val="000000"/>
        </w:rPr>
        <w:t>)</w:t>
      </w:r>
      <w:r w:rsidRPr="007B611E">
        <w:rPr>
          <w:rFonts w:eastAsia="標楷體" w:hAnsi="標楷體"/>
          <w:color w:val="000000"/>
        </w:rPr>
        <w:t>。</w:t>
      </w:r>
    </w:p>
    <w:p w:rsidR="00D103C2" w:rsidRPr="007B611E" w:rsidRDefault="00F84E27" w:rsidP="00D103C2">
      <w:pPr>
        <w:ind w:left="1385"/>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Porter (2001)…</w:t>
      </w:r>
      <w:r w:rsidRPr="007B611E">
        <w:rPr>
          <w:rFonts w:eastAsia="標楷體" w:hAnsi="標楷體"/>
          <w:color w:val="000000"/>
        </w:rPr>
        <w:t>或</w:t>
      </w:r>
      <w:r w:rsidRPr="007B611E">
        <w:rPr>
          <w:rFonts w:eastAsia="標楷體"/>
          <w:color w:val="000000"/>
        </w:rPr>
        <w:t>…(Porter, 2001)</w:t>
      </w:r>
      <w:r w:rsidRPr="007B611E">
        <w:rPr>
          <w:rFonts w:eastAsia="標楷體" w:hAnsi="標楷體"/>
          <w:color w:val="000000"/>
        </w:rPr>
        <w:t>。</w:t>
      </w:r>
    </w:p>
    <w:p w:rsidR="00D103C2" w:rsidRPr="007B611E" w:rsidRDefault="00F84E27" w:rsidP="004176EB">
      <w:pPr>
        <w:numPr>
          <w:ilvl w:val="0"/>
          <w:numId w:val="15"/>
        </w:numPr>
        <w:adjustRightInd w:val="0"/>
        <w:spacing w:line="360" w:lineRule="atLeast"/>
        <w:textAlignment w:val="baseline"/>
        <w:rPr>
          <w:rFonts w:eastAsia="標楷體"/>
          <w:color w:val="000000"/>
        </w:rPr>
      </w:pPr>
      <w:r w:rsidRPr="007B611E">
        <w:rPr>
          <w:rFonts w:eastAsia="標楷體" w:hAnsi="標楷體"/>
          <w:color w:val="000000"/>
        </w:rPr>
        <w:t>中文文獻﹕姓名</w:t>
      </w:r>
      <w:r w:rsidRPr="007B611E">
        <w:rPr>
          <w:rFonts w:eastAsia="標楷體"/>
          <w:color w:val="000000"/>
        </w:rPr>
        <w:t xml:space="preserve"> (</w:t>
      </w:r>
      <w:r w:rsidRPr="007B611E">
        <w:rPr>
          <w:rFonts w:eastAsia="標楷體" w:hAnsi="標楷體"/>
          <w:color w:val="000000"/>
        </w:rPr>
        <w:t>出版或發表年代</w:t>
      </w:r>
      <w:r w:rsidRPr="007B611E">
        <w:rPr>
          <w:rFonts w:eastAsia="標楷體"/>
          <w:color w:val="000000"/>
        </w:rPr>
        <w:t xml:space="preserve">) </w:t>
      </w:r>
      <w:r w:rsidRPr="007B611E">
        <w:rPr>
          <w:rFonts w:eastAsia="標楷體" w:hAnsi="標楷體"/>
          <w:color w:val="000000"/>
        </w:rPr>
        <w:t>或</w:t>
      </w:r>
      <w:r w:rsidRPr="007B611E">
        <w:rPr>
          <w:rFonts w:eastAsia="標楷體"/>
          <w:color w:val="000000"/>
        </w:rPr>
        <w:t xml:space="preserve"> (</w:t>
      </w:r>
      <w:r w:rsidRPr="007B611E">
        <w:rPr>
          <w:rFonts w:eastAsia="標楷體" w:hAnsi="標楷體"/>
          <w:color w:val="000000"/>
        </w:rPr>
        <w:t>姓名</w:t>
      </w:r>
      <w:r w:rsidRPr="007B611E">
        <w:rPr>
          <w:rFonts w:eastAsia="標楷體" w:hAnsi="標楷體"/>
          <w:color w:val="000000"/>
        </w:rPr>
        <w:t>,</w:t>
      </w:r>
      <w:r w:rsidRPr="007B611E">
        <w:rPr>
          <w:rFonts w:eastAsia="標楷體" w:hAnsi="標楷體"/>
          <w:color w:val="000000"/>
        </w:rPr>
        <w:t>出版或發表年代</w:t>
      </w:r>
      <w:r w:rsidRPr="007B611E">
        <w:rPr>
          <w:rFonts w:eastAsia="標楷體"/>
          <w:color w:val="000000"/>
        </w:rPr>
        <w:t>)</w:t>
      </w:r>
      <w:r w:rsidRPr="007B611E">
        <w:rPr>
          <w:rFonts w:eastAsia="標楷體" w:hAnsi="標楷體"/>
          <w:color w:val="000000"/>
        </w:rPr>
        <w:t>。</w:t>
      </w:r>
    </w:p>
    <w:p w:rsidR="00D103C2" w:rsidRPr="007B611E" w:rsidRDefault="00F84E27" w:rsidP="00D103C2">
      <w:pPr>
        <w:ind w:left="1385"/>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吳清山</w:t>
      </w:r>
      <w:r w:rsidRPr="007B611E">
        <w:rPr>
          <w:rFonts w:eastAsia="標楷體" w:hAnsi="標楷體"/>
          <w:color w:val="000000"/>
        </w:rPr>
        <w:t>(</w:t>
      </w:r>
      <w:r w:rsidRPr="007B611E">
        <w:rPr>
          <w:rFonts w:eastAsia="標楷體"/>
          <w:color w:val="000000"/>
        </w:rPr>
        <w:t>2001</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或</w:t>
      </w:r>
      <w:r w:rsidRPr="007B611E">
        <w:rPr>
          <w:rFonts w:eastAsia="標楷體"/>
          <w:color w:val="000000"/>
        </w:rPr>
        <w:t>…</w:t>
      </w:r>
      <w:r w:rsidRPr="007B611E">
        <w:rPr>
          <w:rFonts w:eastAsia="標楷體" w:hAnsi="標楷體"/>
          <w:color w:val="000000"/>
        </w:rPr>
        <w:t>(</w:t>
      </w:r>
      <w:r w:rsidRPr="007B611E">
        <w:rPr>
          <w:rFonts w:eastAsia="標楷體" w:hAnsi="標楷體"/>
          <w:color w:val="000000"/>
        </w:rPr>
        <w:t>吳清山</w:t>
      </w:r>
      <w:r w:rsidRPr="007B611E">
        <w:rPr>
          <w:rFonts w:eastAsia="標楷體" w:hAnsi="標楷體"/>
          <w:color w:val="000000"/>
        </w:rPr>
        <w:t>,</w:t>
      </w:r>
      <w:r w:rsidRPr="007B611E">
        <w:rPr>
          <w:rFonts w:eastAsia="標楷體"/>
          <w:color w:val="000000"/>
        </w:rPr>
        <w:t>2001</w:t>
      </w:r>
      <w:r w:rsidRPr="007B611E">
        <w:rPr>
          <w:rFonts w:eastAsia="標楷體" w:hAnsi="標楷體"/>
          <w:color w:val="000000"/>
        </w:rPr>
        <w:t>)</w:t>
      </w:r>
      <w:r w:rsidRPr="007B611E">
        <w:rPr>
          <w:rFonts w:eastAsia="標楷體" w:hAnsi="標楷體"/>
          <w:color w:val="000000"/>
        </w:rPr>
        <w:t>。</w:t>
      </w:r>
    </w:p>
    <w:p w:rsidR="00D103C2" w:rsidRPr="007B611E" w:rsidRDefault="00F84E27" w:rsidP="00D103C2">
      <w:pPr>
        <w:ind w:left="240"/>
        <w:rPr>
          <w:rFonts w:eastAsia="標楷體"/>
          <w:color w:val="000000"/>
        </w:rPr>
      </w:pPr>
      <w:r w:rsidRPr="007B611E">
        <w:rPr>
          <w:rFonts w:eastAsia="標楷體"/>
          <w:color w:val="000000"/>
        </w:rPr>
        <w:t>(</w:t>
      </w:r>
      <w:r w:rsidRPr="007B611E">
        <w:rPr>
          <w:rFonts w:eastAsia="標楷體" w:hAnsi="標楷體"/>
          <w:color w:val="000000"/>
        </w:rPr>
        <w:t>三</w:t>
      </w:r>
      <w:r w:rsidRPr="007B611E">
        <w:rPr>
          <w:rFonts w:eastAsia="標楷體"/>
          <w:color w:val="000000"/>
        </w:rPr>
        <w:t xml:space="preserve">)  </w:t>
      </w:r>
      <w:r w:rsidRPr="007B611E">
        <w:rPr>
          <w:rFonts w:eastAsia="標楷體" w:hAnsi="標楷體"/>
          <w:color w:val="000000"/>
        </w:rPr>
        <w:t>作者為二人以上時﹐必須依據以下原則撰寫</w:t>
      </w:r>
      <w:r w:rsidRPr="007B611E">
        <w:rPr>
          <w:rFonts w:eastAsia="標楷體" w:hAnsi="標楷體"/>
          <w:color w:val="000000"/>
        </w:rPr>
        <w:t>(</w:t>
      </w:r>
      <w:r w:rsidRPr="007B611E">
        <w:rPr>
          <w:rFonts w:eastAsia="標楷體" w:hAnsi="標楷體"/>
          <w:color w:val="000000"/>
        </w:rPr>
        <w:t>括弧中註解為中文建議格</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式</w:t>
      </w:r>
      <w:r w:rsidRPr="007B611E">
        <w:rPr>
          <w:rFonts w:eastAsia="標楷體" w:hAnsi="標楷體"/>
          <w:color w:val="000000"/>
        </w:rPr>
        <w:t>):</w:t>
      </w:r>
    </w:p>
    <w:p w:rsidR="00D103C2" w:rsidRPr="007B611E" w:rsidRDefault="00F84E27" w:rsidP="004176EB">
      <w:pPr>
        <w:numPr>
          <w:ilvl w:val="0"/>
          <w:numId w:val="16"/>
        </w:numPr>
        <w:adjustRightInd w:val="0"/>
        <w:spacing w:line="360" w:lineRule="atLeast"/>
        <w:textAlignment w:val="baseline"/>
        <w:rPr>
          <w:rFonts w:eastAsia="標楷體"/>
          <w:color w:val="000000"/>
        </w:rPr>
      </w:pPr>
      <w:r w:rsidRPr="007B611E">
        <w:rPr>
          <w:rFonts w:eastAsia="標楷體" w:hAnsi="標楷體"/>
          <w:color w:val="000000"/>
        </w:rPr>
        <w:t>原則一﹕作者為兩人時﹐兩人的姓氏</w:t>
      </w:r>
      <w:r w:rsidRPr="007B611E">
        <w:rPr>
          <w:rFonts w:eastAsia="標楷體"/>
          <w:color w:val="000000"/>
        </w:rPr>
        <w:t xml:space="preserve"> (</w:t>
      </w:r>
      <w:r w:rsidRPr="007B611E">
        <w:rPr>
          <w:rFonts w:eastAsia="標楷體" w:hAnsi="標楷體"/>
          <w:color w:val="000000"/>
        </w:rPr>
        <w:t>名</w:t>
      </w:r>
      <w:r w:rsidRPr="007B611E">
        <w:rPr>
          <w:rFonts w:eastAsia="標楷體"/>
          <w:color w:val="000000"/>
        </w:rPr>
        <w:t xml:space="preserve">) </w:t>
      </w:r>
      <w:r w:rsidRPr="007B611E">
        <w:rPr>
          <w:rFonts w:eastAsia="標楷體" w:hAnsi="標楷體"/>
          <w:color w:val="000000"/>
        </w:rPr>
        <w:t>全列。</w:t>
      </w:r>
    </w:p>
    <w:p w:rsidR="00D103C2" w:rsidRPr="007B611E" w:rsidRDefault="00F84E27" w:rsidP="00D103C2">
      <w:pPr>
        <w:ind w:left="1385"/>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Wassertein and Rosen (1994)…</w:t>
      </w:r>
      <w:r w:rsidRPr="007B611E">
        <w:rPr>
          <w:rFonts w:eastAsia="標楷體" w:hAnsi="標楷體"/>
          <w:color w:val="000000"/>
        </w:rPr>
        <w:t>或</w:t>
      </w:r>
      <w:r w:rsidRPr="007B611E">
        <w:rPr>
          <w:rFonts w:eastAsia="標楷體"/>
          <w:color w:val="000000"/>
        </w:rPr>
        <w:t>…</w:t>
      </w:r>
      <w:r w:rsidRPr="007B611E">
        <w:rPr>
          <w:rFonts w:eastAsia="標楷體" w:hAnsi="標楷體"/>
          <w:color w:val="000000"/>
        </w:rPr>
        <w:t>(</w:t>
      </w:r>
      <w:r w:rsidRPr="007B611E">
        <w:rPr>
          <w:rFonts w:eastAsia="標楷體"/>
          <w:color w:val="000000"/>
        </w:rPr>
        <w:t xml:space="preserve">Wassertein &amp; Rosen </w:t>
      </w:r>
    </w:p>
    <w:p w:rsidR="00D103C2" w:rsidRPr="007B611E" w:rsidRDefault="00F84E27" w:rsidP="00D103C2">
      <w:pPr>
        <w:ind w:left="1385"/>
        <w:rPr>
          <w:rFonts w:eastAsia="標楷體"/>
          <w:color w:val="000000"/>
        </w:rPr>
      </w:pPr>
      <w:r w:rsidRPr="007B611E">
        <w:rPr>
          <w:rFonts w:eastAsia="標楷體"/>
          <w:color w:val="000000"/>
        </w:rPr>
        <w:lastRenderedPageBreak/>
        <w:t xml:space="preserve">          (1994)</w:t>
      </w:r>
    </w:p>
    <w:p w:rsidR="00D103C2" w:rsidRPr="007B611E" w:rsidRDefault="00F84E27" w:rsidP="00D103C2">
      <w:pPr>
        <w:ind w:left="1385"/>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吳清山與林天祐</w:t>
      </w:r>
      <w:r w:rsidRPr="007B611E">
        <w:rPr>
          <w:rFonts w:eastAsia="標楷體" w:hAnsi="標楷體"/>
          <w:color w:val="000000"/>
        </w:rPr>
        <w:t>(</w:t>
      </w:r>
      <w:r w:rsidRPr="007B611E">
        <w:rPr>
          <w:rFonts w:eastAsia="標楷體"/>
          <w:color w:val="000000"/>
        </w:rPr>
        <w:t>2001</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或</w:t>
      </w:r>
      <w:r w:rsidRPr="007B611E">
        <w:rPr>
          <w:rFonts w:eastAsia="標楷體"/>
          <w:color w:val="000000"/>
        </w:rPr>
        <w:t>…</w:t>
      </w:r>
      <w:r w:rsidRPr="007B611E">
        <w:rPr>
          <w:rFonts w:eastAsia="標楷體" w:hAnsi="標楷體"/>
          <w:color w:val="000000"/>
        </w:rPr>
        <w:t>(</w:t>
      </w:r>
      <w:r w:rsidRPr="007B611E">
        <w:rPr>
          <w:rFonts w:eastAsia="標楷體" w:hAnsi="標楷體"/>
          <w:color w:val="000000"/>
        </w:rPr>
        <w:t>吳清山、林天祐</w:t>
      </w:r>
      <w:r w:rsidRPr="007B611E">
        <w:rPr>
          <w:rFonts w:eastAsia="標楷體" w:hAnsi="標楷體"/>
          <w:color w:val="000000"/>
        </w:rPr>
        <w:t>,</w:t>
      </w:r>
    </w:p>
    <w:p w:rsidR="00D103C2" w:rsidRPr="007B611E" w:rsidRDefault="00F84E27" w:rsidP="00D103C2">
      <w:pPr>
        <w:ind w:left="1385"/>
        <w:rPr>
          <w:rFonts w:eastAsia="標楷體"/>
          <w:color w:val="000000"/>
        </w:rPr>
      </w:pPr>
      <w:r w:rsidRPr="007B611E">
        <w:rPr>
          <w:rFonts w:eastAsia="標楷體"/>
          <w:color w:val="000000"/>
        </w:rPr>
        <w:t xml:space="preserve">          2001</w:t>
      </w:r>
      <w:r w:rsidRPr="007B611E">
        <w:rPr>
          <w:rFonts w:eastAsia="標楷體" w:hAnsi="標楷體"/>
          <w:color w:val="000000"/>
        </w:rPr>
        <w:t>)</w:t>
      </w:r>
    </w:p>
    <w:p w:rsidR="00D103C2" w:rsidRPr="007B611E" w:rsidRDefault="00F84E27" w:rsidP="004176EB">
      <w:pPr>
        <w:numPr>
          <w:ilvl w:val="0"/>
          <w:numId w:val="16"/>
        </w:numPr>
        <w:adjustRightInd w:val="0"/>
        <w:spacing w:line="360" w:lineRule="atLeast"/>
        <w:textAlignment w:val="baseline"/>
        <w:rPr>
          <w:rFonts w:eastAsia="標楷體"/>
          <w:color w:val="000000"/>
        </w:rPr>
      </w:pPr>
      <w:r w:rsidRPr="007B611E">
        <w:rPr>
          <w:rFonts w:eastAsia="標楷體" w:hAnsi="標楷體"/>
          <w:color w:val="000000"/>
        </w:rPr>
        <w:t>原則二﹕作者為三至五人時﹐第一次所有作者均列出﹐第二次以後僅寫出第一位作者並加</w:t>
      </w:r>
      <w:r w:rsidRPr="007B611E">
        <w:rPr>
          <w:rFonts w:eastAsia="標楷體"/>
          <w:color w:val="000000"/>
        </w:rPr>
        <w:t xml:space="preserve"> et al. (</w:t>
      </w:r>
      <w:r w:rsidRPr="007B611E">
        <w:rPr>
          <w:rFonts w:eastAsia="標楷體" w:hAnsi="標楷體"/>
          <w:color w:val="000000"/>
        </w:rPr>
        <w:t>等人</w:t>
      </w:r>
      <w:r w:rsidRPr="007B611E">
        <w:rPr>
          <w:rFonts w:eastAsia="標楷體"/>
          <w:color w:val="000000"/>
        </w:rPr>
        <w:t>)</w:t>
      </w:r>
      <w:r w:rsidRPr="007B611E">
        <w:rPr>
          <w:rFonts w:eastAsia="標楷體" w:hAnsi="標楷體"/>
          <w:color w:val="000000"/>
        </w:rPr>
        <w:t>。</w:t>
      </w:r>
    </w:p>
    <w:p w:rsidR="00D103C2" w:rsidRPr="007B611E" w:rsidRDefault="00F84E27" w:rsidP="00D103C2">
      <w:pPr>
        <w:ind w:left="1385"/>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p>
    <w:p w:rsidR="00D103C2" w:rsidRPr="007B611E" w:rsidRDefault="00F84E27" w:rsidP="00D103C2">
      <w:pPr>
        <w:ind w:left="1385"/>
        <w:rPr>
          <w:rFonts w:eastAsia="標楷體"/>
          <w:color w:val="000000"/>
        </w:rPr>
      </w:pPr>
      <w:r w:rsidRPr="007B611E">
        <w:rPr>
          <w:rFonts w:eastAsia="標楷體"/>
          <w:color w:val="000000"/>
        </w:rPr>
        <w:t>[</w:t>
      </w:r>
      <w:r w:rsidRPr="007B611E">
        <w:rPr>
          <w:rFonts w:eastAsia="標楷體" w:hAnsi="標楷體"/>
          <w:color w:val="000000"/>
        </w:rPr>
        <w:t>第一次出現</w:t>
      </w:r>
      <w:r w:rsidRPr="007B611E">
        <w:rPr>
          <w:rFonts w:eastAsia="標楷體"/>
          <w:color w:val="000000"/>
        </w:rPr>
        <w:t xml:space="preserve">]  Wasserstein, Zappula, Rosen, Gerstman, and Rock </w:t>
      </w:r>
    </w:p>
    <w:p w:rsidR="00D103C2" w:rsidRPr="007B611E" w:rsidRDefault="00F84E27" w:rsidP="00D103C2">
      <w:pPr>
        <w:ind w:left="1385"/>
        <w:rPr>
          <w:rFonts w:eastAsia="標楷體"/>
          <w:color w:val="000000"/>
        </w:rPr>
      </w:pPr>
      <w:r w:rsidRPr="007B611E">
        <w:rPr>
          <w:rFonts w:eastAsia="標楷體"/>
          <w:color w:val="000000"/>
        </w:rPr>
        <w:t xml:space="preserve">             (1994) found…</w:t>
      </w:r>
      <w:r w:rsidRPr="007B611E">
        <w:rPr>
          <w:rFonts w:eastAsia="標楷體" w:hAnsi="標楷體"/>
          <w:color w:val="000000"/>
        </w:rPr>
        <w:t>或</w:t>
      </w:r>
      <w:r w:rsidRPr="007B611E">
        <w:rPr>
          <w:rFonts w:eastAsia="標楷體"/>
          <w:color w:val="000000"/>
        </w:rPr>
        <w:t xml:space="preserve">(Wasserstein, Zappula, Rosen, </w:t>
      </w:r>
      <w:r w:rsidRPr="007B611E">
        <w:rPr>
          <w:rFonts w:eastAsia="標楷體"/>
          <w:color w:val="000000"/>
        </w:rPr>
        <w:cr/>
        <w:t xml:space="preserve">             Gerstman, &amp; Rock, 1994)…</w:t>
      </w:r>
      <w:r w:rsidRPr="007B611E">
        <w:rPr>
          <w:rFonts w:eastAsia="標楷體" w:hAnsi="標楷體"/>
          <w:color w:val="000000"/>
        </w:rPr>
        <w:t>。</w:t>
      </w:r>
    </w:p>
    <w:p w:rsidR="00D103C2" w:rsidRPr="007B611E" w:rsidRDefault="00F84E27" w:rsidP="00D103C2">
      <w:pPr>
        <w:ind w:left="1385"/>
        <w:rPr>
          <w:rFonts w:eastAsia="標楷體"/>
          <w:color w:val="000000"/>
        </w:rPr>
      </w:pPr>
      <w:r w:rsidRPr="007B611E">
        <w:rPr>
          <w:rFonts w:eastAsia="標楷體"/>
          <w:color w:val="000000"/>
        </w:rPr>
        <w:t>[</w:t>
      </w:r>
      <w:r w:rsidRPr="007B611E">
        <w:rPr>
          <w:rFonts w:eastAsia="標楷體" w:hAnsi="標楷體"/>
          <w:color w:val="000000"/>
        </w:rPr>
        <w:t>第二次以後</w:t>
      </w:r>
      <w:r w:rsidRPr="007B611E">
        <w:rPr>
          <w:rFonts w:eastAsia="標楷體"/>
          <w:color w:val="000000"/>
        </w:rPr>
        <w:t>]  Wasserstein et al. (1994)…</w:t>
      </w:r>
      <w:r w:rsidRPr="007B611E">
        <w:rPr>
          <w:rFonts w:eastAsia="標楷體" w:hAnsi="標楷體"/>
          <w:color w:val="000000"/>
        </w:rPr>
        <w:t>或</w:t>
      </w:r>
      <w:r w:rsidRPr="007B611E">
        <w:rPr>
          <w:rFonts w:eastAsia="標楷體"/>
          <w:color w:val="000000"/>
        </w:rPr>
        <w:t xml:space="preserve"> (Wasserstein et al., </w:t>
      </w:r>
    </w:p>
    <w:p w:rsidR="00D103C2" w:rsidRPr="007B611E" w:rsidRDefault="00F84E27" w:rsidP="00D103C2">
      <w:pPr>
        <w:ind w:left="1385"/>
        <w:rPr>
          <w:rFonts w:eastAsia="標楷體"/>
          <w:color w:val="000000"/>
        </w:rPr>
      </w:pPr>
      <w:r w:rsidRPr="007B611E">
        <w:rPr>
          <w:rFonts w:eastAsia="標楷體"/>
          <w:color w:val="000000"/>
        </w:rPr>
        <w:t xml:space="preserve">             1994)…</w:t>
      </w:r>
      <w:r w:rsidRPr="007B611E">
        <w:rPr>
          <w:rFonts w:eastAsia="標楷體" w:hAnsi="標楷體"/>
          <w:color w:val="000000"/>
        </w:rPr>
        <w:t>。</w:t>
      </w:r>
    </w:p>
    <w:p w:rsidR="00D103C2" w:rsidRPr="007B611E" w:rsidRDefault="00F84E27" w:rsidP="00D103C2">
      <w:pPr>
        <w:ind w:left="1385"/>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p>
    <w:p w:rsidR="00D103C2" w:rsidRPr="007B611E" w:rsidRDefault="00F84E27" w:rsidP="00D103C2">
      <w:pPr>
        <w:ind w:left="1385"/>
        <w:rPr>
          <w:rFonts w:eastAsia="標楷體"/>
          <w:color w:val="000000"/>
        </w:rPr>
      </w:pPr>
      <w:r w:rsidRPr="007B611E">
        <w:rPr>
          <w:rFonts w:eastAsia="標楷體"/>
          <w:color w:val="000000"/>
        </w:rPr>
        <w:t>[</w:t>
      </w:r>
      <w:r w:rsidRPr="007B611E">
        <w:rPr>
          <w:rFonts w:eastAsia="標楷體" w:hAnsi="標楷體"/>
          <w:color w:val="000000"/>
        </w:rPr>
        <w:t>第一次出現</w:t>
      </w:r>
      <w:r w:rsidRPr="007B611E">
        <w:rPr>
          <w:rFonts w:eastAsia="標楷體"/>
          <w:color w:val="000000"/>
        </w:rPr>
        <w:t xml:space="preserve">]  </w:t>
      </w:r>
      <w:r w:rsidRPr="007B611E">
        <w:rPr>
          <w:rFonts w:eastAsia="標楷體" w:hAnsi="標楷體"/>
          <w:color w:val="000000"/>
        </w:rPr>
        <w:t>吳清山、劉春榮與陳明終</w:t>
      </w:r>
      <w:r w:rsidRPr="007B611E">
        <w:rPr>
          <w:rFonts w:eastAsia="標楷體" w:hAnsi="標楷體"/>
          <w:color w:val="000000"/>
        </w:rPr>
        <w:t>(</w:t>
      </w:r>
      <w:r w:rsidRPr="007B611E">
        <w:rPr>
          <w:rFonts w:eastAsia="標楷體"/>
          <w:color w:val="000000"/>
        </w:rPr>
        <w:t>1995</w:t>
      </w:r>
      <w:r w:rsidRPr="007B611E">
        <w:rPr>
          <w:rFonts w:eastAsia="標楷體" w:hAnsi="標楷體"/>
          <w:color w:val="000000"/>
        </w:rPr>
        <w:t>)</w:t>
      </w:r>
      <w:r w:rsidRPr="007B611E">
        <w:rPr>
          <w:rFonts w:eastAsia="標楷體" w:hAnsi="標楷體"/>
          <w:color w:val="000000"/>
        </w:rPr>
        <w:t>指出</w:t>
      </w:r>
      <w:r w:rsidRPr="007B611E">
        <w:rPr>
          <w:rFonts w:eastAsia="標楷體"/>
          <w:color w:val="000000"/>
        </w:rPr>
        <w:t>…</w:t>
      </w:r>
      <w:r w:rsidRPr="007B611E">
        <w:rPr>
          <w:rFonts w:eastAsia="標楷體" w:hAnsi="標楷體"/>
          <w:color w:val="000000"/>
        </w:rPr>
        <w:t>或</w:t>
      </w:r>
      <w:r w:rsidRPr="007B611E">
        <w:rPr>
          <w:rFonts w:eastAsia="標楷體"/>
          <w:color w:val="000000"/>
        </w:rPr>
        <w:t>…</w:t>
      </w:r>
      <w:r w:rsidRPr="007B611E">
        <w:rPr>
          <w:rFonts w:eastAsia="標楷體" w:hAnsi="標楷體"/>
          <w:color w:val="000000"/>
        </w:rPr>
        <w:t>(</w:t>
      </w:r>
      <w:r w:rsidRPr="007B611E">
        <w:rPr>
          <w:rFonts w:eastAsia="標楷體" w:hAnsi="標楷體"/>
          <w:color w:val="000000"/>
        </w:rPr>
        <w:t>吳</w:t>
      </w:r>
    </w:p>
    <w:p w:rsidR="00D103C2" w:rsidRPr="007B611E" w:rsidRDefault="00F84E27" w:rsidP="00D103C2">
      <w:pPr>
        <w:ind w:left="1385"/>
        <w:rPr>
          <w:rFonts w:eastAsia="標楷體"/>
          <w:color w:val="000000"/>
        </w:rPr>
      </w:pPr>
      <w:r w:rsidRPr="007B611E">
        <w:rPr>
          <w:rFonts w:eastAsia="標楷體"/>
          <w:color w:val="000000"/>
        </w:rPr>
        <w:t xml:space="preserve">             </w:t>
      </w:r>
      <w:r w:rsidRPr="007B611E">
        <w:rPr>
          <w:rFonts w:eastAsia="標楷體" w:hAnsi="標楷體"/>
          <w:color w:val="000000"/>
        </w:rPr>
        <w:t>清山、劉春榮、陳明終</w:t>
      </w:r>
      <w:r w:rsidRPr="007B611E">
        <w:rPr>
          <w:rFonts w:eastAsia="標楷體" w:hAnsi="標楷體"/>
          <w:color w:val="000000"/>
        </w:rPr>
        <w:t>,</w:t>
      </w:r>
      <w:r w:rsidRPr="007B611E">
        <w:rPr>
          <w:rFonts w:eastAsia="標楷體"/>
          <w:color w:val="000000"/>
        </w:rPr>
        <w:t>1995</w:t>
      </w:r>
      <w:r w:rsidRPr="007B611E">
        <w:rPr>
          <w:rFonts w:eastAsia="標楷體" w:hAnsi="標楷體"/>
          <w:color w:val="000000"/>
        </w:rPr>
        <w:t>)</w:t>
      </w:r>
      <w:r w:rsidRPr="007B611E">
        <w:rPr>
          <w:rFonts w:eastAsia="標楷體" w:hAnsi="標楷體"/>
          <w:color w:val="000000"/>
        </w:rPr>
        <w:t>。</w:t>
      </w:r>
    </w:p>
    <w:p w:rsidR="00D103C2" w:rsidRPr="007B611E" w:rsidRDefault="00F84E27" w:rsidP="00D103C2">
      <w:pPr>
        <w:ind w:leftChars="481" w:left="1154"/>
        <w:rPr>
          <w:rFonts w:eastAsia="標楷體"/>
          <w:color w:val="000000"/>
        </w:rPr>
      </w:pPr>
      <w:r w:rsidRPr="007B611E">
        <w:rPr>
          <w:rFonts w:eastAsia="標楷體"/>
          <w:color w:val="000000"/>
        </w:rPr>
        <w:t>[</w:t>
      </w:r>
      <w:r w:rsidRPr="007B611E">
        <w:rPr>
          <w:rFonts w:eastAsia="標楷體" w:hAnsi="標楷體"/>
          <w:color w:val="000000"/>
        </w:rPr>
        <w:t>第二次以後</w:t>
      </w:r>
      <w:r w:rsidRPr="007B611E">
        <w:rPr>
          <w:rFonts w:eastAsia="標楷體"/>
          <w:color w:val="000000"/>
        </w:rPr>
        <w:t xml:space="preserve">]  </w:t>
      </w:r>
      <w:r w:rsidRPr="007B611E">
        <w:rPr>
          <w:rFonts w:eastAsia="標楷體" w:hAnsi="標楷體"/>
          <w:color w:val="000000"/>
        </w:rPr>
        <w:t>吳清山等人</w:t>
      </w:r>
      <w:r w:rsidRPr="007B611E">
        <w:rPr>
          <w:rFonts w:eastAsia="標楷體" w:hAnsi="標楷體"/>
          <w:color w:val="000000"/>
        </w:rPr>
        <w:t>(</w:t>
      </w:r>
      <w:r w:rsidRPr="007B611E">
        <w:rPr>
          <w:rFonts w:eastAsia="標楷體"/>
          <w:color w:val="000000"/>
        </w:rPr>
        <w:t>1995</w:t>
      </w:r>
      <w:r w:rsidRPr="007B611E">
        <w:rPr>
          <w:rFonts w:eastAsia="標楷體" w:hAnsi="標楷體"/>
          <w:color w:val="000000"/>
        </w:rPr>
        <w:t>)</w:t>
      </w:r>
      <w:r w:rsidRPr="007B611E">
        <w:rPr>
          <w:rFonts w:eastAsia="標楷體" w:hAnsi="標楷體"/>
          <w:color w:val="000000"/>
        </w:rPr>
        <w:t>指出</w:t>
      </w:r>
      <w:r w:rsidRPr="007B611E">
        <w:rPr>
          <w:rFonts w:eastAsia="標楷體"/>
          <w:color w:val="000000"/>
        </w:rPr>
        <w:t>…</w:t>
      </w:r>
      <w:r w:rsidRPr="007B611E">
        <w:rPr>
          <w:rFonts w:eastAsia="標楷體" w:hAnsi="標楷體"/>
          <w:color w:val="000000"/>
        </w:rPr>
        <w:t>或</w:t>
      </w:r>
      <w:r w:rsidRPr="007B611E">
        <w:rPr>
          <w:rFonts w:eastAsia="標楷體"/>
          <w:color w:val="000000"/>
        </w:rPr>
        <w:t>…</w:t>
      </w:r>
      <w:r w:rsidRPr="007B611E">
        <w:rPr>
          <w:rFonts w:eastAsia="標楷體" w:hAnsi="標楷體"/>
          <w:color w:val="000000"/>
        </w:rPr>
        <w:t>(</w:t>
      </w:r>
      <w:r w:rsidRPr="007B611E">
        <w:rPr>
          <w:rFonts w:eastAsia="標楷體" w:hAnsi="標楷體"/>
          <w:color w:val="000000"/>
        </w:rPr>
        <w:t>吳清山等人</w:t>
      </w:r>
      <w:r w:rsidRPr="007B611E">
        <w:rPr>
          <w:rFonts w:eastAsia="標楷體" w:hAnsi="標楷體"/>
          <w:color w:val="000000"/>
        </w:rPr>
        <w:t>,</w:t>
      </w:r>
      <w:r w:rsidRPr="007B611E">
        <w:rPr>
          <w:rFonts w:eastAsia="標楷體"/>
          <w:color w:val="000000"/>
        </w:rPr>
        <w:t>1995</w:t>
      </w:r>
    </w:p>
    <w:p w:rsidR="00D103C2" w:rsidRPr="007B611E" w:rsidRDefault="00F84E27" w:rsidP="00D103C2">
      <w:pPr>
        <w:ind w:leftChars="481" w:left="1154" w:firstLineChars="700" w:firstLine="1680"/>
        <w:rPr>
          <w:rFonts w:eastAsia="標楷體"/>
          <w:color w:val="000000"/>
        </w:rPr>
      </w:pPr>
      <w:r w:rsidRPr="007B611E">
        <w:rPr>
          <w:rFonts w:eastAsia="標楷體" w:hAnsi="標楷體"/>
          <w:color w:val="000000"/>
        </w:rPr>
        <w:t>)</w:t>
      </w:r>
      <w:r w:rsidRPr="007B611E">
        <w:rPr>
          <w:rFonts w:eastAsia="標楷體" w:hAnsi="標楷體"/>
          <w:color w:val="000000"/>
        </w:rPr>
        <w:t>。</w:t>
      </w:r>
    </w:p>
    <w:p w:rsidR="00D103C2" w:rsidRPr="007B611E" w:rsidRDefault="00F84E27" w:rsidP="004176EB">
      <w:pPr>
        <w:numPr>
          <w:ilvl w:val="0"/>
          <w:numId w:val="16"/>
        </w:numPr>
        <w:adjustRightInd w:val="0"/>
        <w:spacing w:line="360" w:lineRule="atLeast"/>
        <w:textAlignment w:val="baseline"/>
        <w:rPr>
          <w:rFonts w:eastAsia="標楷體"/>
          <w:color w:val="000000"/>
        </w:rPr>
      </w:pPr>
      <w:r w:rsidRPr="007B611E">
        <w:rPr>
          <w:rFonts w:eastAsia="標楷體" w:hAnsi="標楷體"/>
          <w:color w:val="000000"/>
        </w:rPr>
        <w:t>原則三﹕作者為六人以上時﹐每次僅列第一位作者並加</w:t>
      </w:r>
      <w:r w:rsidRPr="007B611E">
        <w:rPr>
          <w:rFonts w:eastAsia="標楷體"/>
          <w:color w:val="000000"/>
        </w:rPr>
        <w:t xml:space="preserve"> et al</w:t>
      </w:r>
      <w:r w:rsidRPr="007B611E">
        <w:rPr>
          <w:rFonts w:eastAsia="標楷體"/>
          <w:i/>
          <w:color w:val="000000"/>
        </w:rPr>
        <w:t>.</w:t>
      </w:r>
      <w:r w:rsidRPr="007B611E">
        <w:rPr>
          <w:rFonts w:eastAsia="標楷體"/>
          <w:color w:val="000000"/>
        </w:rPr>
        <w:t xml:space="preserve"> (</w:t>
      </w:r>
      <w:r w:rsidRPr="007B611E">
        <w:rPr>
          <w:rFonts w:eastAsia="標楷體" w:hAnsi="標楷體"/>
          <w:color w:val="000000"/>
        </w:rPr>
        <w:t>等人</w:t>
      </w:r>
      <w:r w:rsidRPr="007B611E">
        <w:rPr>
          <w:rFonts w:eastAsia="標楷體"/>
          <w:color w:val="000000"/>
        </w:rPr>
        <w:t>)</w:t>
      </w:r>
      <w:r w:rsidRPr="007B611E">
        <w:rPr>
          <w:rFonts w:eastAsia="標楷體" w:hAnsi="標楷體"/>
          <w:color w:val="000000"/>
        </w:rPr>
        <w:t>﹐但在參考文獻中要列出所有作者姓名。</w:t>
      </w:r>
    </w:p>
    <w:p w:rsidR="00D103C2" w:rsidRPr="007B611E" w:rsidRDefault="00F84E27" w:rsidP="004176EB">
      <w:pPr>
        <w:numPr>
          <w:ilvl w:val="0"/>
          <w:numId w:val="16"/>
        </w:numPr>
        <w:adjustRightInd w:val="0"/>
        <w:spacing w:line="360" w:lineRule="atLeast"/>
        <w:textAlignment w:val="baseline"/>
        <w:rPr>
          <w:rFonts w:eastAsia="標楷體"/>
          <w:color w:val="000000"/>
        </w:rPr>
      </w:pPr>
      <w:r w:rsidRPr="007B611E">
        <w:rPr>
          <w:rFonts w:eastAsia="標楷體" w:hAnsi="標楷體"/>
          <w:color w:val="000000"/>
        </w:rPr>
        <w:t>原則四﹕二位以上作者時﹐文中引用時作者之間用</w:t>
      </w:r>
      <w:r w:rsidRPr="007B611E">
        <w:rPr>
          <w:rFonts w:eastAsia="標楷體"/>
          <w:color w:val="000000"/>
        </w:rPr>
        <w:t>and (</w:t>
      </w:r>
      <w:r w:rsidRPr="007B611E">
        <w:rPr>
          <w:rFonts w:eastAsia="標楷體" w:hAnsi="標楷體"/>
          <w:color w:val="000000"/>
        </w:rPr>
        <w:t>與</w:t>
      </w:r>
      <w:r w:rsidRPr="007B611E">
        <w:rPr>
          <w:rFonts w:eastAsia="標楷體"/>
          <w:color w:val="000000"/>
        </w:rPr>
        <w:t xml:space="preserve">) </w:t>
      </w:r>
      <w:r w:rsidRPr="007B611E">
        <w:rPr>
          <w:rFonts w:eastAsia="標楷體" w:hAnsi="標楷體"/>
          <w:color w:val="000000"/>
        </w:rPr>
        <w:t>連接﹐在括弧內以及參考文獻中用</w:t>
      </w:r>
      <w:r w:rsidRPr="007B611E">
        <w:rPr>
          <w:rFonts w:eastAsia="標楷體"/>
          <w:color w:val="000000"/>
        </w:rPr>
        <w:t xml:space="preserve"> &amp; (</w:t>
      </w:r>
      <w:r w:rsidRPr="007B611E">
        <w:rPr>
          <w:rFonts w:eastAsia="標楷體" w:hAnsi="標楷體"/>
          <w:color w:val="000000"/>
        </w:rPr>
        <w:t>﹑</w:t>
      </w:r>
      <w:r w:rsidRPr="007B611E">
        <w:rPr>
          <w:rFonts w:eastAsia="標楷體"/>
          <w:color w:val="000000"/>
        </w:rPr>
        <w:t xml:space="preserve">) </w:t>
      </w:r>
      <w:r w:rsidRPr="007B611E">
        <w:rPr>
          <w:rFonts w:eastAsia="標楷體" w:hAnsi="標楷體"/>
          <w:color w:val="000000"/>
        </w:rPr>
        <w:t>連接。</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四</w:t>
      </w:r>
      <w:r w:rsidRPr="007B611E">
        <w:rPr>
          <w:rFonts w:eastAsia="標楷體"/>
          <w:color w:val="000000"/>
        </w:rPr>
        <w:t xml:space="preserve">)  </w:t>
      </w:r>
      <w:r w:rsidRPr="007B611E">
        <w:rPr>
          <w:rFonts w:eastAsia="標楷體" w:hAnsi="標楷體"/>
          <w:color w:val="000000"/>
        </w:rPr>
        <w:t>作者為組織﹑團體﹑或單位時﹐依下列原則撰寫﹕</w:t>
      </w:r>
    </w:p>
    <w:p w:rsidR="00D103C2" w:rsidRPr="007B611E" w:rsidRDefault="00F84E27" w:rsidP="004176EB">
      <w:pPr>
        <w:numPr>
          <w:ilvl w:val="0"/>
          <w:numId w:val="17"/>
        </w:numPr>
        <w:adjustRightInd w:val="0"/>
        <w:spacing w:line="360" w:lineRule="atLeast"/>
        <w:textAlignment w:val="baseline"/>
        <w:rPr>
          <w:rFonts w:eastAsia="標楷體"/>
          <w:color w:val="000000"/>
        </w:rPr>
      </w:pPr>
      <w:r w:rsidRPr="007B611E">
        <w:rPr>
          <w:rFonts w:eastAsia="標楷體" w:hAnsi="標楷體"/>
          <w:color w:val="000000"/>
        </w:rPr>
        <w:t>易生混淆之單位﹐每次均用全名。</w:t>
      </w:r>
    </w:p>
    <w:p w:rsidR="00D103C2" w:rsidRPr="007B611E" w:rsidRDefault="00F84E27" w:rsidP="004176EB">
      <w:pPr>
        <w:numPr>
          <w:ilvl w:val="0"/>
          <w:numId w:val="17"/>
        </w:numPr>
        <w:adjustRightInd w:val="0"/>
        <w:spacing w:line="360" w:lineRule="atLeast"/>
        <w:textAlignment w:val="baseline"/>
        <w:rPr>
          <w:rFonts w:eastAsia="標楷體"/>
          <w:color w:val="000000"/>
        </w:rPr>
      </w:pPr>
      <w:r w:rsidRPr="007B611E">
        <w:rPr>
          <w:rFonts w:eastAsia="標楷體" w:hAnsi="標楷體"/>
          <w:color w:val="000000"/>
        </w:rPr>
        <w:t>簡單且廣為人知的單位﹐第一次加註其縮寫方式</w:t>
      </w:r>
      <w:r w:rsidRPr="007B611E">
        <w:rPr>
          <w:rFonts w:eastAsia="標楷體" w:hAnsi="標楷體"/>
          <w:color w:val="000000"/>
        </w:rPr>
        <w:t>,</w:t>
      </w:r>
      <w:r w:rsidRPr="007B611E">
        <w:rPr>
          <w:rFonts w:eastAsia="標楷體" w:hAnsi="標楷體"/>
          <w:color w:val="000000"/>
        </w:rPr>
        <w:t>第二次以後可用縮寫</w:t>
      </w:r>
      <w:r w:rsidRPr="007B611E">
        <w:rPr>
          <w:rFonts w:eastAsia="標楷體"/>
          <w:color w:val="000000"/>
        </w:rPr>
        <w:t xml:space="preserve"> </w:t>
      </w:r>
      <w:r w:rsidRPr="007B611E">
        <w:rPr>
          <w:rFonts w:eastAsia="標楷體" w:hAnsi="標楷體"/>
          <w:color w:val="000000"/>
        </w:rPr>
        <w:t>﹐但在參考文獻中一律要寫出全名。</w:t>
      </w:r>
    </w:p>
    <w:p w:rsidR="00D103C2" w:rsidRPr="007B611E" w:rsidRDefault="00F84E27" w:rsidP="00D103C2">
      <w:pPr>
        <w:ind w:left="1385"/>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p>
    <w:p w:rsidR="00D103C2" w:rsidRPr="007B611E" w:rsidRDefault="00F84E27" w:rsidP="00D103C2">
      <w:pPr>
        <w:ind w:left="1385"/>
        <w:rPr>
          <w:rFonts w:eastAsia="標楷體"/>
          <w:color w:val="000000"/>
        </w:rPr>
      </w:pPr>
      <w:r w:rsidRPr="007B611E">
        <w:rPr>
          <w:rFonts w:eastAsia="標楷體"/>
          <w:color w:val="000000"/>
        </w:rPr>
        <w:t>[</w:t>
      </w:r>
      <w:r w:rsidRPr="007B611E">
        <w:rPr>
          <w:rFonts w:eastAsia="標楷體" w:hAnsi="標楷體"/>
          <w:color w:val="000000"/>
        </w:rPr>
        <w:t>第一次出現</w:t>
      </w:r>
      <w:r w:rsidRPr="007B611E">
        <w:rPr>
          <w:rFonts w:eastAsia="標楷體"/>
          <w:color w:val="000000"/>
        </w:rPr>
        <w:t xml:space="preserve">]  National Institute of Mental Health[NIMH] (1999) </w:t>
      </w:r>
      <w:r w:rsidRPr="007B611E">
        <w:rPr>
          <w:rFonts w:eastAsia="標楷體" w:hAnsi="標楷體"/>
          <w:color w:val="000000"/>
        </w:rPr>
        <w:t>或</w:t>
      </w:r>
      <w:r w:rsidRPr="007B611E">
        <w:rPr>
          <w:rFonts w:eastAsia="標楷體"/>
          <w:color w:val="000000"/>
        </w:rPr>
        <w:t xml:space="preserve">    </w:t>
      </w:r>
    </w:p>
    <w:p w:rsidR="00D103C2" w:rsidRPr="007B611E" w:rsidRDefault="00F84E27" w:rsidP="00D103C2">
      <w:pPr>
        <w:ind w:left="1385"/>
        <w:rPr>
          <w:rFonts w:eastAsia="標楷體"/>
          <w:color w:val="000000"/>
        </w:rPr>
      </w:pPr>
      <w:r w:rsidRPr="007B611E">
        <w:rPr>
          <w:rFonts w:eastAsia="標楷體"/>
          <w:color w:val="000000"/>
        </w:rPr>
        <w:t xml:space="preserve">             (National Institute of Mental Health[NIMH], 1999)</w:t>
      </w:r>
      <w:r w:rsidRPr="007B611E">
        <w:rPr>
          <w:rFonts w:eastAsia="標楷體" w:hAnsi="標楷體"/>
          <w:color w:val="000000"/>
        </w:rPr>
        <w:t>。</w:t>
      </w:r>
    </w:p>
    <w:p w:rsidR="00D103C2" w:rsidRPr="007B611E" w:rsidRDefault="00F84E27" w:rsidP="00D103C2">
      <w:pPr>
        <w:ind w:left="1385"/>
        <w:rPr>
          <w:rFonts w:eastAsia="標楷體"/>
          <w:color w:val="000000"/>
        </w:rPr>
      </w:pPr>
      <w:r w:rsidRPr="007B611E">
        <w:rPr>
          <w:rFonts w:eastAsia="標楷體"/>
          <w:color w:val="000000"/>
        </w:rPr>
        <w:t>[</w:t>
      </w:r>
      <w:r w:rsidRPr="007B611E">
        <w:rPr>
          <w:rFonts w:eastAsia="標楷體" w:hAnsi="標楷體"/>
          <w:color w:val="000000"/>
        </w:rPr>
        <w:t>第二次以後</w:t>
      </w:r>
      <w:r w:rsidRPr="007B611E">
        <w:rPr>
          <w:rFonts w:eastAsia="標楷體"/>
          <w:color w:val="000000"/>
        </w:rPr>
        <w:t>]  NIMH (1999)…</w:t>
      </w:r>
      <w:r w:rsidRPr="007B611E">
        <w:rPr>
          <w:rFonts w:eastAsia="標楷體" w:hAnsi="標楷體"/>
          <w:color w:val="000000"/>
        </w:rPr>
        <w:t>或</w:t>
      </w:r>
      <w:r w:rsidRPr="007B611E">
        <w:rPr>
          <w:rFonts w:eastAsia="標楷體"/>
          <w:color w:val="000000"/>
        </w:rPr>
        <w:t xml:space="preserve"> (NIMH, 1999)…</w:t>
      </w:r>
      <w:r w:rsidRPr="007B611E">
        <w:rPr>
          <w:rFonts w:eastAsia="標楷體" w:hAnsi="標楷體"/>
          <w:color w:val="000000"/>
        </w:rPr>
        <w:t>。</w:t>
      </w:r>
    </w:p>
    <w:p w:rsidR="00D103C2" w:rsidRPr="007B611E" w:rsidRDefault="00F84E27" w:rsidP="00D103C2">
      <w:pPr>
        <w:ind w:left="1385"/>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p>
    <w:p w:rsidR="00D103C2" w:rsidRPr="007B611E" w:rsidRDefault="00F84E27" w:rsidP="00D103C2">
      <w:pPr>
        <w:ind w:left="1385"/>
        <w:rPr>
          <w:rFonts w:eastAsia="標楷體"/>
          <w:color w:val="000000"/>
        </w:rPr>
      </w:pPr>
      <w:r w:rsidRPr="007B611E">
        <w:rPr>
          <w:rFonts w:eastAsia="標楷體"/>
          <w:color w:val="000000"/>
        </w:rPr>
        <w:t>[</w:t>
      </w:r>
      <w:r w:rsidRPr="007B611E">
        <w:rPr>
          <w:rFonts w:eastAsia="標楷體" w:hAnsi="標楷體"/>
          <w:color w:val="000000"/>
        </w:rPr>
        <w:t>第一次出現</w:t>
      </w:r>
      <w:r w:rsidRPr="007B611E">
        <w:rPr>
          <w:rFonts w:eastAsia="標楷體"/>
          <w:color w:val="000000"/>
        </w:rPr>
        <w:t xml:space="preserve">]  </w:t>
      </w:r>
      <w:r w:rsidRPr="007B611E">
        <w:rPr>
          <w:rFonts w:eastAsia="標楷體" w:hAnsi="標楷體"/>
          <w:color w:val="000000"/>
        </w:rPr>
        <w:t>行政院教育改革審議委員會</w:t>
      </w:r>
      <w:r w:rsidRPr="007B611E">
        <w:rPr>
          <w:rFonts w:eastAsia="標楷體"/>
          <w:color w:val="000000"/>
        </w:rPr>
        <w:t>[</w:t>
      </w:r>
      <w:r w:rsidRPr="007B611E">
        <w:rPr>
          <w:rFonts w:eastAsia="標楷體" w:hAnsi="標楷體"/>
          <w:color w:val="000000"/>
        </w:rPr>
        <w:t>行政院教改會</w:t>
      </w:r>
      <w:r w:rsidRPr="007B611E">
        <w:rPr>
          <w:rFonts w:eastAsia="標楷體"/>
          <w:color w:val="000000"/>
        </w:rPr>
        <w:t>]</w:t>
      </w:r>
      <w:r w:rsidRPr="007B611E">
        <w:rPr>
          <w:rFonts w:eastAsia="標楷體" w:hAnsi="標楷體"/>
          <w:color w:val="000000"/>
        </w:rPr>
        <w:t>(</w:t>
      </w:r>
      <w:r w:rsidRPr="007B611E">
        <w:rPr>
          <w:rFonts w:eastAsia="標楷體"/>
          <w:color w:val="000000"/>
        </w:rPr>
        <w:t>1998</w:t>
      </w:r>
    </w:p>
    <w:p w:rsidR="00D103C2" w:rsidRPr="007B611E" w:rsidRDefault="00F84E27" w:rsidP="00D103C2">
      <w:pPr>
        <w:ind w:left="1385"/>
        <w:rPr>
          <w:rFonts w:eastAsia="標楷體"/>
          <w:color w:val="000000"/>
        </w:rPr>
      </w:pPr>
      <w:r w:rsidRPr="007B611E">
        <w:rPr>
          <w:rFonts w:eastAsia="標楷體"/>
          <w:color w:val="000000"/>
        </w:rPr>
        <w:t xml:space="preserve">              </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或</w:t>
      </w:r>
      <w:r w:rsidRPr="007B611E">
        <w:rPr>
          <w:rFonts w:eastAsia="標楷體"/>
          <w:color w:val="000000"/>
        </w:rPr>
        <w:t>…</w:t>
      </w:r>
      <w:r w:rsidRPr="007B611E">
        <w:rPr>
          <w:rFonts w:eastAsia="標楷體" w:hAnsi="標楷體"/>
          <w:color w:val="000000"/>
        </w:rPr>
        <w:t>(</w:t>
      </w:r>
      <w:r w:rsidRPr="007B611E">
        <w:rPr>
          <w:rFonts w:eastAsia="標楷體" w:hAnsi="標楷體"/>
          <w:color w:val="000000"/>
        </w:rPr>
        <w:t>行政院教育改革審議委員會</w:t>
      </w:r>
      <w:r w:rsidRPr="007B611E">
        <w:rPr>
          <w:rFonts w:eastAsia="標楷體"/>
          <w:color w:val="000000"/>
        </w:rPr>
        <w:t>[</w:t>
      </w:r>
      <w:r w:rsidRPr="007B611E">
        <w:rPr>
          <w:rFonts w:eastAsia="標楷體" w:hAnsi="標楷體"/>
          <w:color w:val="000000"/>
        </w:rPr>
        <w:t>行政院</w:t>
      </w:r>
    </w:p>
    <w:p w:rsidR="00D103C2" w:rsidRPr="007B611E" w:rsidRDefault="00F84E27" w:rsidP="00D103C2">
      <w:pPr>
        <w:ind w:left="1385"/>
        <w:rPr>
          <w:rFonts w:eastAsia="標楷體"/>
          <w:color w:val="000000"/>
        </w:rPr>
      </w:pPr>
      <w:r w:rsidRPr="007B611E">
        <w:rPr>
          <w:rFonts w:eastAsia="標楷體"/>
          <w:color w:val="000000"/>
        </w:rPr>
        <w:t xml:space="preserve">              </w:t>
      </w:r>
      <w:r w:rsidRPr="007B611E">
        <w:rPr>
          <w:rFonts w:eastAsia="標楷體" w:hAnsi="標楷體"/>
          <w:color w:val="000000"/>
        </w:rPr>
        <w:t>教改會</w:t>
      </w:r>
      <w:r w:rsidRPr="007B611E">
        <w:rPr>
          <w:rFonts w:eastAsia="標楷體"/>
          <w:color w:val="000000"/>
        </w:rPr>
        <w:t>]</w:t>
      </w:r>
      <w:r w:rsidRPr="007B611E">
        <w:rPr>
          <w:rFonts w:eastAsia="標楷體" w:hAnsi="標楷體"/>
          <w:color w:val="000000"/>
        </w:rPr>
        <w:t>,</w:t>
      </w:r>
      <w:r w:rsidRPr="007B611E">
        <w:rPr>
          <w:rFonts w:eastAsia="標楷體"/>
          <w:color w:val="000000"/>
        </w:rPr>
        <w:t>1998</w:t>
      </w:r>
      <w:r w:rsidRPr="007B611E">
        <w:rPr>
          <w:rFonts w:eastAsia="標楷體" w:hAnsi="標楷體"/>
          <w:color w:val="000000"/>
        </w:rPr>
        <w:t>)</w:t>
      </w:r>
      <w:r w:rsidRPr="007B611E">
        <w:rPr>
          <w:rFonts w:eastAsia="標楷體" w:hAnsi="標楷體"/>
          <w:color w:val="000000"/>
        </w:rPr>
        <w:t>。</w:t>
      </w:r>
    </w:p>
    <w:p w:rsidR="00D103C2" w:rsidRPr="007B611E" w:rsidRDefault="00F84E27" w:rsidP="00D103C2">
      <w:pPr>
        <w:ind w:left="1385"/>
        <w:rPr>
          <w:rFonts w:eastAsia="標楷體"/>
          <w:color w:val="000000"/>
        </w:rPr>
      </w:pPr>
      <w:r w:rsidRPr="007B611E">
        <w:rPr>
          <w:rFonts w:eastAsia="標楷體"/>
          <w:color w:val="000000"/>
        </w:rPr>
        <w:t>[</w:t>
      </w:r>
      <w:r w:rsidRPr="007B611E">
        <w:rPr>
          <w:rFonts w:eastAsia="標楷體" w:hAnsi="標楷體"/>
          <w:color w:val="000000"/>
        </w:rPr>
        <w:t>第二次以後</w:t>
      </w:r>
      <w:r w:rsidRPr="007B611E">
        <w:rPr>
          <w:rFonts w:eastAsia="標楷體"/>
          <w:color w:val="000000"/>
        </w:rPr>
        <w:t xml:space="preserve">]  </w:t>
      </w:r>
      <w:r w:rsidRPr="007B611E">
        <w:rPr>
          <w:rFonts w:eastAsia="標楷體" w:hAnsi="標楷體"/>
          <w:color w:val="000000"/>
        </w:rPr>
        <w:t>行政院教改會</w:t>
      </w:r>
      <w:r w:rsidRPr="007B611E">
        <w:rPr>
          <w:rFonts w:eastAsia="標楷體" w:hAnsi="標楷體"/>
          <w:color w:val="000000"/>
        </w:rPr>
        <w:t>(</w:t>
      </w:r>
      <w:r w:rsidRPr="007B611E">
        <w:rPr>
          <w:rFonts w:eastAsia="標楷體"/>
          <w:color w:val="000000"/>
        </w:rPr>
        <w:t>1998</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或</w:t>
      </w:r>
      <w:r w:rsidRPr="007B611E">
        <w:rPr>
          <w:rFonts w:eastAsia="標楷體"/>
          <w:color w:val="000000"/>
        </w:rPr>
        <w:t>…</w:t>
      </w:r>
      <w:r w:rsidRPr="007B611E">
        <w:rPr>
          <w:rFonts w:eastAsia="標楷體" w:hAnsi="標楷體"/>
          <w:color w:val="000000"/>
        </w:rPr>
        <w:t>行政院教改會</w:t>
      </w:r>
      <w:r w:rsidRPr="007B611E">
        <w:rPr>
          <w:rFonts w:eastAsia="標楷體" w:hAnsi="標楷體"/>
          <w:color w:val="000000"/>
        </w:rPr>
        <w:t>(</w:t>
      </w:r>
      <w:r w:rsidRPr="007B611E">
        <w:rPr>
          <w:rFonts w:eastAsia="標楷體"/>
          <w:color w:val="000000"/>
        </w:rPr>
        <w:t>1998</w:t>
      </w:r>
    </w:p>
    <w:p w:rsidR="00D103C2" w:rsidRPr="007B611E" w:rsidRDefault="00F84E27" w:rsidP="00D103C2">
      <w:pPr>
        <w:ind w:left="1385"/>
        <w:rPr>
          <w:rFonts w:eastAsia="標楷體"/>
          <w:color w:val="000000"/>
        </w:rPr>
      </w:pPr>
      <w:r w:rsidRPr="007B611E">
        <w:rPr>
          <w:rFonts w:eastAsia="標楷體"/>
          <w:color w:val="000000"/>
        </w:rPr>
        <w:t xml:space="preserve">              </w:t>
      </w:r>
      <w:r w:rsidRPr="007B611E">
        <w:rPr>
          <w:rFonts w:eastAsia="標楷體" w:hAnsi="標楷體"/>
          <w:color w:val="000000"/>
        </w:rPr>
        <w:t>)</w:t>
      </w:r>
      <w:r w:rsidRPr="007B611E">
        <w:rPr>
          <w:rFonts w:eastAsia="標楷體" w:hAnsi="標楷體"/>
          <w:color w:val="000000"/>
        </w:rPr>
        <w:t>。</w:t>
      </w:r>
    </w:p>
    <w:p w:rsidR="00D103C2" w:rsidRPr="007B611E" w:rsidRDefault="00F84E27" w:rsidP="004176EB">
      <w:pPr>
        <w:numPr>
          <w:ilvl w:val="0"/>
          <w:numId w:val="32"/>
        </w:numPr>
        <w:adjustRightInd w:val="0"/>
        <w:spacing w:line="360" w:lineRule="atLeast"/>
        <w:textAlignment w:val="baseline"/>
        <w:rPr>
          <w:rFonts w:eastAsia="標楷體"/>
          <w:color w:val="000000"/>
        </w:rPr>
      </w:pPr>
      <w:r w:rsidRPr="007B611E">
        <w:rPr>
          <w:rFonts w:eastAsia="標楷體" w:hAnsi="標楷體"/>
          <w:color w:val="000000"/>
        </w:rPr>
        <w:t>未標明作者</w:t>
      </w:r>
      <w:r w:rsidRPr="007B611E">
        <w:rPr>
          <w:rFonts w:eastAsia="標楷體"/>
          <w:color w:val="000000"/>
        </w:rPr>
        <w:t xml:space="preserve"> (</w:t>
      </w:r>
      <w:r w:rsidRPr="007B611E">
        <w:rPr>
          <w:rFonts w:eastAsia="標楷體" w:hAnsi="標楷體"/>
          <w:color w:val="000000"/>
        </w:rPr>
        <w:t>如法令﹑報紙社論</w:t>
      </w:r>
      <w:r w:rsidRPr="007B611E">
        <w:rPr>
          <w:rFonts w:eastAsia="標楷體"/>
          <w:color w:val="000000"/>
        </w:rPr>
        <w:t xml:space="preserve">) </w:t>
      </w:r>
      <w:r w:rsidRPr="007B611E">
        <w:rPr>
          <w:rFonts w:eastAsia="標楷體" w:hAnsi="標楷體"/>
          <w:color w:val="000000"/>
        </w:rPr>
        <w:t>或作者為「無名氏」</w:t>
      </w:r>
      <w:r w:rsidRPr="007B611E">
        <w:rPr>
          <w:rFonts w:eastAsia="標楷體" w:hAnsi="標楷體"/>
          <w:color w:val="000000"/>
        </w:rPr>
        <w:t>(</w:t>
      </w:r>
      <w:r w:rsidRPr="007B611E">
        <w:rPr>
          <w:rFonts w:eastAsia="標楷體"/>
          <w:color w:val="000000"/>
        </w:rPr>
        <w:t>anonymous</w:t>
      </w:r>
      <w:r w:rsidRPr="007B611E">
        <w:rPr>
          <w:rFonts w:eastAsia="標楷體" w:hAnsi="標楷體"/>
          <w:color w:val="000000"/>
        </w:rPr>
        <w:t>)</w:t>
      </w:r>
      <w:r w:rsidRPr="007B611E">
        <w:rPr>
          <w:rFonts w:eastAsia="標楷體" w:hAnsi="標楷體"/>
          <w:color w:val="000000"/>
        </w:rPr>
        <w:t>時﹐</w:t>
      </w:r>
      <w:r w:rsidRPr="007B611E">
        <w:rPr>
          <w:rFonts w:eastAsia="標楷體"/>
          <w:color w:val="000000"/>
        </w:rPr>
        <w:t xml:space="preserve"> </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依據下列原則撰寫﹕</w:t>
      </w:r>
    </w:p>
    <w:p w:rsidR="00D103C2" w:rsidRPr="007B611E" w:rsidRDefault="00F84E27" w:rsidP="004176EB">
      <w:pPr>
        <w:numPr>
          <w:ilvl w:val="0"/>
          <w:numId w:val="18"/>
        </w:numPr>
        <w:adjustRightInd w:val="0"/>
        <w:spacing w:line="360" w:lineRule="atLeast"/>
        <w:textAlignment w:val="baseline"/>
        <w:rPr>
          <w:rFonts w:eastAsia="標楷體"/>
          <w:color w:val="000000"/>
        </w:rPr>
      </w:pPr>
      <w:r w:rsidRPr="007B611E">
        <w:rPr>
          <w:rFonts w:eastAsia="標楷體" w:hAnsi="標楷體"/>
          <w:color w:val="000000"/>
        </w:rPr>
        <w:t>未標明作者的文章﹐把引用文章的篇名或章名當作作者</w:t>
      </w:r>
      <w:r w:rsidRPr="007B611E">
        <w:rPr>
          <w:rFonts w:eastAsia="標楷體" w:hAnsi="標楷體"/>
          <w:color w:val="000000"/>
        </w:rPr>
        <w:t>,</w:t>
      </w:r>
      <w:r w:rsidRPr="007B611E">
        <w:rPr>
          <w:rFonts w:eastAsia="標楷體" w:hAnsi="標楷體"/>
          <w:color w:val="000000"/>
        </w:rPr>
        <w:t>在文中用斜體</w:t>
      </w:r>
      <w:r w:rsidRPr="007B611E">
        <w:rPr>
          <w:rFonts w:eastAsia="標楷體" w:hAnsi="標楷體"/>
          <w:color w:val="000000"/>
        </w:rPr>
        <w:t>(</w:t>
      </w:r>
      <w:r w:rsidRPr="007B611E">
        <w:rPr>
          <w:rFonts w:eastAsia="標楷體" w:hAnsi="標楷體"/>
          <w:color w:val="000000"/>
        </w:rPr>
        <w:t>粗體</w:t>
      </w:r>
      <w:r w:rsidRPr="007B611E">
        <w:rPr>
          <w:rFonts w:eastAsia="標楷體" w:hAnsi="標楷體"/>
          <w:color w:val="000000"/>
        </w:rPr>
        <w:t>)</w:t>
      </w:r>
      <w:r w:rsidRPr="007B611E">
        <w:rPr>
          <w:rFonts w:eastAsia="標楷體" w:hAnsi="標楷體"/>
          <w:color w:val="000000"/>
        </w:rPr>
        <w:t>在括弧中用雙引號顯示。</w:t>
      </w:r>
    </w:p>
    <w:p w:rsidR="00D103C2" w:rsidRPr="007B611E" w:rsidRDefault="00F84E27" w:rsidP="00D103C2">
      <w:pPr>
        <w:ind w:left="1385"/>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i/>
          <w:color w:val="000000"/>
        </w:rPr>
        <w:t>Educational Leadership</w:t>
      </w:r>
      <w:r w:rsidRPr="007B611E">
        <w:rPr>
          <w:rFonts w:eastAsia="標楷體"/>
          <w:color w:val="000000"/>
        </w:rPr>
        <w:t xml:space="preserve"> (1994)…</w:t>
      </w:r>
      <w:r w:rsidRPr="007B611E">
        <w:rPr>
          <w:rFonts w:eastAsia="標楷體" w:hAnsi="標楷體"/>
          <w:color w:val="000000"/>
        </w:rPr>
        <w:t>或</w:t>
      </w:r>
      <w:r w:rsidRPr="007B611E">
        <w:rPr>
          <w:rFonts w:eastAsia="標楷體"/>
          <w:color w:val="000000"/>
        </w:rPr>
        <w:t xml:space="preserve">… (“Educational </w:t>
      </w:r>
    </w:p>
    <w:p w:rsidR="00D103C2" w:rsidRPr="007B611E" w:rsidRDefault="00F84E27" w:rsidP="00D103C2">
      <w:pPr>
        <w:ind w:left="1385"/>
        <w:rPr>
          <w:rFonts w:eastAsia="標楷體"/>
          <w:color w:val="000000"/>
        </w:rPr>
      </w:pPr>
      <w:r w:rsidRPr="007B611E">
        <w:rPr>
          <w:rFonts w:eastAsia="標楷體"/>
          <w:color w:val="000000"/>
        </w:rPr>
        <w:t xml:space="preserve">          Leadership,” 1994)</w:t>
      </w:r>
      <w:r w:rsidRPr="007B611E">
        <w:rPr>
          <w:rFonts w:eastAsia="標楷體" w:hAnsi="標楷體"/>
          <w:color w:val="000000"/>
        </w:rPr>
        <w:t>。</w:t>
      </w:r>
    </w:p>
    <w:p w:rsidR="00D103C2" w:rsidRPr="007B611E" w:rsidRDefault="00F84E27" w:rsidP="00D103C2">
      <w:pPr>
        <w:ind w:left="1385"/>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b/>
          <w:color w:val="000000"/>
        </w:rPr>
        <w:t>領導效能</w:t>
      </w:r>
      <w:r w:rsidRPr="007B611E">
        <w:rPr>
          <w:rFonts w:eastAsia="標楷體" w:hAnsi="標楷體"/>
          <w:color w:val="000000"/>
        </w:rPr>
        <w:t>(</w:t>
      </w:r>
      <w:r w:rsidRPr="007B611E">
        <w:rPr>
          <w:rFonts w:eastAsia="標楷體"/>
          <w:color w:val="000000"/>
        </w:rPr>
        <w:t>1995</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或</w:t>
      </w:r>
      <w:r w:rsidRPr="007B611E">
        <w:rPr>
          <w:rFonts w:eastAsia="標楷體"/>
          <w:color w:val="000000"/>
        </w:rPr>
        <w:t>…</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領導效能</w:t>
      </w:r>
      <w:r w:rsidRPr="007B611E">
        <w:rPr>
          <w:rFonts w:eastAsia="標楷體"/>
          <w:color w:val="000000"/>
        </w:rPr>
        <w:t>”</w:t>
      </w:r>
      <w:r w:rsidRPr="007B611E">
        <w:rPr>
          <w:rFonts w:eastAsia="標楷體" w:hAnsi="標楷體"/>
          <w:color w:val="000000"/>
        </w:rPr>
        <w:t>﹐</w:t>
      </w:r>
      <w:r w:rsidRPr="007B611E">
        <w:rPr>
          <w:rFonts w:eastAsia="標楷體"/>
          <w:color w:val="000000"/>
        </w:rPr>
        <w:t>1995</w:t>
      </w:r>
      <w:r w:rsidRPr="007B611E">
        <w:rPr>
          <w:rFonts w:eastAsia="標楷體" w:hAnsi="標楷體"/>
          <w:color w:val="000000"/>
        </w:rPr>
        <w:t>)</w:t>
      </w:r>
      <w:r w:rsidRPr="007B611E">
        <w:rPr>
          <w:rFonts w:eastAsia="標楷體" w:hAnsi="標楷體"/>
          <w:color w:val="000000"/>
        </w:rPr>
        <w:t>。</w:t>
      </w:r>
    </w:p>
    <w:p w:rsidR="00D103C2" w:rsidRPr="007B611E" w:rsidRDefault="00F84E27" w:rsidP="00D103C2">
      <w:pPr>
        <w:ind w:left="1385"/>
        <w:rPr>
          <w:rFonts w:eastAsia="標楷體"/>
          <w:color w:val="000000"/>
        </w:rPr>
      </w:pPr>
      <w:r w:rsidRPr="007B611E">
        <w:rPr>
          <w:rFonts w:eastAsia="標楷體"/>
          <w:color w:val="000000"/>
        </w:rPr>
        <w:lastRenderedPageBreak/>
        <w:t xml:space="preserve">          </w:t>
      </w:r>
      <w:r w:rsidRPr="007B611E">
        <w:rPr>
          <w:rFonts w:eastAsia="標楷體" w:hAnsi="標楷體"/>
          <w:b/>
          <w:color w:val="000000"/>
        </w:rPr>
        <w:t>師資培育法</w:t>
      </w:r>
      <w:r w:rsidRPr="007B611E">
        <w:rPr>
          <w:rFonts w:eastAsia="標楷體" w:hAnsi="標楷體"/>
          <w:color w:val="000000"/>
        </w:rPr>
        <w:t>(</w:t>
      </w:r>
      <w:r w:rsidRPr="007B611E">
        <w:rPr>
          <w:rFonts w:eastAsia="標楷體"/>
          <w:color w:val="000000"/>
        </w:rPr>
        <w:t>1994)…</w:t>
      </w:r>
      <w:r w:rsidRPr="007B611E">
        <w:rPr>
          <w:rFonts w:eastAsia="標楷體" w:hAnsi="標楷體"/>
          <w:color w:val="000000"/>
        </w:rPr>
        <w:t>或</w:t>
      </w:r>
      <w:r w:rsidRPr="007B611E">
        <w:rPr>
          <w:rFonts w:eastAsia="標楷體"/>
          <w:color w:val="000000"/>
        </w:rPr>
        <w:t>…</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師資培育法</w:t>
      </w:r>
      <w:r w:rsidRPr="007B611E">
        <w:rPr>
          <w:rFonts w:eastAsia="標楷體"/>
          <w:color w:val="000000"/>
        </w:rPr>
        <w:t>”</w:t>
      </w:r>
      <w:r w:rsidRPr="007B611E">
        <w:rPr>
          <w:rFonts w:eastAsia="標楷體" w:hAnsi="標楷體"/>
          <w:color w:val="000000"/>
        </w:rPr>
        <w:t>,</w:t>
      </w:r>
      <w:r w:rsidRPr="007B611E">
        <w:rPr>
          <w:rFonts w:eastAsia="標楷體"/>
          <w:color w:val="000000"/>
        </w:rPr>
        <w:t>1994</w:t>
      </w:r>
      <w:r w:rsidRPr="007B611E">
        <w:rPr>
          <w:rFonts w:eastAsia="標楷體" w:hAnsi="標楷體"/>
          <w:color w:val="000000"/>
        </w:rPr>
        <w:t>)</w:t>
      </w:r>
      <w:r w:rsidRPr="007B611E">
        <w:rPr>
          <w:rFonts w:eastAsia="標楷體" w:hAnsi="標楷體"/>
          <w:color w:val="000000"/>
        </w:rPr>
        <w:t>。</w:t>
      </w:r>
    </w:p>
    <w:p w:rsidR="00D103C2" w:rsidRPr="007B611E" w:rsidRDefault="00F84E27" w:rsidP="004176EB">
      <w:pPr>
        <w:numPr>
          <w:ilvl w:val="0"/>
          <w:numId w:val="18"/>
        </w:numPr>
        <w:adjustRightInd w:val="0"/>
        <w:spacing w:line="360" w:lineRule="atLeast"/>
        <w:textAlignment w:val="baseline"/>
        <w:rPr>
          <w:rFonts w:eastAsia="標楷體"/>
          <w:color w:val="000000"/>
        </w:rPr>
      </w:pPr>
      <w:r w:rsidRPr="007B611E">
        <w:rPr>
          <w:rFonts w:eastAsia="標楷體" w:hAnsi="標楷體"/>
          <w:color w:val="000000"/>
        </w:rPr>
        <w:t>作者署名為無名氏</w:t>
      </w:r>
      <w:r w:rsidRPr="007B611E">
        <w:rPr>
          <w:rFonts w:eastAsia="標楷體" w:hAnsi="標楷體"/>
          <w:color w:val="000000"/>
        </w:rPr>
        <w:t>(</w:t>
      </w:r>
      <w:r w:rsidRPr="007B611E">
        <w:rPr>
          <w:rFonts w:eastAsia="標楷體"/>
          <w:color w:val="000000"/>
        </w:rPr>
        <w:t>anonymous</w:t>
      </w:r>
      <w:r w:rsidRPr="007B611E">
        <w:rPr>
          <w:rFonts w:eastAsia="標楷體" w:hAnsi="標楷體"/>
          <w:color w:val="000000"/>
        </w:rPr>
        <w:t>)</w:t>
      </w:r>
      <w:r w:rsidRPr="007B611E">
        <w:rPr>
          <w:rFonts w:eastAsia="標楷體" w:hAnsi="標楷體"/>
          <w:color w:val="000000"/>
        </w:rPr>
        <w:t>時﹐以「無名氏」當作作者。</w:t>
      </w:r>
    </w:p>
    <w:p w:rsidR="00D103C2" w:rsidRPr="007B611E" w:rsidRDefault="00F84E27" w:rsidP="00D103C2">
      <w:pPr>
        <w:ind w:left="1385"/>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…(Anonymous, 1998)</w:t>
      </w:r>
      <w:r w:rsidRPr="007B611E">
        <w:rPr>
          <w:rFonts w:eastAsia="標楷體" w:hAnsi="標楷體"/>
          <w:color w:val="000000"/>
        </w:rPr>
        <w:t>。</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color w:val="000000"/>
          <w:sz w:val="36"/>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w:t>
      </w:r>
      <w:r w:rsidRPr="007B611E">
        <w:rPr>
          <w:rFonts w:eastAsia="標楷體" w:hAnsi="標楷體"/>
          <w:color w:val="000000"/>
        </w:rPr>
        <w:t>無名氏</w:t>
      </w:r>
      <w:r w:rsidRPr="007B611E">
        <w:rPr>
          <w:rFonts w:eastAsia="標楷體" w:hAnsi="標楷體"/>
          <w:color w:val="000000"/>
        </w:rPr>
        <w:t>,</w:t>
      </w:r>
      <w:r w:rsidRPr="007B611E">
        <w:rPr>
          <w:rFonts w:eastAsia="標楷體"/>
          <w:color w:val="000000"/>
        </w:rPr>
        <w:t>1998</w:t>
      </w:r>
      <w:r w:rsidRPr="007B611E">
        <w:rPr>
          <w:rFonts w:eastAsia="標楷體" w:hAnsi="標楷體"/>
          <w:color w:val="000000"/>
        </w:rPr>
        <w:t>)</w:t>
      </w:r>
      <w:r w:rsidRPr="007B611E">
        <w:rPr>
          <w:rFonts w:eastAsia="標楷體" w:hAnsi="標楷體"/>
          <w:color w:val="000000"/>
        </w:rPr>
        <w:t>。</w:t>
      </w:r>
    </w:p>
    <w:p w:rsidR="00D103C2" w:rsidRPr="007B611E" w:rsidRDefault="00F84E27" w:rsidP="004176EB">
      <w:pPr>
        <w:numPr>
          <w:ilvl w:val="0"/>
          <w:numId w:val="32"/>
        </w:numPr>
        <w:adjustRightInd w:val="0"/>
        <w:spacing w:line="360" w:lineRule="atLeast"/>
        <w:textAlignment w:val="baseline"/>
        <w:rPr>
          <w:rFonts w:eastAsia="標楷體"/>
          <w:color w:val="000000"/>
        </w:rPr>
      </w:pPr>
      <w:r w:rsidRPr="007B611E">
        <w:rPr>
          <w:rFonts w:eastAsia="標楷體" w:hAnsi="標楷體"/>
          <w:color w:val="000000"/>
        </w:rPr>
        <w:t>外文作者姓氏相同時﹐相同姓氏之作者於文中引用時均引用全名﹐以避免混淆。</w:t>
      </w:r>
    </w:p>
    <w:p w:rsidR="00D103C2" w:rsidRPr="007B611E" w:rsidRDefault="00F84E27" w:rsidP="00D103C2">
      <w:pPr>
        <w:ind w:left="2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color w:val="000000"/>
        </w:rPr>
        <w:t>R. D. Luce (1995) and G. E. Luce (1988)…</w:t>
      </w:r>
      <w:r w:rsidRPr="007B611E">
        <w:rPr>
          <w:rFonts w:eastAsia="標楷體" w:hAnsi="標楷體"/>
          <w:color w:val="000000"/>
        </w:rPr>
        <w:t>。</w:t>
      </w:r>
      <w:r w:rsidRPr="007B611E">
        <w:rPr>
          <w:rFonts w:eastAsia="標楷體"/>
          <w:color w:val="000000"/>
        </w:rPr>
        <w:t xml:space="preserve">         </w:t>
      </w:r>
    </w:p>
    <w:p w:rsidR="00D103C2" w:rsidRPr="007B611E" w:rsidRDefault="00F84E27" w:rsidP="00D103C2">
      <w:pPr>
        <w:ind w:left="240"/>
        <w:rPr>
          <w:rFonts w:eastAsia="標楷體"/>
          <w:color w:val="000000"/>
        </w:rPr>
      </w:pPr>
      <w:r w:rsidRPr="007B611E">
        <w:rPr>
          <w:rFonts w:eastAsia="標楷體"/>
          <w:color w:val="000000"/>
        </w:rPr>
        <w:t>(</w:t>
      </w:r>
      <w:r w:rsidRPr="007B611E">
        <w:rPr>
          <w:rFonts w:eastAsia="標楷體" w:hAnsi="標楷體"/>
          <w:color w:val="000000"/>
        </w:rPr>
        <w:t>七</w:t>
      </w:r>
      <w:r w:rsidRPr="007B611E">
        <w:rPr>
          <w:rFonts w:eastAsia="標楷體"/>
          <w:color w:val="000000"/>
        </w:rPr>
        <w:t xml:space="preserve">)  </w:t>
      </w:r>
      <w:r w:rsidRPr="007B611E">
        <w:rPr>
          <w:rFonts w:eastAsia="標楷體" w:hAnsi="標楷體"/>
          <w:color w:val="000000"/>
        </w:rPr>
        <w:t>括弧內同時包括多筆文獻時﹐依姓氏字母</w:t>
      </w:r>
      <w:r w:rsidRPr="007B611E">
        <w:rPr>
          <w:rFonts w:eastAsia="標楷體"/>
          <w:color w:val="000000"/>
        </w:rPr>
        <w:t xml:space="preserve"> (</w:t>
      </w:r>
      <w:r w:rsidRPr="007B611E">
        <w:rPr>
          <w:rFonts w:eastAsia="標楷體" w:hAnsi="標楷體"/>
          <w:color w:val="000000"/>
        </w:rPr>
        <w:t>筆畫</w:t>
      </w:r>
      <w:r w:rsidRPr="007B611E">
        <w:rPr>
          <w:rFonts w:eastAsia="標楷體"/>
          <w:color w:val="000000"/>
        </w:rPr>
        <w:t>)</w:t>
      </w:r>
      <w:r w:rsidRPr="007B611E">
        <w:rPr>
          <w:rFonts w:eastAsia="標楷體" w:hAnsi="標楷體"/>
          <w:color w:val="000000"/>
        </w:rPr>
        <w:t>﹑年代﹑印製中等優</w:t>
      </w:r>
    </w:p>
    <w:p w:rsidR="00D103C2" w:rsidRPr="007B611E" w:rsidRDefault="00F84E27" w:rsidP="00D103C2">
      <w:pPr>
        <w:ind w:left="240"/>
        <w:rPr>
          <w:rFonts w:eastAsia="標楷體"/>
          <w:color w:val="000000"/>
        </w:rPr>
      </w:pPr>
      <w:r w:rsidRPr="007B611E">
        <w:rPr>
          <w:rFonts w:eastAsia="標楷體"/>
          <w:color w:val="000000"/>
        </w:rPr>
        <w:t xml:space="preserve">      </w:t>
      </w:r>
      <w:r w:rsidRPr="007B611E">
        <w:rPr>
          <w:rFonts w:eastAsia="標楷體" w:hAnsi="標楷體"/>
          <w:color w:val="000000"/>
        </w:rPr>
        <w:t>先順序排列﹐不同作者之間用分號</w:t>
      </w:r>
      <w:r w:rsidRPr="007B611E">
        <w:rPr>
          <w:rFonts w:eastAsia="標楷體"/>
          <w:color w:val="000000"/>
        </w:rPr>
        <w:t xml:space="preserve"> “</w:t>
      </w:r>
      <w:r w:rsidRPr="007B611E">
        <w:rPr>
          <w:rFonts w:eastAsia="標楷體" w:hAnsi="標楷體"/>
          <w:color w:val="000000"/>
        </w:rPr>
        <w:t>﹔</w:t>
      </w:r>
      <w:r w:rsidRPr="007B611E">
        <w:rPr>
          <w:rFonts w:eastAsia="標楷體"/>
          <w:color w:val="000000"/>
        </w:rPr>
        <w:t xml:space="preserve">” </w:t>
      </w:r>
      <w:r w:rsidRPr="007B611E">
        <w:rPr>
          <w:rFonts w:eastAsia="標楷體" w:hAnsi="標楷體"/>
          <w:color w:val="000000"/>
        </w:rPr>
        <w:t>號分開﹐相同作者不同年代之</w:t>
      </w:r>
    </w:p>
    <w:p w:rsidR="00D103C2" w:rsidRPr="007B611E" w:rsidRDefault="00F84E27" w:rsidP="00D103C2">
      <w:pPr>
        <w:ind w:left="240"/>
        <w:rPr>
          <w:rFonts w:eastAsia="標楷體"/>
          <w:color w:val="000000"/>
        </w:rPr>
      </w:pPr>
      <w:r w:rsidRPr="007B611E">
        <w:rPr>
          <w:rFonts w:eastAsia="標楷體"/>
          <w:color w:val="000000"/>
        </w:rPr>
        <w:t xml:space="preserve">      </w:t>
      </w:r>
      <w:r w:rsidRPr="007B611E">
        <w:rPr>
          <w:rFonts w:eastAsia="標楷體" w:hAnsi="標楷體"/>
          <w:color w:val="000000"/>
        </w:rPr>
        <w:t>文獻用逗號</w:t>
      </w:r>
      <w:r w:rsidRPr="007B611E">
        <w:rPr>
          <w:rFonts w:eastAsia="標楷體"/>
          <w:color w:val="000000"/>
        </w:rPr>
        <w:t xml:space="preserve"> “</w:t>
      </w:r>
      <w:r w:rsidRPr="007B611E">
        <w:rPr>
          <w:rFonts w:eastAsia="標楷體" w:hAnsi="標楷體"/>
          <w:color w:val="000000"/>
        </w:rPr>
        <w:t>﹐</w:t>
      </w:r>
      <w:r w:rsidRPr="007B611E">
        <w:rPr>
          <w:rFonts w:eastAsia="標楷體"/>
          <w:color w:val="000000"/>
        </w:rPr>
        <w:t xml:space="preserve">” </w:t>
      </w:r>
      <w:r w:rsidRPr="007B611E">
        <w:rPr>
          <w:rFonts w:eastAsia="標楷體" w:hAnsi="標楷體"/>
          <w:color w:val="000000"/>
        </w:rPr>
        <w:t>分開。</w:t>
      </w:r>
    </w:p>
    <w:p w:rsidR="00D103C2" w:rsidRPr="007B611E" w:rsidRDefault="00F84E27" w:rsidP="00D103C2">
      <w:pPr>
        <w:ind w:left="2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…(Pautler, 1992; Razik &amp; Swanson, 1993a, 1993b, in </w:t>
      </w:r>
    </w:p>
    <w:p w:rsidR="00D103C2" w:rsidRPr="007B611E" w:rsidRDefault="00F84E27" w:rsidP="00D103C2">
      <w:pPr>
        <w:ind w:left="240"/>
        <w:rPr>
          <w:rFonts w:eastAsia="標楷體"/>
          <w:color w:val="000000"/>
        </w:rPr>
      </w:pPr>
      <w:r w:rsidRPr="007B611E">
        <w:rPr>
          <w:rFonts w:eastAsia="標楷體"/>
          <w:color w:val="000000"/>
        </w:rPr>
        <w:t xml:space="preserve">                   press-a, in press-b)</w:t>
      </w:r>
      <w:r w:rsidRPr="007B611E">
        <w:rPr>
          <w:rFonts w:eastAsia="標楷體" w:hAnsi="標楷體"/>
          <w:color w:val="000000"/>
        </w:rPr>
        <w:t>。</w:t>
      </w:r>
    </w:p>
    <w:p w:rsidR="00D103C2" w:rsidRPr="007B611E" w:rsidRDefault="00F84E27" w:rsidP="00D103C2">
      <w:pPr>
        <w:ind w:left="2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w:t>
      </w:r>
      <w:r w:rsidRPr="007B611E">
        <w:rPr>
          <w:rFonts w:eastAsia="標楷體" w:hAnsi="標楷體"/>
          <w:color w:val="000000"/>
        </w:rPr>
        <w:t>吳清山﹑林天祐</w:t>
      </w:r>
      <w:r w:rsidRPr="007B611E">
        <w:rPr>
          <w:rFonts w:eastAsia="標楷體" w:hAnsi="標楷體"/>
          <w:color w:val="000000"/>
        </w:rPr>
        <w:t>,</w:t>
      </w:r>
      <w:r w:rsidRPr="007B611E">
        <w:rPr>
          <w:rFonts w:eastAsia="標楷體"/>
          <w:color w:val="000000"/>
        </w:rPr>
        <w:t>1994</w:t>
      </w:r>
      <w:r w:rsidRPr="007B611E">
        <w:rPr>
          <w:rFonts w:eastAsia="標楷體" w:hAnsi="標楷體"/>
          <w:color w:val="000000"/>
        </w:rPr>
        <w:t>,</w:t>
      </w:r>
      <w:r w:rsidRPr="007B611E">
        <w:rPr>
          <w:rFonts w:eastAsia="標楷體"/>
          <w:color w:val="000000"/>
        </w:rPr>
        <w:t>1995a</w:t>
      </w:r>
      <w:r w:rsidRPr="007B611E">
        <w:rPr>
          <w:rFonts w:eastAsia="標楷體" w:hAnsi="標楷體"/>
          <w:color w:val="000000"/>
        </w:rPr>
        <w:t>,</w:t>
      </w:r>
      <w:r w:rsidRPr="007B611E">
        <w:rPr>
          <w:rFonts w:eastAsia="標楷體"/>
          <w:color w:val="000000"/>
        </w:rPr>
        <w:t>1995b</w:t>
      </w:r>
      <w:r w:rsidRPr="007B611E">
        <w:rPr>
          <w:rFonts w:eastAsia="標楷體" w:hAnsi="標楷體"/>
          <w:color w:val="000000"/>
        </w:rPr>
        <w:t>﹔</w:t>
      </w:r>
    </w:p>
    <w:p w:rsidR="00D103C2" w:rsidRPr="007B611E" w:rsidRDefault="00F84E27" w:rsidP="00D103C2">
      <w:pPr>
        <w:ind w:left="240"/>
        <w:rPr>
          <w:rFonts w:eastAsia="標楷體"/>
          <w:color w:val="000000"/>
        </w:rPr>
      </w:pPr>
      <w:r w:rsidRPr="007B611E">
        <w:rPr>
          <w:rFonts w:eastAsia="標楷體"/>
          <w:color w:val="000000"/>
        </w:rPr>
        <w:t xml:space="preserve">                   </w:t>
      </w:r>
      <w:r w:rsidRPr="007B611E">
        <w:rPr>
          <w:rFonts w:eastAsia="標楷體" w:hAnsi="標楷體"/>
          <w:color w:val="000000"/>
        </w:rPr>
        <w:t>劉春榮</w:t>
      </w:r>
      <w:r w:rsidRPr="007B611E">
        <w:rPr>
          <w:rFonts w:eastAsia="標楷體" w:hAnsi="標楷體"/>
          <w:color w:val="000000"/>
        </w:rPr>
        <w:t>,</w:t>
      </w:r>
      <w:r w:rsidRPr="007B611E">
        <w:rPr>
          <w:rFonts w:eastAsia="標楷體"/>
          <w:color w:val="000000"/>
        </w:rPr>
        <w:t>1995</w:t>
      </w:r>
      <w:r w:rsidRPr="007B611E">
        <w:rPr>
          <w:rFonts w:eastAsia="標楷體" w:hAnsi="標楷體"/>
          <w:color w:val="000000"/>
        </w:rPr>
        <w:t>,</w:t>
      </w:r>
      <w:r w:rsidRPr="007B611E">
        <w:rPr>
          <w:rFonts w:eastAsia="標楷體" w:hAnsi="標楷體"/>
          <w:color w:val="000000"/>
        </w:rPr>
        <w:t>印製中</w:t>
      </w:r>
      <w:r w:rsidRPr="007B611E">
        <w:rPr>
          <w:rFonts w:eastAsia="標楷體"/>
          <w:color w:val="000000"/>
        </w:rPr>
        <w:t>-a</w:t>
      </w:r>
      <w:r w:rsidRPr="007B611E">
        <w:rPr>
          <w:rFonts w:eastAsia="標楷體" w:hAnsi="標楷體"/>
          <w:color w:val="000000"/>
        </w:rPr>
        <w:t>,</w:t>
      </w:r>
      <w:r w:rsidRPr="007B611E">
        <w:rPr>
          <w:rFonts w:eastAsia="標楷體" w:hAnsi="標楷體"/>
          <w:color w:val="000000"/>
        </w:rPr>
        <w:t>印製中</w:t>
      </w:r>
      <w:r w:rsidRPr="007B611E">
        <w:rPr>
          <w:rFonts w:eastAsia="標楷體"/>
          <w:color w:val="000000"/>
        </w:rPr>
        <w:t>-b)</w:t>
      </w:r>
      <w:r w:rsidRPr="007B611E">
        <w:rPr>
          <w:rFonts w:eastAsia="標楷體" w:hAnsi="標楷體"/>
          <w:color w:val="000000"/>
        </w:rPr>
        <w:t>。</w:t>
      </w:r>
    </w:p>
    <w:p w:rsidR="00D103C2" w:rsidRPr="007B611E" w:rsidRDefault="00F84E27" w:rsidP="00D103C2">
      <w:pPr>
        <w:ind w:left="240"/>
        <w:rPr>
          <w:rFonts w:eastAsia="標楷體"/>
          <w:color w:val="000000"/>
        </w:rPr>
      </w:pPr>
      <w:r w:rsidRPr="007B611E">
        <w:rPr>
          <w:rFonts w:eastAsia="標楷體"/>
          <w:color w:val="000000"/>
        </w:rPr>
        <w:t>(</w:t>
      </w:r>
      <w:r w:rsidRPr="007B611E">
        <w:rPr>
          <w:rFonts w:eastAsia="標楷體" w:hAnsi="標楷體"/>
          <w:color w:val="000000"/>
        </w:rPr>
        <w:t>八</w:t>
      </w:r>
      <w:r w:rsidRPr="007B611E">
        <w:rPr>
          <w:rFonts w:eastAsia="標楷體"/>
          <w:color w:val="000000"/>
        </w:rPr>
        <w:t xml:space="preserve">)  </w:t>
      </w:r>
      <w:r w:rsidRPr="007B611E">
        <w:rPr>
          <w:rFonts w:eastAsia="標楷體" w:hAnsi="標楷體"/>
          <w:color w:val="000000"/>
        </w:rPr>
        <w:t>引用資料無年代記載或古典文獻時﹐</w:t>
      </w:r>
      <w:r w:rsidRPr="007B611E">
        <w:rPr>
          <w:rFonts w:eastAsia="標楷體"/>
          <w:color w:val="000000"/>
        </w:rPr>
        <w:t>(1)</w:t>
      </w:r>
      <w:r w:rsidRPr="007B611E">
        <w:rPr>
          <w:rFonts w:eastAsia="標楷體" w:hAnsi="標楷體"/>
          <w:color w:val="000000"/>
        </w:rPr>
        <w:t>當知道作者姓氏﹐不知年代﹐</w:t>
      </w:r>
    </w:p>
    <w:p w:rsidR="00D103C2" w:rsidRPr="007B611E" w:rsidRDefault="00F84E27" w:rsidP="00D103C2">
      <w:pPr>
        <w:ind w:left="240"/>
        <w:rPr>
          <w:rFonts w:eastAsia="標楷體"/>
          <w:color w:val="000000"/>
        </w:rPr>
      </w:pPr>
      <w:r w:rsidRPr="007B611E">
        <w:rPr>
          <w:rFonts w:eastAsia="標楷體"/>
          <w:color w:val="000000"/>
        </w:rPr>
        <w:t xml:space="preserve">     </w:t>
      </w:r>
      <w:r w:rsidRPr="007B611E">
        <w:rPr>
          <w:rFonts w:eastAsia="標楷體" w:hAnsi="標楷體"/>
          <w:color w:val="000000"/>
        </w:rPr>
        <w:t>以無日期</w:t>
      </w:r>
      <w:r w:rsidRPr="007B611E">
        <w:rPr>
          <w:rFonts w:eastAsia="標楷體" w:hAnsi="標楷體"/>
          <w:color w:val="000000"/>
        </w:rPr>
        <w:t>(</w:t>
      </w:r>
      <w:r w:rsidRPr="007B611E">
        <w:rPr>
          <w:rFonts w:eastAsia="標楷體"/>
          <w:color w:val="000000"/>
        </w:rPr>
        <w:t>n.d.</w:t>
      </w:r>
      <w:r w:rsidRPr="007B611E">
        <w:rPr>
          <w:rFonts w:eastAsia="標楷體" w:hAnsi="標楷體"/>
          <w:color w:val="000000"/>
        </w:rPr>
        <w:t>)</w:t>
      </w:r>
      <w:r w:rsidRPr="007B611E">
        <w:rPr>
          <w:rFonts w:eastAsia="標楷體"/>
          <w:color w:val="000000"/>
        </w:rPr>
        <w:t xml:space="preserve"> </w:t>
      </w:r>
      <w:r w:rsidRPr="007B611E">
        <w:rPr>
          <w:rFonts w:eastAsia="標楷體" w:hAnsi="標楷體"/>
          <w:color w:val="000000"/>
        </w:rPr>
        <w:t>代替年代﹐</w:t>
      </w:r>
      <w:r w:rsidRPr="007B611E">
        <w:rPr>
          <w:rFonts w:eastAsia="標楷體"/>
          <w:color w:val="000000"/>
        </w:rPr>
        <w:t xml:space="preserve">(2) </w:t>
      </w:r>
      <w:r w:rsidRPr="007B611E">
        <w:rPr>
          <w:rFonts w:eastAsia="標楷體" w:hAnsi="標楷體"/>
          <w:color w:val="000000"/>
        </w:rPr>
        <w:t>知道作者姓氏﹐不知原始年代﹐但知</w:t>
      </w:r>
    </w:p>
    <w:p w:rsidR="00D103C2" w:rsidRPr="007B611E" w:rsidRDefault="00F84E27" w:rsidP="00D103C2">
      <w:pPr>
        <w:ind w:left="240"/>
        <w:rPr>
          <w:rFonts w:eastAsia="標楷體"/>
          <w:color w:val="000000"/>
        </w:rPr>
      </w:pPr>
      <w:r w:rsidRPr="007B611E">
        <w:rPr>
          <w:rFonts w:eastAsia="標楷體"/>
          <w:color w:val="000000"/>
        </w:rPr>
        <w:t xml:space="preserve">     </w:t>
      </w:r>
      <w:r w:rsidRPr="007B611E">
        <w:rPr>
          <w:rFonts w:eastAsia="標楷體" w:hAnsi="標楷體"/>
          <w:color w:val="000000"/>
        </w:rPr>
        <w:t>道翻譯版年代時﹐引用譯版年代並於其前加</w:t>
      </w:r>
      <w:r w:rsidRPr="007B611E">
        <w:rPr>
          <w:rFonts w:eastAsia="標楷體"/>
          <w:color w:val="000000"/>
        </w:rPr>
        <w:t xml:space="preserve"> trans.</w:t>
      </w:r>
      <w:r w:rsidRPr="007B611E">
        <w:rPr>
          <w:rFonts w:eastAsia="標楷體" w:hAnsi="標楷體"/>
          <w:color w:val="000000"/>
        </w:rPr>
        <w:t>﹐</w:t>
      </w:r>
      <w:r w:rsidRPr="007B611E">
        <w:rPr>
          <w:rFonts w:eastAsia="標楷體"/>
          <w:color w:val="000000"/>
        </w:rPr>
        <w:t xml:space="preserve">(3) </w:t>
      </w:r>
      <w:r w:rsidRPr="007B611E">
        <w:rPr>
          <w:rFonts w:eastAsia="標楷體" w:hAnsi="標楷體"/>
          <w:color w:val="000000"/>
        </w:rPr>
        <w:t>知道作者姓氏﹐</w:t>
      </w:r>
    </w:p>
    <w:p w:rsidR="00D103C2" w:rsidRPr="007B611E" w:rsidRDefault="00F84E27" w:rsidP="00D103C2">
      <w:pPr>
        <w:ind w:left="240"/>
        <w:rPr>
          <w:rFonts w:eastAsia="標楷體"/>
          <w:color w:val="000000"/>
        </w:rPr>
      </w:pPr>
      <w:r w:rsidRPr="007B611E">
        <w:rPr>
          <w:rFonts w:eastAsia="標楷體"/>
          <w:color w:val="000000"/>
        </w:rPr>
        <w:t xml:space="preserve">     </w:t>
      </w:r>
      <w:r w:rsidRPr="007B611E">
        <w:rPr>
          <w:rFonts w:eastAsia="標楷體" w:hAnsi="標楷體"/>
          <w:color w:val="000000"/>
        </w:rPr>
        <w:t>不知原始年代﹐但知現用版本年代時﹐引用現用版本年代並於其後註明</w:t>
      </w:r>
    </w:p>
    <w:p w:rsidR="00D103C2" w:rsidRPr="007B611E" w:rsidRDefault="00F84E27" w:rsidP="00D103C2">
      <w:pPr>
        <w:ind w:left="240"/>
        <w:rPr>
          <w:rFonts w:eastAsia="標楷體"/>
          <w:color w:val="000000"/>
        </w:rPr>
      </w:pPr>
      <w:r w:rsidRPr="007B611E">
        <w:rPr>
          <w:rFonts w:eastAsia="標楷體"/>
          <w:color w:val="000000"/>
        </w:rPr>
        <w:t xml:space="preserve">     </w:t>
      </w:r>
      <w:r w:rsidRPr="007B611E">
        <w:rPr>
          <w:rFonts w:eastAsia="標楷體" w:hAnsi="標楷體"/>
          <w:color w:val="000000"/>
        </w:rPr>
        <w:t>版本別﹐古典文件不必列入參考文獻中﹐文中僅說明引用章節。</w:t>
      </w:r>
    </w:p>
    <w:p w:rsidR="00D103C2" w:rsidRPr="007B611E" w:rsidRDefault="00F84E27" w:rsidP="00D103C2">
      <w:pPr>
        <w:ind w:left="2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Aristotle (n.d.) argued</w:t>
      </w:r>
      <w:r w:rsidRPr="007B611E">
        <w:rPr>
          <w:rFonts w:eastAsia="標楷體" w:hAnsi="標楷體"/>
          <w:color w:val="000000"/>
        </w:rPr>
        <w:t>﹐或</w:t>
      </w:r>
      <w:r w:rsidRPr="007B611E">
        <w:rPr>
          <w:rFonts w:eastAsia="標楷體"/>
          <w:color w:val="000000"/>
        </w:rPr>
        <w:t xml:space="preserve">  (Aristotle, trans. 1945) </w:t>
      </w:r>
      <w:r w:rsidRPr="007B611E">
        <w:rPr>
          <w:rFonts w:eastAsia="標楷體" w:hAnsi="標楷體"/>
          <w:color w:val="000000"/>
        </w:rPr>
        <w:t>或</w:t>
      </w:r>
      <w:r w:rsidRPr="007B611E">
        <w:rPr>
          <w:rFonts w:eastAsia="標楷體"/>
          <w:color w:val="000000"/>
        </w:rPr>
        <w:t xml:space="preserve"> </w:t>
      </w:r>
    </w:p>
    <w:p w:rsidR="00D103C2" w:rsidRPr="007B611E" w:rsidRDefault="00F84E27" w:rsidP="00D103C2">
      <w:pPr>
        <w:ind w:left="240"/>
        <w:rPr>
          <w:rFonts w:eastAsia="標楷體"/>
          <w:color w:val="000000"/>
        </w:rPr>
      </w:pPr>
      <w:r w:rsidRPr="007B611E">
        <w:rPr>
          <w:rFonts w:eastAsia="標楷體"/>
          <w:color w:val="000000"/>
        </w:rPr>
        <w:t xml:space="preserve">                  (Aristotle, 1842/1945)</w:t>
      </w:r>
      <w:r w:rsidRPr="007B611E">
        <w:rPr>
          <w:rFonts w:eastAsia="標楷體" w:hAnsi="標楷體"/>
          <w:color w:val="000000"/>
        </w:rPr>
        <w:t>。</w:t>
      </w:r>
    </w:p>
    <w:p w:rsidR="00D103C2" w:rsidRPr="007B611E" w:rsidRDefault="00F84E27" w:rsidP="00D103C2">
      <w:pPr>
        <w:ind w:left="2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論語子路篇。</w:t>
      </w:r>
    </w:p>
    <w:p w:rsidR="00D103C2" w:rsidRPr="007B611E" w:rsidRDefault="00F84E27" w:rsidP="00D103C2">
      <w:pPr>
        <w:ind w:left="240"/>
        <w:rPr>
          <w:rFonts w:eastAsia="標楷體"/>
          <w:color w:val="000000"/>
        </w:rPr>
      </w:pPr>
      <w:r w:rsidRPr="007B611E">
        <w:rPr>
          <w:rFonts w:eastAsia="標楷體"/>
          <w:color w:val="000000"/>
        </w:rPr>
        <w:t>(</w:t>
      </w:r>
      <w:r w:rsidRPr="007B611E">
        <w:rPr>
          <w:rFonts w:eastAsia="標楷體" w:hAnsi="標楷體"/>
          <w:color w:val="000000"/>
        </w:rPr>
        <w:t>九</w:t>
      </w:r>
      <w:r w:rsidRPr="007B611E">
        <w:rPr>
          <w:rFonts w:eastAsia="標楷體"/>
          <w:color w:val="000000"/>
        </w:rPr>
        <w:t xml:space="preserve">)  </w:t>
      </w:r>
      <w:r w:rsidRPr="007B611E">
        <w:rPr>
          <w:rFonts w:eastAsia="標楷體" w:hAnsi="標楷體"/>
          <w:color w:val="000000"/>
        </w:rPr>
        <w:t>引用特定文獻時﹐如資料來自特定章﹑節﹑圖﹑表﹑公式﹐要一一標明</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特定出處﹐如引用整段原文獻資料﹐要加註頁碼。</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(Shujaa, 1992, chap. 8) </w:t>
      </w:r>
      <w:r w:rsidRPr="007B611E">
        <w:rPr>
          <w:rFonts w:eastAsia="標楷體" w:hAnsi="標楷體"/>
          <w:color w:val="000000"/>
        </w:rPr>
        <w:t>或</w:t>
      </w:r>
      <w:r w:rsidRPr="007B611E">
        <w:rPr>
          <w:rFonts w:eastAsia="標楷體"/>
          <w:color w:val="000000"/>
        </w:rPr>
        <w:t xml:space="preserve"> (Lomotey, 1990, 125) </w:t>
      </w:r>
      <w:r w:rsidRPr="007B611E">
        <w:rPr>
          <w:rFonts w:eastAsia="標楷體" w:hAnsi="標楷體"/>
          <w:color w:val="000000"/>
        </w:rPr>
        <w:t>或</w:t>
      </w:r>
      <w:r w:rsidRPr="007B611E">
        <w:rPr>
          <w:rFonts w:eastAsia="標楷體"/>
          <w:color w:val="000000"/>
        </w:rPr>
        <w:t xml:space="preserve"> </w:t>
      </w:r>
    </w:p>
    <w:p w:rsidR="00D103C2" w:rsidRPr="007B611E" w:rsidRDefault="00F84E27" w:rsidP="00D103C2">
      <w:pPr>
        <w:rPr>
          <w:rFonts w:eastAsia="標楷體"/>
          <w:color w:val="000000"/>
        </w:rPr>
      </w:pPr>
      <w:r w:rsidRPr="007B611E">
        <w:rPr>
          <w:rFonts w:eastAsia="標楷體"/>
          <w:color w:val="000000"/>
        </w:rPr>
        <w:t xml:space="preserve">                    (Lomotey, 1990)…( 125) </w:t>
      </w:r>
      <w:r w:rsidRPr="007B611E">
        <w:rPr>
          <w:rFonts w:eastAsia="標楷體" w:hAnsi="標楷體"/>
          <w:color w:val="000000"/>
        </w:rPr>
        <w:t>。</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陳明終</w:t>
      </w:r>
      <w:r w:rsidRPr="007B611E">
        <w:rPr>
          <w:rFonts w:eastAsia="標楷體" w:hAnsi="標楷體"/>
          <w:color w:val="000000"/>
        </w:rPr>
        <w:t>,</w:t>
      </w:r>
      <w:r w:rsidRPr="007B611E">
        <w:rPr>
          <w:rFonts w:eastAsia="標楷體"/>
          <w:color w:val="000000"/>
        </w:rPr>
        <w:t>1994</w:t>
      </w:r>
      <w:r w:rsidRPr="007B611E">
        <w:rPr>
          <w:rFonts w:eastAsia="標楷體" w:hAnsi="標楷體"/>
          <w:color w:val="000000"/>
        </w:rPr>
        <w:t>,</w:t>
      </w:r>
      <w:r w:rsidRPr="007B611E">
        <w:rPr>
          <w:rFonts w:eastAsia="標楷體" w:hAnsi="標楷體"/>
          <w:color w:val="000000"/>
        </w:rPr>
        <w:t>第八章</w:t>
      </w:r>
      <w:r w:rsidRPr="007B611E">
        <w:rPr>
          <w:rFonts w:eastAsia="標楷體"/>
          <w:color w:val="000000"/>
        </w:rPr>
        <w:t xml:space="preserve">) </w:t>
      </w:r>
      <w:r w:rsidRPr="007B611E">
        <w:rPr>
          <w:rFonts w:eastAsia="標楷體" w:hAnsi="標楷體"/>
          <w:color w:val="000000"/>
        </w:rPr>
        <w:t>或</w:t>
      </w:r>
      <w:r w:rsidRPr="007B611E">
        <w:rPr>
          <w:rFonts w:eastAsia="標楷體"/>
          <w:color w:val="000000"/>
        </w:rPr>
        <w:t xml:space="preserve"> (</w:t>
      </w:r>
      <w:r w:rsidRPr="007B611E">
        <w:rPr>
          <w:rFonts w:eastAsia="標楷體" w:hAnsi="標楷體"/>
          <w:color w:val="000000"/>
        </w:rPr>
        <w:t>陳明終</w:t>
      </w:r>
      <w:r w:rsidRPr="007B611E">
        <w:rPr>
          <w:rFonts w:eastAsia="標楷體" w:hAnsi="標楷體"/>
          <w:color w:val="000000"/>
        </w:rPr>
        <w:t>,</w:t>
      </w:r>
      <w:r w:rsidRPr="007B611E">
        <w:rPr>
          <w:rFonts w:eastAsia="標楷體"/>
          <w:color w:val="000000"/>
        </w:rPr>
        <w:t>1994</w:t>
      </w:r>
      <w:r w:rsidRPr="007B611E">
        <w:rPr>
          <w:rFonts w:eastAsia="標楷體" w:hAnsi="標楷體"/>
          <w:color w:val="000000"/>
        </w:rPr>
        <w:t>,</w:t>
      </w:r>
      <w:r w:rsidRPr="007B611E">
        <w:rPr>
          <w:rFonts w:eastAsia="標楷體"/>
          <w:color w:val="000000"/>
        </w:rPr>
        <w:t>8)</w:t>
      </w:r>
      <w:r w:rsidRPr="007B611E">
        <w:rPr>
          <w:rFonts w:eastAsia="標楷體" w:hAnsi="標楷體"/>
          <w:color w:val="000000"/>
        </w:rPr>
        <w:t>。</w:t>
      </w:r>
    </w:p>
    <w:p w:rsidR="00D103C2" w:rsidRPr="007B611E" w:rsidRDefault="00F84E27" w:rsidP="004176EB">
      <w:pPr>
        <w:numPr>
          <w:ilvl w:val="0"/>
          <w:numId w:val="33"/>
        </w:numPr>
        <w:adjustRightInd w:val="0"/>
        <w:spacing w:line="360" w:lineRule="atLeast"/>
        <w:textAlignment w:val="baseline"/>
        <w:rPr>
          <w:rFonts w:eastAsia="標楷體"/>
          <w:color w:val="000000"/>
        </w:rPr>
      </w:pPr>
      <w:r w:rsidRPr="007B611E">
        <w:rPr>
          <w:rFonts w:eastAsia="標楷體" w:hAnsi="標楷體"/>
          <w:color w:val="000000"/>
        </w:rPr>
        <w:t>引用個人通訊紀錄如書信、日記、筆記、電子郵件等﹐不必列入參考文獻中﹐但引用時要註明﹕作者﹑個人紀錄類別﹑以及詳細日期。</w:t>
      </w:r>
    </w:p>
    <w:p w:rsidR="00D103C2" w:rsidRPr="007B611E" w:rsidRDefault="00F84E27" w:rsidP="00D103C2">
      <w:pPr>
        <w:ind w:left="2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(T. A. Razik, Diary, May 1, 1993)</w:t>
      </w:r>
      <w:r w:rsidRPr="007B611E">
        <w:rPr>
          <w:rFonts w:eastAsia="標楷體" w:hAnsi="標楷體"/>
          <w:color w:val="000000"/>
        </w:rPr>
        <w:t>。</w:t>
      </w:r>
    </w:p>
    <w:p w:rsidR="00D103C2" w:rsidRPr="007B611E" w:rsidRDefault="00F84E27" w:rsidP="00D103C2">
      <w:pPr>
        <w:ind w:left="2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林天祐</w:t>
      </w:r>
      <w:r w:rsidRPr="007B611E">
        <w:rPr>
          <w:rFonts w:eastAsia="標楷體" w:hAnsi="標楷體"/>
          <w:color w:val="000000"/>
        </w:rPr>
        <w:t>,</w:t>
      </w:r>
      <w:r w:rsidRPr="007B611E">
        <w:rPr>
          <w:rFonts w:eastAsia="標楷體" w:hAnsi="標楷體"/>
          <w:color w:val="000000"/>
        </w:rPr>
        <w:t>上課講義</w:t>
      </w:r>
      <w:r w:rsidRPr="007B611E">
        <w:rPr>
          <w:rFonts w:eastAsia="標楷體" w:hAnsi="標楷體"/>
          <w:color w:val="000000"/>
        </w:rPr>
        <w:t>,</w:t>
      </w:r>
      <w:r w:rsidRPr="007B611E">
        <w:rPr>
          <w:rFonts w:eastAsia="標楷體"/>
          <w:color w:val="000000"/>
        </w:rPr>
        <w:t>1994</w:t>
      </w:r>
      <w:r w:rsidRPr="007B611E">
        <w:rPr>
          <w:rFonts w:eastAsia="標楷體" w:hAnsi="標楷體"/>
          <w:color w:val="000000"/>
        </w:rPr>
        <w:t>年</w:t>
      </w:r>
      <w:r w:rsidRPr="007B611E">
        <w:rPr>
          <w:rFonts w:eastAsia="標楷體"/>
          <w:color w:val="000000"/>
        </w:rPr>
        <w:t>5</w:t>
      </w:r>
      <w:r w:rsidRPr="007B611E">
        <w:rPr>
          <w:rFonts w:eastAsia="標楷體" w:hAnsi="標楷體"/>
          <w:color w:val="000000"/>
        </w:rPr>
        <w:t>月</w:t>
      </w:r>
      <w:r w:rsidRPr="007B611E">
        <w:rPr>
          <w:rFonts w:eastAsia="標楷體"/>
          <w:color w:val="000000"/>
        </w:rPr>
        <w:t>1</w:t>
      </w:r>
      <w:r w:rsidRPr="007B611E">
        <w:rPr>
          <w:rFonts w:eastAsia="標楷體" w:hAnsi="標楷體"/>
          <w:color w:val="000000"/>
        </w:rPr>
        <w:t>日</w:t>
      </w:r>
      <w:r w:rsidRPr="007B611E">
        <w:rPr>
          <w:rFonts w:eastAsia="標楷體" w:hAnsi="標楷體"/>
          <w:color w:val="000000"/>
        </w:rPr>
        <w:t>)</w:t>
      </w:r>
      <w:r w:rsidRPr="007B611E">
        <w:rPr>
          <w:rFonts w:eastAsia="標楷體" w:hAnsi="標楷體"/>
          <w:color w:val="000000"/>
        </w:rPr>
        <w:t>。</w:t>
      </w:r>
    </w:p>
    <w:p w:rsidR="00D103C2" w:rsidRPr="007B611E" w:rsidRDefault="00F84E27" w:rsidP="00D103C2">
      <w:pPr>
        <w:ind w:left="240"/>
        <w:rPr>
          <w:rFonts w:eastAsia="標楷體"/>
          <w:color w:val="000000"/>
        </w:rPr>
      </w:pPr>
      <w:r w:rsidRPr="007B611E">
        <w:rPr>
          <w:rFonts w:eastAsia="標楷體"/>
          <w:color w:val="000000"/>
        </w:rPr>
        <w:t>(</w:t>
      </w:r>
      <w:r w:rsidRPr="007B611E">
        <w:rPr>
          <w:rFonts w:eastAsia="標楷體" w:hAnsi="標楷體"/>
          <w:color w:val="000000"/>
        </w:rPr>
        <w:t>十一</w:t>
      </w:r>
      <w:r w:rsidRPr="007B611E">
        <w:rPr>
          <w:rFonts w:eastAsia="標楷體"/>
          <w:color w:val="000000"/>
        </w:rPr>
        <w:t>)</w:t>
      </w:r>
      <w:r w:rsidRPr="007B611E">
        <w:rPr>
          <w:rFonts w:eastAsia="標楷體" w:hAnsi="標楷體"/>
          <w:color w:val="000000"/>
        </w:rPr>
        <w:t>引用翻譯著作時</w:t>
      </w:r>
      <w:r w:rsidRPr="007B611E">
        <w:rPr>
          <w:rFonts w:eastAsia="標楷體" w:hAnsi="標楷體"/>
          <w:color w:val="000000"/>
        </w:rPr>
        <w:t>,</w:t>
      </w:r>
      <w:r w:rsidRPr="007B611E">
        <w:rPr>
          <w:rFonts w:eastAsia="標楷體" w:hAnsi="標楷體"/>
          <w:color w:val="000000"/>
        </w:rPr>
        <w:t>要同時註明原出版年與翻譯本出版年。</w:t>
      </w:r>
    </w:p>
    <w:p w:rsidR="00D103C2" w:rsidRPr="007B611E" w:rsidRDefault="00F84E27" w:rsidP="00D103C2">
      <w:pPr>
        <w:ind w:left="2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…(Laplace, 1814/1951)</w:t>
      </w:r>
      <w:r w:rsidRPr="007B611E">
        <w:rPr>
          <w:rFonts w:eastAsia="標楷體" w:hAnsi="標楷體"/>
          <w:color w:val="000000"/>
        </w:rPr>
        <w:t>。</w:t>
      </w:r>
    </w:p>
    <w:p w:rsidR="00D103C2" w:rsidRPr="007B611E" w:rsidRDefault="00F84E27" w:rsidP="00D103C2">
      <w:pPr>
        <w:ind w:left="959" w:hanging="720"/>
        <w:rPr>
          <w:rFonts w:eastAsia="標楷體"/>
          <w:color w:val="000000"/>
        </w:rPr>
      </w:pPr>
      <w:r w:rsidRPr="007B611E">
        <w:rPr>
          <w:rFonts w:eastAsia="標楷體"/>
          <w:color w:val="000000"/>
        </w:rPr>
        <w:t>(</w:t>
      </w:r>
      <w:r w:rsidRPr="007B611E">
        <w:rPr>
          <w:rFonts w:eastAsia="標楷體" w:hAnsi="標楷體"/>
          <w:color w:val="000000"/>
        </w:rPr>
        <w:t>十二</w:t>
      </w:r>
      <w:r w:rsidRPr="007B611E">
        <w:rPr>
          <w:rFonts w:eastAsia="標楷體"/>
          <w:color w:val="000000"/>
        </w:rPr>
        <w:t>)</w:t>
      </w:r>
      <w:r w:rsidRPr="007B611E">
        <w:rPr>
          <w:rFonts w:eastAsia="標楷體" w:hAnsi="標楷體"/>
          <w:color w:val="000000"/>
        </w:rPr>
        <w:t>網路等電子化資料</w:t>
      </w:r>
      <w:r w:rsidRPr="007B611E">
        <w:rPr>
          <w:rFonts w:eastAsia="標楷體" w:hAnsi="標楷體"/>
          <w:color w:val="000000"/>
        </w:rPr>
        <w:t>:</w:t>
      </w:r>
      <w:r w:rsidRPr="007B611E">
        <w:rPr>
          <w:rFonts w:eastAsia="標楷體" w:hAnsi="標楷體"/>
          <w:color w:val="000000"/>
        </w:rPr>
        <w:t>請參閱「</w:t>
      </w:r>
      <w:r w:rsidRPr="007B611E">
        <w:rPr>
          <w:rFonts w:eastAsia="標楷體"/>
          <w:color w:val="000000"/>
        </w:rPr>
        <w:t>APA</w:t>
      </w:r>
      <w:r w:rsidRPr="007B611E">
        <w:rPr>
          <w:rFonts w:eastAsia="標楷體" w:hAnsi="標楷體"/>
          <w:color w:val="000000"/>
        </w:rPr>
        <w:t>格式</w:t>
      </w:r>
      <w:r w:rsidRPr="007B611E">
        <w:rPr>
          <w:rFonts w:eastAsia="標楷體"/>
          <w:color w:val="000000"/>
        </w:rPr>
        <w:t>—</w:t>
      </w:r>
      <w:r w:rsidRPr="007B611E">
        <w:rPr>
          <w:rFonts w:eastAsia="標楷體" w:hAnsi="標楷體"/>
          <w:color w:val="000000"/>
        </w:rPr>
        <w:t>網路等電子化資料引用及參考文獻的寫法」一文。</w:t>
      </w:r>
    </w:p>
    <w:p w:rsidR="00D103C2" w:rsidRPr="007B611E" w:rsidRDefault="00F84E27" w:rsidP="00D103C2">
      <w:pPr>
        <w:ind w:left="240"/>
        <w:rPr>
          <w:rFonts w:eastAsia="標楷體"/>
          <w:color w:val="000000"/>
        </w:rPr>
      </w:pPr>
      <w:r w:rsidRPr="007B611E">
        <w:rPr>
          <w:rFonts w:eastAsia="標楷體"/>
          <w:color w:val="000000"/>
        </w:rPr>
        <w:t>(</w:t>
      </w:r>
      <w:r w:rsidRPr="007B611E">
        <w:rPr>
          <w:rFonts w:eastAsia="標楷體" w:hAnsi="標楷體"/>
          <w:color w:val="000000"/>
        </w:rPr>
        <w:t>十三</w:t>
      </w:r>
      <w:r w:rsidRPr="007B611E">
        <w:rPr>
          <w:rFonts w:eastAsia="標楷體"/>
          <w:color w:val="000000"/>
        </w:rPr>
        <w:t>)</w:t>
      </w:r>
      <w:r w:rsidRPr="007B611E">
        <w:rPr>
          <w:rFonts w:eastAsia="標楷體" w:hAnsi="標楷體"/>
          <w:color w:val="000000"/>
        </w:rPr>
        <w:t>其他方面</w:t>
      </w:r>
      <w:r w:rsidRPr="007B611E">
        <w:rPr>
          <w:rFonts w:eastAsia="標楷體" w:hAnsi="標楷體"/>
          <w:color w:val="000000"/>
        </w:rPr>
        <w:t>:</w:t>
      </w:r>
    </w:p>
    <w:p w:rsidR="00D103C2" w:rsidRPr="007B611E" w:rsidRDefault="00F84E27" w:rsidP="00D103C2">
      <w:pPr>
        <w:ind w:left="2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(see Table 2 of Razik &amp; Swanson,1993, for complete data)</w:t>
      </w:r>
      <w:r w:rsidRPr="007B611E">
        <w:rPr>
          <w:rFonts w:eastAsia="標楷體" w:hAnsi="標楷體"/>
          <w:color w:val="000000"/>
        </w:rPr>
        <w:t>。</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詳細資料請參閱﹕林天祐</w:t>
      </w:r>
      <w:r w:rsidRPr="007B611E">
        <w:rPr>
          <w:rFonts w:eastAsia="標楷體" w:hAnsi="標楷體"/>
          <w:color w:val="000000"/>
        </w:rPr>
        <w:t>,</w:t>
      </w:r>
      <w:r w:rsidRPr="007B611E">
        <w:rPr>
          <w:rFonts w:eastAsia="標楷體"/>
          <w:color w:val="000000"/>
        </w:rPr>
        <w:t>1995</w:t>
      </w:r>
      <w:r w:rsidRPr="007B611E">
        <w:rPr>
          <w:rFonts w:eastAsia="標楷體" w:hAnsi="標楷體"/>
          <w:color w:val="000000"/>
        </w:rPr>
        <w:t>,</w:t>
      </w:r>
      <w:r w:rsidRPr="007B611E">
        <w:rPr>
          <w:rFonts w:eastAsia="標楷體" w:hAnsi="標楷體"/>
          <w:color w:val="000000"/>
        </w:rPr>
        <w:t>表</w:t>
      </w:r>
      <w:r w:rsidRPr="007B611E">
        <w:rPr>
          <w:rFonts w:eastAsia="標楷體"/>
          <w:color w:val="000000"/>
        </w:rPr>
        <w:t>1)</w:t>
      </w:r>
      <w:r w:rsidRPr="007B611E">
        <w:rPr>
          <w:rFonts w:eastAsia="標楷體" w:hAnsi="標楷體"/>
          <w:color w:val="000000"/>
        </w:rPr>
        <w:t>。</w:t>
      </w:r>
    </w:p>
    <w:p w:rsidR="00D103C2" w:rsidRPr="007B611E" w:rsidRDefault="00D103C2" w:rsidP="00D103C2">
      <w:pPr>
        <w:rPr>
          <w:rFonts w:eastAsia="標楷體"/>
          <w:color w:val="000000"/>
        </w:rPr>
      </w:pPr>
    </w:p>
    <w:p w:rsidR="00D103C2" w:rsidRPr="007B611E" w:rsidRDefault="00F84E27" w:rsidP="00D103C2">
      <w:pPr>
        <w:rPr>
          <w:rFonts w:eastAsia="標楷體"/>
          <w:color w:val="000000"/>
        </w:rPr>
      </w:pPr>
      <w:r w:rsidRPr="007B611E">
        <w:rPr>
          <w:rFonts w:eastAsia="標楷體" w:hAnsi="標楷體"/>
          <w:color w:val="000000"/>
        </w:rPr>
        <w:t>【參考文獻】</w:t>
      </w:r>
    </w:p>
    <w:p w:rsidR="00D103C2" w:rsidRPr="007B611E" w:rsidRDefault="00F84E27" w:rsidP="00D103C2">
      <w:pPr>
        <w:ind w:firstLine="480"/>
        <w:rPr>
          <w:rFonts w:eastAsia="標楷體"/>
          <w:color w:val="000000"/>
        </w:rPr>
      </w:pPr>
      <w:r w:rsidRPr="007B611E">
        <w:rPr>
          <w:rFonts w:eastAsia="標楷體"/>
          <w:color w:val="000000"/>
        </w:rPr>
        <w:t>APA</w:t>
      </w:r>
      <w:r w:rsidRPr="007B611E">
        <w:rPr>
          <w:rFonts w:eastAsia="標楷體" w:hAnsi="標楷體"/>
          <w:color w:val="000000"/>
        </w:rPr>
        <w:t>參考文獻的格式與其他寫作格式比較</w:t>
      </w:r>
      <w:r w:rsidRPr="007B611E">
        <w:rPr>
          <w:rFonts w:eastAsia="標楷體" w:hAnsi="標楷體"/>
          <w:color w:val="000000"/>
        </w:rPr>
        <w:t>,</w:t>
      </w:r>
      <w:r w:rsidRPr="007B611E">
        <w:rPr>
          <w:rFonts w:eastAsia="標楷體" w:hAnsi="標楷體"/>
          <w:color w:val="000000"/>
        </w:rPr>
        <w:t>雖然比較單純但也相當複雜﹐以下先介紹文獻的排列順序﹐其次介紹幾種常用文獻的格式﹐其他格式請參閱該手</w:t>
      </w:r>
      <w:r w:rsidRPr="007B611E">
        <w:rPr>
          <w:rFonts w:eastAsia="標楷體" w:hAnsi="標楷體"/>
          <w:color w:val="000000"/>
        </w:rPr>
        <w:lastRenderedPageBreak/>
        <w:t>冊﹐第</w:t>
      </w:r>
      <w:r w:rsidRPr="007B611E">
        <w:rPr>
          <w:rFonts w:eastAsia="標楷體"/>
          <w:color w:val="000000"/>
        </w:rPr>
        <w:t>215</w:t>
      </w:r>
      <w:r w:rsidRPr="007B611E">
        <w:rPr>
          <w:rFonts w:eastAsia="標楷體" w:hAnsi="標楷體"/>
          <w:color w:val="000000"/>
        </w:rPr>
        <w:t>至</w:t>
      </w:r>
      <w:r w:rsidRPr="007B611E">
        <w:rPr>
          <w:rFonts w:eastAsia="標楷體"/>
          <w:color w:val="000000"/>
        </w:rPr>
        <w:t>281</w:t>
      </w:r>
      <w:r w:rsidRPr="007B611E">
        <w:rPr>
          <w:rFonts w:eastAsia="標楷體" w:hAnsi="標楷體"/>
          <w:color w:val="000000"/>
        </w:rPr>
        <w:t>頁。</w:t>
      </w:r>
    </w:p>
    <w:p w:rsidR="00D103C2" w:rsidRPr="007B611E" w:rsidRDefault="00F84E27" w:rsidP="00D103C2">
      <w:pPr>
        <w:ind w:firstLine="480"/>
        <w:rPr>
          <w:rFonts w:eastAsia="標楷體"/>
          <w:color w:val="000000"/>
        </w:rPr>
      </w:pPr>
      <w:r w:rsidRPr="007B611E">
        <w:rPr>
          <w:rFonts w:eastAsia="標楷體" w:hAnsi="標楷體"/>
          <w:color w:val="000000"/>
        </w:rPr>
        <w:t>必須注意的是﹐參考文獻部份與文獻引用部份息息相關﹐引用過的文獻必須出現在參考文獻中﹐而且參考文獻中的每一筆文獻都被引用過﹐兩者的作者姓氏</w:t>
      </w:r>
      <w:r w:rsidRPr="007B611E">
        <w:rPr>
          <w:rFonts w:eastAsia="標楷體"/>
          <w:color w:val="000000"/>
        </w:rPr>
        <w:t xml:space="preserve"> (</w:t>
      </w:r>
      <w:r w:rsidRPr="007B611E">
        <w:rPr>
          <w:rFonts w:eastAsia="標楷體" w:hAnsi="標楷體"/>
          <w:color w:val="000000"/>
        </w:rPr>
        <w:t>名</w:t>
      </w:r>
      <w:r w:rsidRPr="007B611E">
        <w:rPr>
          <w:rFonts w:eastAsia="標楷體"/>
          <w:color w:val="000000"/>
        </w:rPr>
        <w:t xml:space="preserve">) </w:t>
      </w:r>
      <w:r w:rsidRPr="007B611E">
        <w:rPr>
          <w:rFonts w:eastAsia="標楷體" w:hAnsi="標楷體"/>
          <w:color w:val="000000"/>
        </w:rPr>
        <w:t>以及年代也必須完全一致。另外﹐在引用英文文獻時﹐僅寫出作者姓氏﹐但在參考文獻中則須同時寫出姓氏以及名字</w:t>
      </w:r>
      <w:r w:rsidRPr="007B611E">
        <w:rPr>
          <w:rFonts w:eastAsia="標楷體"/>
          <w:color w:val="000000"/>
        </w:rPr>
        <w:t xml:space="preserve"> (</w:t>
      </w:r>
      <w:r w:rsidRPr="007B611E">
        <w:rPr>
          <w:rFonts w:eastAsia="標楷體" w:hAnsi="標楷體"/>
          <w:color w:val="000000"/>
        </w:rPr>
        <w:t>字首</w:t>
      </w:r>
      <w:r w:rsidRPr="007B611E">
        <w:rPr>
          <w:rFonts w:eastAsia="標楷體"/>
          <w:color w:val="000000"/>
        </w:rPr>
        <w:t>)</w:t>
      </w:r>
      <w:r w:rsidRPr="007B611E">
        <w:rPr>
          <w:rFonts w:eastAsia="標楷體" w:hAnsi="標楷體"/>
          <w:color w:val="000000"/>
        </w:rPr>
        <w:t>﹐中文文獻則都寫出全名。</w:t>
      </w:r>
    </w:p>
    <w:p w:rsidR="00D103C2" w:rsidRPr="007B611E" w:rsidRDefault="00F84E27" w:rsidP="00D103C2">
      <w:pPr>
        <w:ind w:firstLine="480"/>
        <w:rPr>
          <w:rFonts w:eastAsia="標楷體"/>
          <w:color w:val="000000"/>
        </w:rPr>
      </w:pPr>
      <w:r w:rsidRPr="007B611E">
        <w:rPr>
          <w:rFonts w:eastAsia="標楷體" w:hAnsi="標楷體"/>
          <w:color w:val="000000"/>
        </w:rPr>
        <w:t>參考文獻的排列順序﹐如為中文文獻﹐以作者姓名筆畫為依據﹐大致上不會有什麼問題﹐如為英文文獻﹐則較複雜。英文文獻的排列順序有十個標準</w:t>
      </w:r>
      <w:r w:rsidRPr="007B611E">
        <w:rPr>
          <w:rFonts w:eastAsia="標楷體" w:hAnsi="標楷體"/>
          <w:color w:val="000000"/>
        </w:rPr>
        <w:t>:</w:t>
      </w:r>
    </w:p>
    <w:p w:rsidR="00D103C2" w:rsidRPr="007B611E" w:rsidRDefault="00F84E27" w:rsidP="004176EB">
      <w:pPr>
        <w:numPr>
          <w:ilvl w:val="0"/>
          <w:numId w:val="34"/>
        </w:numPr>
        <w:adjustRightInd w:val="0"/>
        <w:spacing w:line="360" w:lineRule="atLeast"/>
        <w:textAlignment w:val="baseline"/>
        <w:rPr>
          <w:rFonts w:eastAsia="標楷體"/>
          <w:color w:val="000000"/>
        </w:rPr>
      </w:pPr>
      <w:r w:rsidRPr="007B611E">
        <w:rPr>
          <w:rFonts w:eastAsia="標楷體" w:hAnsi="標楷體"/>
          <w:color w:val="000000"/>
        </w:rPr>
        <w:t>依作者姓氏字母順序排列﹐如以文章篇名或書名當作者﹐而該篇名或書名是以數字開頭時﹐以國字之字母順序比較﹐如</w:t>
      </w:r>
      <w:r w:rsidRPr="007B611E">
        <w:rPr>
          <w:rFonts w:eastAsia="標楷體"/>
          <w:color w:val="000000"/>
        </w:rPr>
        <w:t xml:space="preserve">21st century education </w:t>
      </w:r>
      <w:r w:rsidRPr="007B611E">
        <w:rPr>
          <w:rFonts w:eastAsia="標楷體" w:hAnsi="標楷體"/>
          <w:color w:val="000000"/>
        </w:rPr>
        <w:t>是以</w:t>
      </w:r>
      <w:r w:rsidRPr="007B611E">
        <w:rPr>
          <w:rFonts w:eastAsia="標楷體"/>
          <w:color w:val="000000"/>
        </w:rPr>
        <w:t xml:space="preserve">Twenty-first century education </w:t>
      </w:r>
      <w:r w:rsidRPr="007B611E">
        <w:rPr>
          <w:rFonts w:eastAsia="標楷體" w:hAnsi="標楷體"/>
          <w:color w:val="000000"/>
        </w:rPr>
        <w:t>作為比較的基準。</w:t>
      </w:r>
    </w:p>
    <w:p w:rsidR="00D103C2" w:rsidRPr="007B611E" w:rsidRDefault="00F84E27" w:rsidP="004176EB">
      <w:pPr>
        <w:numPr>
          <w:ilvl w:val="0"/>
          <w:numId w:val="34"/>
        </w:numPr>
        <w:adjustRightInd w:val="0"/>
        <w:spacing w:line="360" w:lineRule="atLeast"/>
        <w:textAlignment w:val="baseline"/>
        <w:rPr>
          <w:rFonts w:eastAsia="標楷體"/>
          <w:color w:val="000000"/>
        </w:rPr>
      </w:pPr>
      <w:r w:rsidRPr="007B611E">
        <w:rPr>
          <w:rFonts w:eastAsia="標楷體" w:hAnsi="標楷體"/>
          <w:color w:val="000000"/>
        </w:rPr>
        <w:t>第一位作者姓名相同時﹐如為同一作者﹐依年代先後順序排列</w:t>
      </w:r>
      <w:r w:rsidRPr="007B611E">
        <w:rPr>
          <w:rFonts w:eastAsia="標楷體" w:hAnsi="標楷體"/>
          <w:color w:val="000000"/>
        </w:rPr>
        <w:t>:</w:t>
      </w:r>
    </w:p>
    <w:p w:rsidR="00D103C2" w:rsidRPr="007B611E" w:rsidRDefault="00F84E27" w:rsidP="00D103C2">
      <w:pPr>
        <w:ind w:left="480" w:firstLine="48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Hewlett, L. S. (1996)</w:t>
      </w:r>
    </w:p>
    <w:p w:rsidR="00D103C2" w:rsidRPr="007B611E" w:rsidRDefault="00F84E27" w:rsidP="00D103C2">
      <w:pPr>
        <w:ind w:left="480" w:firstLine="480"/>
        <w:rPr>
          <w:rFonts w:eastAsia="標楷體"/>
          <w:color w:val="000000"/>
        </w:rPr>
      </w:pPr>
      <w:r w:rsidRPr="007B611E">
        <w:rPr>
          <w:rFonts w:eastAsia="標楷體"/>
          <w:color w:val="000000"/>
        </w:rPr>
        <w:t xml:space="preserve">          Hewlett, L. S. (1999)</w:t>
      </w:r>
    </w:p>
    <w:p w:rsidR="00D103C2" w:rsidRPr="007B611E" w:rsidRDefault="00F84E27" w:rsidP="004176EB">
      <w:pPr>
        <w:numPr>
          <w:ilvl w:val="0"/>
          <w:numId w:val="34"/>
        </w:numPr>
        <w:adjustRightInd w:val="0"/>
        <w:spacing w:line="360" w:lineRule="atLeast"/>
        <w:textAlignment w:val="baseline"/>
        <w:rPr>
          <w:rFonts w:eastAsia="標楷體"/>
          <w:color w:val="000000"/>
        </w:rPr>
      </w:pPr>
      <w:r w:rsidRPr="007B611E">
        <w:rPr>
          <w:rFonts w:eastAsia="標楷體" w:hAnsi="標楷體"/>
          <w:color w:val="000000"/>
        </w:rPr>
        <w:t>一位作者永遠排在多位作者之前</w:t>
      </w:r>
      <w:r w:rsidRPr="007B611E">
        <w:rPr>
          <w:rFonts w:eastAsia="標楷體" w:hAnsi="標楷體"/>
          <w:color w:val="000000"/>
        </w:rPr>
        <w:t>:</w:t>
      </w:r>
    </w:p>
    <w:p w:rsidR="00D103C2" w:rsidRPr="007B611E" w:rsidRDefault="00F84E27" w:rsidP="00D103C2">
      <w:pPr>
        <w:ind w:left="480" w:firstLine="48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Razik, T. A. (1991)</w:t>
      </w:r>
    </w:p>
    <w:p w:rsidR="00D103C2" w:rsidRPr="007B611E" w:rsidRDefault="00F84E27" w:rsidP="00D103C2">
      <w:pPr>
        <w:ind w:left="480" w:firstLine="480"/>
        <w:rPr>
          <w:rFonts w:eastAsia="標楷體"/>
          <w:color w:val="000000"/>
        </w:rPr>
      </w:pPr>
      <w:r w:rsidRPr="007B611E">
        <w:rPr>
          <w:rFonts w:eastAsia="標楷體"/>
          <w:color w:val="000000"/>
        </w:rPr>
        <w:t xml:space="preserve">          Razik, T. A. , &amp; Lin, T. -Y. (1995)</w:t>
      </w:r>
    </w:p>
    <w:p w:rsidR="00D103C2" w:rsidRPr="007B611E" w:rsidRDefault="00F84E27" w:rsidP="004176EB">
      <w:pPr>
        <w:numPr>
          <w:ilvl w:val="0"/>
          <w:numId w:val="34"/>
        </w:numPr>
        <w:adjustRightInd w:val="0"/>
        <w:spacing w:line="360" w:lineRule="atLeast"/>
        <w:textAlignment w:val="baseline"/>
        <w:rPr>
          <w:rFonts w:eastAsia="標楷體"/>
          <w:color w:val="000000"/>
        </w:rPr>
      </w:pPr>
      <w:r w:rsidRPr="007B611E">
        <w:rPr>
          <w:rFonts w:eastAsia="標楷體" w:hAnsi="標楷體"/>
          <w:color w:val="000000"/>
        </w:rPr>
        <w:t>當有多位作者必須比較時﹐依序由第二或第三﹑第四﹑</w:t>
      </w:r>
      <w:r w:rsidRPr="007B611E">
        <w:rPr>
          <w:rFonts w:eastAsia="標楷體"/>
          <w:color w:val="000000"/>
        </w:rPr>
        <w:t>…</w:t>
      </w:r>
      <w:r w:rsidRPr="007B611E">
        <w:rPr>
          <w:rFonts w:eastAsia="標楷體" w:hAnsi="標楷體"/>
          <w:color w:val="000000"/>
        </w:rPr>
        <w:t>作者姓氏字母順序排列</w:t>
      </w:r>
      <w:r w:rsidRPr="007B611E">
        <w:rPr>
          <w:rFonts w:eastAsia="標楷體" w:hAnsi="標楷體"/>
          <w:color w:val="000000"/>
        </w:rPr>
        <w:t>:</w:t>
      </w:r>
    </w:p>
    <w:p w:rsidR="00D103C2" w:rsidRPr="007B611E" w:rsidRDefault="00F84E27" w:rsidP="00D103C2">
      <w:pPr>
        <w:ind w:left="480" w:firstLine="48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Gosling, J. R., Jerald, K., &amp; Belfar, S. F. (2000)</w:t>
      </w:r>
    </w:p>
    <w:p w:rsidR="00D103C2" w:rsidRPr="007B611E" w:rsidRDefault="00F84E27" w:rsidP="00D103C2">
      <w:pPr>
        <w:ind w:left="480" w:firstLine="480"/>
        <w:rPr>
          <w:rFonts w:eastAsia="標楷體"/>
          <w:color w:val="000000"/>
        </w:rPr>
      </w:pPr>
      <w:r w:rsidRPr="007B611E">
        <w:rPr>
          <w:rFonts w:eastAsia="標楷體"/>
          <w:color w:val="000000"/>
        </w:rPr>
        <w:t xml:space="preserve">          Gosling, J. Y., &amp; Tevlin, D. F. (1996)</w:t>
      </w:r>
    </w:p>
    <w:p w:rsidR="00D103C2" w:rsidRPr="007B611E" w:rsidRDefault="00F84E27" w:rsidP="004176EB">
      <w:pPr>
        <w:numPr>
          <w:ilvl w:val="0"/>
          <w:numId w:val="34"/>
        </w:numPr>
        <w:adjustRightInd w:val="0"/>
        <w:spacing w:line="360" w:lineRule="atLeast"/>
        <w:textAlignment w:val="baseline"/>
        <w:rPr>
          <w:rFonts w:eastAsia="標楷體"/>
          <w:color w:val="000000"/>
        </w:rPr>
      </w:pPr>
      <w:r w:rsidRPr="007B611E">
        <w:rPr>
          <w:rFonts w:eastAsia="標楷體" w:hAnsi="標楷體"/>
          <w:color w:val="000000"/>
        </w:rPr>
        <w:t>相同作者且相同年代﹐則依</w:t>
      </w:r>
      <w:r w:rsidRPr="007B611E">
        <w:rPr>
          <w:rFonts w:eastAsia="標楷體"/>
          <w:color w:val="000000"/>
        </w:rPr>
        <w:t xml:space="preserve"> (</w:t>
      </w:r>
      <w:r w:rsidRPr="007B611E">
        <w:rPr>
          <w:rFonts w:eastAsia="標楷體" w:hAnsi="標楷體"/>
          <w:color w:val="000000"/>
        </w:rPr>
        <w:t>去除</w:t>
      </w:r>
      <w:r w:rsidRPr="007B611E">
        <w:rPr>
          <w:rFonts w:eastAsia="標楷體"/>
          <w:color w:val="000000"/>
        </w:rPr>
        <w:t>A, The</w:t>
      </w:r>
      <w:r w:rsidRPr="007B611E">
        <w:rPr>
          <w:rFonts w:eastAsia="標楷體" w:hAnsi="標楷體"/>
          <w:color w:val="000000"/>
        </w:rPr>
        <w:t>等冠詞之後</w:t>
      </w:r>
      <w:r w:rsidRPr="007B611E">
        <w:rPr>
          <w:rFonts w:eastAsia="標楷體"/>
          <w:color w:val="000000"/>
        </w:rPr>
        <w:t xml:space="preserve">) </w:t>
      </w:r>
      <w:r w:rsidRPr="007B611E">
        <w:rPr>
          <w:rFonts w:eastAsia="標楷體" w:hAnsi="標楷體"/>
          <w:color w:val="000000"/>
        </w:rPr>
        <w:t>篇名或書名字母順序排列﹐並於年代之後附</w:t>
      </w:r>
      <w:r w:rsidRPr="007B611E">
        <w:rPr>
          <w:rFonts w:eastAsia="標楷體"/>
          <w:color w:val="000000"/>
        </w:rPr>
        <w:t xml:space="preserve">a, b, c, </w:t>
      </w:r>
      <w:r w:rsidRPr="007B611E">
        <w:rPr>
          <w:rFonts w:eastAsia="標楷體" w:hAnsi="標楷體"/>
          <w:color w:val="000000"/>
        </w:rPr>
        <w:t>等註記</w:t>
      </w:r>
      <w:r w:rsidRPr="007B611E">
        <w:rPr>
          <w:rFonts w:eastAsia="標楷體" w:hAnsi="標楷體"/>
          <w:color w:val="000000"/>
        </w:rPr>
        <w:t>:</w:t>
      </w:r>
    </w:p>
    <w:p w:rsidR="00D103C2" w:rsidRPr="007B611E" w:rsidRDefault="00F84E27" w:rsidP="00D103C2">
      <w:pPr>
        <w:ind w:left="480" w:firstLine="48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Razik, T. A., &amp; Lin, T. -Y. (1990a). </w:t>
      </w:r>
      <w:r w:rsidRPr="007B611E">
        <w:rPr>
          <w:rFonts w:eastAsia="標楷體"/>
          <w:i/>
          <w:color w:val="000000"/>
        </w:rPr>
        <w:t>Fundamental concepts</w:t>
      </w:r>
      <w:r w:rsidRPr="007B611E">
        <w:rPr>
          <w:rFonts w:eastAsia="標楷體"/>
          <w:color w:val="000000"/>
        </w:rPr>
        <w:t>…</w:t>
      </w:r>
    </w:p>
    <w:p w:rsidR="00D103C2" w:rsidRPr="007B611E" w:rsidRDefault="00F84E27" w:rsidP="00D103C2">
      <w:pPr>
        <w:ind w:left="480" w:firstLine="480"/>
        <w:rPr>
          <w:rFonts w:eastAsia="標楷體"/>
          <w:color w:val="000000"/>
        </w:rPr>
      </w:pPr>
      <w:r w:rsidRPr="007B611E">
        <w:rPr>
          <w:rFonts w:eastAsia="標楷體"/>
          <w:color w:val="000000"/>
        </w:rPr>
        <w:t xml:space="preserve">          Razik, T. A., &amp; Lin, T. -Y. (1990b). </w:t>
      </w:r>
      <w:r w:rsidRPr="007B611E">
        <w:rPr>
          <w:rFonts w:eastAsia="標楷體"/>
          <w:i/>
          <w:color w:val="000000"/>
        </w:rPr>
        <w:t>Human relations</w:t>
      </w:r>
      <w:r w:rsidRPr="007B611E">
        <w:rPr>
          <w:rFonts w:eastAsia="標楷體"/>
          <w:color w:val="000000"/>
        </w:rPr>
        <w:t>…</w:t>
      </w:r>
    </w:p>
    <w:p w:rsidR="00D103C2" w:rsidRPr="007B611E" w:rsidRDefault="00F84E27" w:rsidP="004176EB">
      <w:pPr>
        <w:numPr>
          <w:ilvl w:val="0"/>
          <w:numId w:val="34"/>
        </w:numPr>
        <w:adjustRightInd w:val="0"/>
        <w:spacing w:line="360" w:lineRule="atLeast"/>
        <w:textAlignment w:val="baseline"/>
        <w:rPr>
          <w:rFonts w:eastAsia="標楷體"/>
          <w:color w:val="000000"/>
        </w:rPr>
      </w:pPr>
      <w:r w:rsidRPr="007B611E">
        <w:rPr>
          <w:rFonts w:eastAsia="標楷體" w:hAnsi="標楷體"/>
          <w:color w:val="000000"/>
        </w:rPr>
        <w:t>作者姓氏相同﹐名字不同時﹐依名字字母順序排列</w:t>
      </w:r>
      <w:r w:rsidRPr="007B611E">
        <w:rPr>
          <w:rFonts w:eastAsia="標楷體" w:hAnsi="標楷體"/>
          <w:color w:val="000000"/>
        </w:rPr>
        <w:t>:</w:t>
      </w:r>
    </w:p>
    <w:p w:rsidR="00D103C2" w:rsidRPr="007B611E" w:rsidRDefault="00F84E27" w:rsidP="00D103C2">
      <w:pPr>
        <w:ind w:left="48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Liu, C. -R. (1993). </w:t>
      </w:r>
    </w:p>
    <w:p w:rsidR="00D103C2" w:rsidRPr="007B611E" w:rsidRDefault="00F84E27" w:rsidP="00D103C2">
      <w:pPr>
        <w:ind w:left="480"/>
        <w:rPr>
          <w:rFonts w:eastAsia="標楷體"/>
          <w:color w:val="000000"/>
        </w:rPr>
      </w:pPr>
      <w:r w:rsidRPr="007B611E">
        <w:rPr>
          <w:rFonts w:eastAsia="標楷體"/>
          <w:color w:val="000000"/>
        </w:rPr>
        <w:t xml:space="preserve">              Liu, M. -C. (1990).</w:t>
      </w:r>
    </w:p>
    <w:p w:rsidR="00D103C2" w:rsidRPr="007B611E" w:rsidRDefault="00F84E27" w:rsidP="004176EB">
      <w:pPr>
        <w:numPr>
          <w:ilvl w:val="0"/>
          <w:numId w:val="34"/>
        </w:numPr>
        <w:adjustRightInd w:val="0"/>
        <w:spacing w:line="360" w:lineRule="atLeast"/>
        <w:textAlignment w:val="baseline"/>
        <w:rPr>
          <w:rFonts w:eastAsia="標楷體"/>
          <w:color w:val="000000"/>
        </w:rPr>
      </w:pPr>
      <w:r w:rsidRPr="007B611E">
        <w:rPr>
          <w:rFonts w:eastAsia="標楷體" w:hAnsi="標楷體"/>
          <w:color w:val="000000"/>
        </w:rPr>
        <w:t>作者為機關團體時﹐以機關團體全名字母作為比較的基礎﹐當作者為機關團體的附屬團體時﹐全名要以「主團體先﹐附屬團體後」來呈現</w:t>
      </w:r>
      <w:r w:rsidRPr="007B611E">
        <w:rPr>
          <w:rFonts w:eastAsia="標楷體" w:hAnsi="標楷體"/>
          <w:color w:val="000000"/>
        </w:rPr>
        <w:t>:</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State University of New York at Buffalo, Department of </w:t>
      </w:r>
    </w:p>
    <w:p w:rsidR="00D103C2" w:rsidRPr="007B611E" w:rsidRDefault="00F84E27" w:rsidP="00D103C2">
      <w:pPr>
        <w:ind w:left="480"/>
        <w:rPr>
          <w:rFonts w:eastAsia="標楷體"/>
          <w:color w:val="000000"/>
        </w:rPr>
      </w:pPr>
      <w:r w:rsidRPr="007B611E">
        <w:rPr>
          <w:rFonts w:eastAsia="標楷體"/>
          <w:color w:val="000000"/>
        </w:rPr>
        <w:t xml:space="preserve">              Educational Organization, Administration, and Policy. (1994). </w:t>
      </w:r>
    </w:p>
    <w:p w:rsidR="00D103C2" w:rsidRPr="007B611E" w:rsidRDefault="00F84E27" w:rsidP="00D103C2">
      <w:pPr>
        <w:ind w:left="480"/>
        <w:rPr>
          <w:rFonts w:eastAsia="標楷體"/>
          <w:color w:val="000000"/>
        </w:rPr>
      </w:pPr>
      <w:r w:rsidRPr="007B611E">
        <w:rPr>
          <w:rFonts w:eastAsia="標楷體"/>
          <w:color w:val="000000"/>
        </w:rPr>
        <w:t xml:space="preserve">              </w:t>
      </w:r>
      <w:r w:rsidRPr="007B611E">
        <w:rPr>
          <w:rFonts w:eastAsia="標楷體" w:hAnsi="標楷體"/>
          <w:color w:val="000000"/>
        </w:rPr>
        <w:t>不可寫為</w:t>
      </w:r>
      <w:r w:rsidRPr="007B611E">
        <w:rPr>
          <w:rFonts w:eastAsia="標楷體"/>
          <w:color w:val="000000"/>
        </w:rPr>
        <w:t xml:space="preserve">Department of Educational Organization,     </w:t>
      </w:r>
    </w:p>
    <w:p w:rsidR="00D103C2" w:rsidRPr="007B611E" w:rsidRDefault="00F84E27" w:rsidP="00D103C2">
      <w:pPr>
        <w:ind w:left="480"/>
        <w:rPr>
          <w:rFonts w:eastAsia="標楷體"/>
          <w:color w:val="000000"/>
        </w:rPr>
      </w:pPr>
      <w:r w:rsidRPr="007B611E">
        <w:rPr>
          <w:rFonts w:eastAsia="標楷體"/>
          <w:color w:val="000000"/>
        </w:rPr>
        <w:t xml:space="preserve">              Administration, and Policy, State University of New York at </w:t>
      </w:r>
    </w:p>
    <w:p w:rsidR="00D103C2" w:rsidRPr="007B611E" w:rsidRDefault="00F84E27" w:rsidP="00D103C2">
      <w:pPr>
        <w:ind w:left="480"/>
        <w:rPr>
          <w:rFonts w:eastAsia="標楷體"/>
          <w:color w:val="000000"/>
        </w:rPr>
      </w:pPr>
      <w:r w:rsidRPr="007B611E">
        <w:rPr>
          <w:rFonts w:eastAsia="標楷體"/>
          <w:color w:val="000000"/>
        </w:rPr>
        <w:t xml:space="preserve">              Buffalo. (1994).</w:t>
      </w:r>
    </w:p>
    <w:p w:rsidR="00D103C2" w:rsidRPr="007B611E" w:rsidRDefault="00F84E27" w:rsidP="004176EB">
      <w:pPr>
        <w:numPr>
          <w:ilvl w:val="0"/>
          <w:numId w:val="34"/>
        </w:numPr>
        <w:adjustRightInd w:val="0"/>
        <w:spacing w:line="360" w:lineRule="atLeast"/>
        <w:textAlignment w:val="baseline"/>
        <w:rPr>
          <w:rFonts w:eastAsia="標楷體"/>
          <w:color w:val="000000"/>
        </w:rPr>
      </w:pPr>
      <w:r w:rsidRPr="007B611E">
        <w:rPr>
          <w:rFonts w:eastAsia="標楷體" w:hAnsi="標楷體"/>
          <w:color w:val="000000"/>
        </w:rPr>
        <w:t>作者署名為</w:t>
      </w:r>
      <w:r w:rsidRPr="007B611E">
        <w:rPr>
          <w:rFonts w:eastAsia="標楷體"/>
          <w:color w:val="000000"/>
        </w:rPr>
        <w:t>Anonymous</w:t>
      </w:r>
      <w:r w:rsidRPr="007B611E">
        <w:rPr>
          <w:rFonts w:eastAsia="標楷體" w:hAnsi="標楷體"/>
          <w:color w:val="000000"/>
        </w:rPr>
        <w:t>﹐以</w:t>
      </w:r>
      <w:r w:rsidRPr="007B611E">
        <w:rPr>
          <w:rFonts w:eastAsia="標楷體"/>
          <w:color w:val="000000"/>
        </w:rPr>
        <w:t>Anonymous</w:t>
      </w:r>
      <w:r w:rsidRPr="007B611E">
        <w:rPr>
          <w:rFonts w:eastAsia="標楷體" w:hAnsi="標楷體"/>
          <w:color w:val="000000"/>
        </w:rPr>
        <w:t>來比較。</w:t>
      </w:r>
    </w:p>
    <w:p w:rsidR="00D103C2" w:rsidRPr="007B611E" w:rsidRDefault="00F84E27" w:rsidP="004176EB">
      <w:pPr>
        <w:numPr>
          <w:ilvl w:val="0"/>
          <w:numId w:val="34"/>
        </w:numPr>
        <w:adjustRightInd w:val="0"/>
        <w:spacing w:line="360" w:lineRule="atLeast"/>
        <w:textAlignment w:val="baseline"/>
        <w:rPr>
          <w:rFonts w:eastAsia="標楷體"/>
          <w:color w:val="000000"/>
        </w:rPr>
      </w:pPr>
      <w:r w:rsidRPr="007B611E">
        <w:rPr>
          <w:rFonts w:eastAsia="標楷體" w:hAnsi="標楷體"/>
          <w:color w:val="000000"/>
        </w:rPr>
        <w:t>沒有作者時﹐把</w:t>
      </w:r>
      <w:r w:rsidRPr="007B611E">
        <w:rPr>
          <w:rFonts w:eastAsia="標楷體"/>
          <w:color w:val="000000"/>
        </w:rPr>
        <w:t xml:space="preserve"> (</w:t>
      </w:r>
      <w:r w:rsidRPr="007B611E">
        <w:rPr>
          <w:rFonts w:eastAsia="標楷體" w:hAnsi="標楷體"/>
          <w:color w:val="000000"/>
        </w:rPr>
        <w:t>去除冠詞之後的</w:t>
      </w:r>
      <w:r w:rsidRPr="007B611E">
        <w:rPr>
          <w:rFonts w:eastAsia="標楷體"/>
          <w:color w:val="000000"/>
        </w:rPr>
        <w:t xml:space="preserve">) </w:t>
      </w:r>
      <w:r w:rsidRPr="007B611E">
        <w:rPr>
          <w:rFonts w:eastAsia="標楷體" w:hAnsi="標楷體"/>
          <w:color w:val="000000"/>
        </w:rPr>
        <w:t>篇名或書名視為作者來比較。</w:t>
      </w:r>
    </w:p>
    <w:p w:rsidR="00D103C2" w:rsidRPr="007B611E" w:rsidRDefault="00F84E27" w:rsidP="004176EB">
      <w:pPr>
        <w:numPr>
          <w:ilvl w:val="0"/>
          <w:numId w:val="34"/>
        </w:numPr>
        <w:adjustRightInd w:val="0"/>
        <w:spacing w:line="360" w:lineRule="atLeast"/>
        <w:textAlignment w:val="baseline"/>
        <w:rPr>
          <w:rFonts w:eastAsia="標楷體"/>
          <w:color w:val="000000"/>
        </w:rPr>
      </w:pPr>
      <w:r w:rsidRPr="007B611E">
        <w:rPr>
          <w:rFonts w:eastAsia="標楷體" w:hAnsi="標楷體"/>
          <w:color w:val="000000"/>
        </w:rPr>
        <w:t>引用後設分析</w:t>
      </w:r>
      <w:r w:rsidRPr="007B611E">
        <w:rPr>
          <w:rFonts w:eastAsia="標楷體" w:hAnsi="標楷體"/>
          <w:color w:val="000000"/>
        </w:rPr>
        <w:t>(</w:t>
      </w:r>
      <w:r w:rsidRPr="007B611E">
        <w:rPr>
          <w:rFonts w:eastAsia="標楷體"/>
          <w:color w:val="000000"/>
        </w:rPr>
        <w:t>meta-analysis</w:t>
      </w:r>
      <w:r w:rsidRPr="007B611E">
        <w:rPr>
          <w:rFonts w:eastAsia="標楷體" w:hAnsi="標楷體"/>
          <w:color w:val="000000"/>
        </w:rPr>
        <w:t>)</w:t>
      </w:r>
      <w:r w:rsidRPr="007B611E">
        <w:rPr>
          <w:rFonts w:eastAsia="標楷體" w:hAnsi="標楷體"/>
          <w:color w:val="000000"/>
        </w:rPr>
        <w:t>之文獻時</w:t>
      </w:r>
      <w:r w:rsidRPr="007B611E">
        <w:rPr>
          <w:rFonts w:eastAsia="標楷體" w:hAnsi="標楷體"/>
          <w:color w:val="000000"/>
        </w:rPr>
        <w:t>,</w:t>
      </w:r>
      <w:r w:rsidRPr="007B611E">
        <w:rPr>
          <w:rFonts w:eastAsia="標楷體" w:hAnsi="標楷體"/>
          <w:color w:val="000000"/>
        </w:rPr>
        <w:t>不必以附錄一一列舉</w:t>
      </w:r>
      <w:r w:rsidRPr="007B611E">
        <w:rPr>
          <w:rFonts w:eastAsia="標楷體" w:hAnsi="標楷體"/>
          <w:color w:val="000000"/>
        </w:rPr>
        <w:t>,</w:t>
      </w:r>
      <w:r w:rsidRPr="007B611E">
        <w:rPr>
          <w:rFonts w:eastAsia="標楷體" w:hAnsi="標楷體"/>
          <w:color w:val="000000"/>
        </w:rPr>
        <w:t>但融入於參考文獻中</w:t>
      </w:r>
      <w:r w:rsidRPr="007B611E">
        <w:rPr>
          <w:rFonts w:eastAsia="標楷體" w:hAnsi="標楷體"/>
          <w:color w:val="000000"/>
        </w:rPr>
        <w:t>,</w:t>
      </w:r>
      <w:r w:rsidRPr="007B611E">
        <w:rPr>
          <w:rFonts w:eastAsia="標楷體" w:hAnsi="標楷體"/>
          <w:color w:val="000000"/>
        </w:rPr>
        <w:t>並在文獻前加註</w:t>
      </w:r>
      <w:r w:rsidRPr="007B611E">
        <w:rPr>
          <w:rFonts w:eastAsia="標楷體"/>
          <w:color w:val="000000"/>
        </w:rPr>
        <w:t xml:space="preserve"> * </w:t>
      </w:r>
      <w:r w:rsidRPr="007B611E">
        <w:rPr>
          <w:rFonts w:eastAsia="標楷體" w:hAnsi="標楷體"/>
          <w:color w:val="000000"/>
        </w:rPr>
        <w:t>號</w:t>
      </w:r>
      <w:r w:rsidRPr="007B611E">
        <w:rPr>
          <w:rFonts w:eastAsia="標楷體" w:hAnsi="標楷體"/>
          <w:color w:val="000000"/>
        </w:rPr>
        <w:t>,</w:t>
      </w:r>
      <w:r w:rsidRPr="007B611E">
        <w:rPr>
          <w:rFonts w:eastAsia="標楷體" w:hAnsi="標楷體"/>
          <w:color w:val="000000"/>
        </w:rPr>
        <w:t>且在參考文獻一開始時說明加註星號者為後設分析的相關文獻</w:t>
      </w:r>
      <w:r w:rsidRPr="007B611E">
        <w:rPr>
          <w:rFonts w:eastAsia="標楷體" w:hAnsi="標楷體"/>
          <w:color w:val="000000"/>
        </w:rPr>
        <w:t>:</w:t>
      </w:r>
    </w:p>
    <w:p w:rsidR="00D103C2" w:rsidRPr="007B611E" w:rsidRDefault="00F84E27" w:rsidP="00D103C2">
      <w:pPr>
        <w:ind w:left="99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*Bretschneider, J. G., &amp; McCoy. N. L. (1968). Sexual interest  </w:t>
      </w:r>
    </w:p>
    <w:p w:rsidR="00D103C2" w:rsidRPr="007B611E" w:rsidRDefault="00F84E27" w:rsidP="00D103C2">
      <w:pPr>
        <w:ind w:left="990"/>
        <w:rPr>
          <w:rFonts w:eastAsia="標楷體"/>
          <w:i/>
          <w:color w:val="000000"/>
        </w:rPr>
      </w:pPr>
      <w:r w:rsidRPr="007B611E">
        <w:rPr>
          <w:rFonts w:eastAsia="標楷體"/>
          <w:color w:val="000000"/>
        </w:rPr>
        <w:t xml:space="preserve">              and behavior in health 80-102-year-olds. </w:t>
      </w:r>
      <w:r w:rsidRPr="007B611E">
        <w:rPr>
          <w:rFonts w:eastAsia="標楷體"/>
          <w:i/>
          <w:color w:val="000000"/>
        </w:rPr>
        <w:t xml:space="preserve">Archives of </w:t>
      </w:r>
    </w:p>
    <w:p w:rsidR="00D103C2" w:rsidRPr="007B611E" w:rsidRDefault="00F84E27" w:rsidP="00D103C2">
      <w:pPr>
        <w:ind w:left="990"/>
        <w:rPr>
          <w:rFonts w:eastAsia="標楷體"/>
          <w:color w:val="000000"/>
        </w:rPr>
      </w:pPr>
      <w:r w:rsidRPr="007B611E">
        <w:rPr>
          <w:rFonts w:eastAsia="標楷體"/>
          <w:i/>
          <w:color w:val="000000"/>
        </w:rPr>
        <w:lastRenderedPageBreak/>
        <w:t xml:space="preserve">              Sexual Behavior, 14,</w:t>
      </w:r>
      <w:r w:rsidRPr="007B611E">
        <w:rPr>
          <w:rFonts w:eastAsia="標楷體"/>
          <w:color w:val="000000"/>
        </w:rPr>
        <w:t xml:space="preserve"> 343-350.</w:t>
      </w:r>
    </w:p>
    <w:p w:rsidR="00D103C2" w:rsidRPr="007B611E" w:rsidRDefault="00D103C2" w:rsidP="00D103C2">
      <w:pPr>
        <w:rPr>
          <w:rFonts w:eastAsia="標楷體"/>
          <w:color w:val="000000"/>
        </w:rPr>
      </w:pPr>
    </w:p>
    <w:p w:rsidR="00D103C2" w:rsidRPr="007B611E" w:rsidRDefault="00F84E27" w:rsidP="00D103C2">
      <w:pPr>
        <w:ind w:firstLine="480"/>
        <w:rPr>
          <w:rFonts w:eastAsia="標楷體"/>
          <w:color w:val="000000"/>
        </w:rPr>
      </w:pPr>
      <w:r w:rsidRPr="007B611E">
        <w:rPr>
          <w:rFonts w:eastAsia="標楷體"/>
          <w:color w:val="000000"/>
        </w:rPr>
        <w:t>APA</w:t>
      </w:r>
      <w:r w:rsidRPr="007B611E">
        <w:rPr>
          <w:rFonts w:eastAsia="標楷體" w:hAnsi="標楷體"/>
          <w:color w:val="000000"/>
        </w:rPr>
        <w:t>出版手冊把參考文獻分為</w:t>
      </w:r>
      <w:r w:rsidRPr="007B611E">
        <w:rPr>
          <w:rFonts w:eastAsia="標楷體"/>
          <w:color w:val="000000"/>
        </w:rPr>
        <w:t xml:space="preserve"> (1) </w:t>
      </w:r>
      <w:r w:rsidRPr="007B611E">
        <w:rPr>
          <w:rFonts w:eastAsia="標楷體" w:hAnsi="標楷體"/>
          <w:color w:val="000000"/>
        </w:rPr>
        <w:t>期刊﹑雜誌﹑新聞文章、摘要資料﹐</w:t>
      </w:r>
      <w:r w:rsidRPr="007B611E">
        <w:rPr>
          <w:rFonts w:eastAsia="標楷體"/>
          <w:color w:val="000000"/>
        </w:rPr>
        <w:t xml:space="preserve">(2) </w:t>
      </w:r>
      <w:r w:rsidRPr="007B611E">
        <w:rPr>
          <w:rFonts w:eastAsia="標楷體" w:hAnsi="標楷體"/>
          <w:color w:val="000000"/>
        </w:rPr>
        <w:t>書籍﹑手冊﹑書的一章﹐</w:t>
      </w:r>
      <w:r w:rsidRPr="007B611E">
        <w:rPr>
          <w:rFonts w:eastAsia="標楷體"/>
          <w:color w:val="000000"/>
        </w:rPr>
        <w:t xml:space="preserve">(3) </w:t>
      </w:r>
      <w:r w:rsidRPr="007B611E">
        <w:rPr>
          <w:rFonts w:eastAsia="標楷體" w:hAnsi="標楷體"/>
          <w:color w:val="000000"/>
        </w:rPr>
        <w:t>專門或研究報告﹐</w:t>
      </w:r>
      <w:r w:rsidRPr="007B611E">
        <w:rPr>
          <w:rFonts w:eastAsia="標楷體"/>
          <w:color w:val="000000"/>
        </w:rPr>
        <w:t xml:space="preserve">(4) </w:t>
      </w:r>
      <w:r w:rsidRPr="007B611E">
        <w:rPr>
          <w:rFonts w:eastAsia="標楷體" w:hAnsi="標楷體"/>
          <w:color w:val="000000"/>
        </w:rPr>
        <w:t>會議專刊或專題座談會論文﹐</w:t>
      </w:r>
      <w:r w:rsidRPr="007B611E">
        <w:rPr>
          <w:rFonts w:eastAsia="標楷體"/>
          <w:color w:val="000000"/>
        </w:rPr>
        <w:t xml:space="preserve">(5) </w:t>
      </w:r>
      <w:r w:rsidRPr="007B611E">
        <w:rPr>
          <w:rFonts w:eastAsia="標楷體" w:hAnsi="標楷體"/>
          <w:color w:val="000000"/>
        </w:rPr>
        <w:t>學位論文﹐</w:t>
      </w:r>
      <w:r w:rsidRPr="007B611E">
        <w:rPr>
          <w:rFonts w:eastAsia="標楷體"/>
          <w:color w:val="000000"/>
        </w:rPr>
        <w:t xml:space="preserve">(6) </w:t>
      </w:r>
      <w:r w:rsidRPr="007B611E">
        <w:rPr>
          <w:rFonts w:eastAsia="標楷體" w:hAnsi="標楷體"/>
          <w:color w:val="000000"/>
        </w:rPr>
        <w:t>其他未出版之著作或不普遍之出版物﹐</w:t>
      </w:r>
      <w:r w:rsidRPr="007B611E">
        <w:rPr>
          <w:rFonts w:eastAsia="標楷體"/>
          <w:color w:val="000000"/>
        </w:rPr>
        <w:t xml:space="preserve">(7) </w:t>
      </w:r>
      <w:r w:rsidRPr="007B611E">
        <w:rPr>
          <w:rFonts w:eastAsia="標楷體" w:hAnsi="標楷體"/>
          <w:color w:val="000000"/>
        </w:rPr>
        <w:t>評論﹐</w:t>
      </w:r>
      <w:r w:rsidRPr="007B611E">
        <w:rPr>
          <w:rFonts w:eastAsia="標楷體"/>
          <w:color w:val="000000"/>
        </w:rPr>
        <w:t xml:space="preserve">(8) </w:t>
      </w:r>
      <w:r w:rsidRPr="007B611E">
        <w:rPr>
          <w:rFonts w:eastAsia="標楷體" w:hAnsi="標楷體"/>
          <w:color w:val="000000"/>
        </w:rPr>
        <w:t>視聽媒體資料﹐</w:t>
      </w:r>
      <w:r w:rsidRPr="007B611E">
        <w:rPr>
          <w:rFonts w:eastAsia="標楷體"/>
          <w:color w:val="000000"/>
        </w:rPr>
        <w:t xml:space="preserve">(9) </w:t>
      </w:r>
      <w:r w:rsidRPr="007B611E">
        <w:rPr>
          <w:rFonts w:eastAsia="標楷體" w:hAnsi="標楷體"/>
          <w:color w:val="000000"/>
        </w:rPr>
        <w:t>電子媒體資料</w:t>
      </w:r>
      <w:r w:rsidRPr="007B611E">
        <w:rPr>
          <w:rFonts w:eastAsia="標楷體"/>
          <w:color w:val="000000"/>
        </w:rPr>
        <w:t xml:space="preserve">, (10) </w:t>
      </w:r>
      <w:r w:rsidRPr="007B611E">
        <w:rPr>
          <w:rFonts w:eastAsia="標楷體" w:hAnsi="標楷體"/>
          <w:color w:val="000000"/>
        </w:rPr>
        <w:t>法令等十類﹐每一類文獻的格式都不一樣﹐其重要者條列及舉例說明如下。</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一</w:t>
      </w:r>
      <w:r w:rsidRPr="007B611E">
        <w:rPr>
          <w:rFonts w:eastAsia="標楷體"/>
          <w:color w:val="000000"/>
        </w:rPr>
        <w:t xml:space="preserve">)  </w:t>
      </w:r>
      <w:r w:rsidRPr="007B611E">
        <w:rPr>
          <w:rFonts w:eastAsia="標楷體" w:hAnsi="標楷體"/>
          <w:color w:val="000000"/>
        </w:rPr>
        <w:t>期刊﹑雜誌﹑新聞、摘要文獻﹕</w:t>
      </w:r>
    </w:p>
    <w:p w:rsidR="00D103C2" w:rsidRPr="007B611E" w:rsidRDefault="00F84E27" w:rsidP="004176EB">
      <w:pPr>
        <w:numPr>
          <w:ilvl w:val="0"/>
          <w:numId w:val="19"/>
        </w:numPr>
        <w:adjustRightInd w:val="0"/>
        <w:spacing w:line="360" w:lineRule="atLeast"/>
        <w:textAlignment w:val="baseline"/>
        <w:rPr>
          <w:rFonts w:eastAsia="標楷體"/>
          <w:color w:val="000000"/>
        </w:rPr>
      </w:pPr>
      <w:r w:rsidRPr="007B611E">
        <w:rPr>
          <w:rFonts w:eastAsia="標楷體" w:hAnsi="標楷體"/>
          <w:color w:val="000000"/>
        </w:rPr>
        <w:t>中文期刊格式</w:t>
      </w:r>
      <w:r w:rsidRPr="007B611E">
        <w:rPr>
          <w:rFonts w:eastAsia="標楷體"/>
          <w:color w:val="000000"/>
        </w:rPr>
        <w:t>A</w:t>
      </w:r>
      <w:r w:rsidRPr="007B611E">
        <w:rPr>
          <w:rFonts w:eastAsia="標楷體" w:hAnsi="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作者</w:t>
      </w:r>
      <w:r w:rsidRPr="007B611E">
        <w:rPr>
          <w:rFonts w:eastAsia="標楷體"/>
          <w:color w:val="000000"/>
        </w:rPr>
        <w:t xml:space="preserve"> (</w:t>
      </w:r>
      <w:r w:rsidRPr="007B611E">
        <w:rPr>
          <w:rFonts w:eastAsia="標楷體" w:hAnsi="標楷體"/>
          <w:color w:val="000000"/>
        </w:rPr>
        <w:t>年代</w:t>
      </w:r>
      <w:r w:rsidRPr="007B611E">
        <w:rPr>
          <w:rFonts w:eastAsia="標楷體"/>
          <w:color w:val="000000"/>
        </w:rPr>
        <w:t>)</w:t>
      </w:r>
      <w:r w:rsidRPr="007B611E">
        <w:rPr>
          <w:rFonts w:eastAsia="標楷體" w:hAnsi="標楷體"/>
          <w:color w:val="000000"/>
        </w:rPr>
        <w:t>。文章名稱。</w:t>
      </w:r>
      <w:r w:rsidRPr="007B611E">
        <w:rPr>
          <w:rFonts w:eastAsia="標楷體" w:hAnsi="標楷體"/>
          <w:b/>
          <w:color w:val="000000"/>
        </w:rPr>
        <w:t>期刊名稱﹐期別</w:t>
      </w:r>
      <w:r w:rsidRPr="007B611E">
        <w:rPr>
          <w:rFonts w:eastAsia="標楷體" w:hAnsi="標楷體"/>
          <w:color w:val="000000"/>
        </w:rPr>
        <w:t>﹐頁別。</w:t>
      </w:r>
    </w:p>
    <w:p w:rsidR="00D103C2" w:rsidRPr="007B611E" w:rsidRDefault="00F84E27" w:rsidP="00D103C2">
      <w:pPr>
        <w:rPr>
          <w:rFonts w:eastAsia="標楷體"/>
          <w:b/>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沈姍姍</w:t>
      </w:r>
      <w:r w:rsidRPr="007B611E">
        <w:rPr>
          <w:rFonts w:eastAsia="標楷體" w:hAnsi="標楷體"/>
          <w:color w:val="000000"/>
        </w:rPr>
        <w:t>(</w:t>
      </w:r>
      <w:r w:rsidRPr="007B611E">
        <w:rPr>
          <w:rFonts w:eastAsia="標楷體"/>
          <w:color w:val="000000"/>
        </w:rPr>
        <w:t>1996</w:t>
      </w:r>
      <w:r w:rsidRPr="007B611E">
        <w:rPr>
          <w:rFonts w:eastAsia="標楷體" w:hAnsi="標楷體"/>
          <w:color w:val="000000"/>
        </w:rPr>
        <w:t>)</w:t>
      </w:r>
      <w:r w:rsidRPr="007B611E">
        <w:rPr>
          <w:rFonts w:eastAsia="標楷體" w:hAnsi="標楷體"/>
          <w:color w:val="000000"/>
        </w:rPr>
        <w:t>。教育選擇與控制理念的另類思考。</w:t>
      </w:r>
      <w:r w:rsidRPr="007B611E">
        <w:rPr>
          <w:rFonts w:eastAsia="標楷體" w:hAnsi="標楷體"/>
          <w:b/>
          <w:color w:val="000000"/>
        </w:rPr>
        <w:t>教育</w:t>
      </w:r>
    </w:p>
    <w:p w:rsidR="00D103C2" w:rsidRPr="007B611E" w:rsidRDefault="00F84E27" w:rsidP="00D103C2">
      <w:pPr>
        <w:ind w:left="1020"/>
        <w:rPr>
          <w:rFonts w:eastAsia="標楷體"/>
          <w:color w:val="000000"/>
        </w:rPr>
      </w:pPr>
      <w:r w:rsidRPr="007B611E">
        <w:rPr>
          <w:rFonts w:eastAsia="標楷體"/>
          <w:b/>
          <w:color w:val="000000"/>
        </w:rPr>
        <w:t xml:space="preserve">              </w:t>
      </w:r>
      <w:r w:rsidRPr="007B611E">
        <w:rPr>
          <w:rFonts w:eastAsia="標楷體" w:hAnsi="標楷體"/>
          <w:b/>
          <w:color w:val="000000"/>
        </w:rPr>
        <w:t>資料與研究</w:t>
      </w:r>
      <w:r w:rsidRPr="007B611E">
        <w:rPr>
          <w:rFonts w:eastAsia="標楷體" w:hAnsi="標楷體"/>
          <w:b/>
          <w:color w:val="000000"/>
        </w:rPr>
        <w:t>,</w:t>
      </w:r>
      <w:r w:rsidRPr="007B611E">
        <w:rPr>
          <w:rFonts w:eastAsia="標楷體"/>
          <w:b/>
          <w:color w:val="000000"/>
        </w:rPr>
        <w:t>4</w:t>
      </w:r>
      <w:r w:rsidRPr="007B611E">
        <w:rPr>
          <w:rFonts w:eastAsia="標楷體" w:hAnsi="標楷體"/>
          <w:b/>
          <w:color w:val="000000"/>
        </w:rPr>
        <w:t>,</w:t>
      </w:r>
      <w:r w:rsidRPr="007B611E">
        <w:rPr>
          <w:rFonts w:eastAsia="標楷體"/>
          <w:color w:val="000000"/>
        </w:rPr>
        <w:t>14-15</w:t>
      </w:r>
      <w:r w:rsidRPr="007B611E">
        <w:rPr>
          <w:rFonts w:eastAsia="標楷體" w:hAnsi="標楷體"/>
          <w:color w:val="000000"/>
        </w:rPr>
        <w:t>。</w:t>
      </w:r>
    </w:p>
    <w:p w:rsidR="00D103C2" w:rsidRPr="007B611E" w:rsidRDefault="00F84E27" w:rsidP="004176EB">
      <w:pPr>
        <w:numPr>
          <w:ilvl w:val="0"/>
          <w:numId w:val="19"/>
        </w:numPr>
        <w:adjustRightInd w:val="0"/>
        <w:spacing w:line="360" w:lineRule="atLeast"/>
        <w:textAlignment w:val="baseline"/>
        <w:rPr>
          <w:rFonts w:eastAsia="標楷體"/>
          <w:color w:val="000000"/>
        </w:rPr>
      </w:pPr>
      <w:r w:rsidRPr="007B611E">
        <w:rPr>
          <w:rFonts w:eastAsia="標楷體" w:hAnsi="標楷體"/>
          <w:color w:val="000000"/>
        </w:rPr>
        <w:t>中文期刊格式</w:t>
      </w:r>
      <w:r w:rsidRPr="007B611E">
        <w:rPr>
          <w:rFonts w:eastAsia="標楷體"/>
          <w:color w:val="000000"/>
        </w:rPr>
        <w:t>B</w:t>
      </w:r>
      <w:r w:rsidRPr="007B611E">
        <w:rPr>
          <w:rFonts w:eastAsia="標楷體" w:hAnsi="標楷體"/>
          <w:color w:val="000000"/>
        </w:rPr>
        <w:t>:(</w:t>
      </w:r>
      <w:r w:rsidRPr="007B611E">
        <w:rPr>
          <w:rFonts w:eastAsia="標楷體" w:hAnsi="標楷體"/>
          <w:color w:val="000000"/>
        </w:rPr>
        <w:t>作者超過</w:t>
      </w:r>
      <w:r w:rsidRPr="007B611E">
        <w:rPr>
          <w:rFonts w:eastAsia="標楷體"/>
          <w:color w:val="000000"/>
        </w:rPr>
        <w:t>6</w:t>
      </w:r>
      <w:r w:rsidRPr="007B611E">
        <w:rPr>
          <w:rFonts w:eastAsia="標楷體" w:hAnsi="標楷體"/>
          <w:color w:val="000000"/>
        </w:rPr>
        <w:t>人</w:t>
      </w:r>
      <w:r w:rsidRPr="007B611E">
        <w:rPr>
          <w:rFonts w:eastAsia="標楷體" w:hAnsi="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作者等人</w:t>
      </w:r>
      <w:r w:rsidRPr="007B611E">
        <w:rPr>
          <w:rFonts w:eastAsia="標楷體"/>
          <w:color w:val="000000"/>
        </w:rPr>
        <w:t xml:space="preserve"> (</w:t>
      </w:r>
      <w:r w:rsidRPr="007B611E">
        <w:rPr>
          <w:rFonts w:eastAsia="標楷體" w:hAnsi="標楷體"/>
          <w:color w:val="000000"/>
        </w:rPr>
        <w:t>年代</w:t>
      </w:r>
      <w:r w:rsidRPr="007B611E">
        <w:rPr>
          <w:rFonts w:eastAsia="標楷體"/>
          <w:color w:val="000000"/>
        </w:rPr>
        <w:t>)</w:t>
      </w:r>
      <w:r w:rsidRPr="007B611E">
        <w:rPr>
          <w:rFonts w:eastAsia="標楷體" w:hAnsi="標楷體"/>
          <w:color w:val="000000"/>
        </w:rPr>
        <w:t>。文章名稱。</w:t>
      </w:r>
      <w:r w:rsidRPr="007B611E">
        <w:rPr>
          <w:rFonts w:eastAsia="標楷體" w:hAnsi="標楷體"/>
          <w:b/>
          <w:color w:val="000000"/>
        </w:rPr>
        <w:t>期刊名稱﹐期別</w:t>
      </w:r>
      <w:r w:rsidRPr="007B611E">
        <w:rPr>
          <w:rFonts w:eastAsia="標楷體" w:hAnsi="標楷體"/>
          <w:color w:val="000000"/>
        </w:rPr>
        <w:t>﹐頁別。</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林天祐、虞志長、張志毓、余瑞陽、邱春糖、楊士賢等人</w:t>
      </w:r>
      <w:r w:rsidRPr="007B611E">
        <w:rPr>
          <w:rFonts w:eastAsia="標楷體" w:hAnsi="標楷體"/>
          <w:color w:val="000000"/>
        </w:rPr>
        <w:t>(</w:t>
      </w:r>
      <w:r w:rsidRPr="007B611E">
        <w:rPr>
          <w:rFonts w:eastAsia="標楷體" w:hAnsi="標楷體"/>
          <w:color w:val="000000"/>
        </w:rPr>
        <w:t>民</w:t>
      </w:r>
    </w:p>
    <w:p w:rsidR="00D103C2" w:rsidRPr="007B611E" w:rsidRDefault="00F84E27" w:rsidP="00D103C2">
      <w:pPr>
        <w:ind w:left="840"/>
        <w:rPr>
          <w:rFonts w:eastAsia="標楷體"/>
          <w:b/>
          <w:color w:val="000000"/>
        </w:rPr>
      </w:pPr>
      <w:r w:rsidRPr="007B611E">
        <w:rPr>
          <w:rFonts w:eastAsia="標楷體"/>
          <w:color w:val="000000"/>
        </w:rPr>
        <w:t xml:space="preserve">               85</w:t>
      </w:r>
      <w:r w:rsidRPr="007B611E">
        <w:rPr>
          <w:rFonts w:eastAsia="標楷體" w:hAnsi="標楷體"/>
          <w:color w:val="000000"/>
        </w:rPr>
        <w:t>)</w:t>
      </w:r>
      <w:r w:rsidRPr="007B611E">
        <w:rPr>
          <w:rFonts w:eastAsia="標楷體" w:hAnsi="標楷體"/>
          <w:color w:val="000000"/>
        </w:rPr>
        <w:t>。教育政策執行及制訂過程之分析。</w:t>
      </w:r>
      <w:r w:rsidRPr="007B611E">
        <w:rPr>
          <w:rFonts w:eastAsia="標楷體" w:hAnsi="標楷體"/>
          <w:b/>
          <w:color w:val="000000"/>
        </w:rPr>
        <w:t>初等教育學刊</w:t>
      </w:r>
      <w:r w:rsidRPr="007B611E">
        <w:rPr>
          <w:rFonts w:eastAsia="標楷體" w:hAnsi="標楷體"/>
          <w:b/>
          <w:color w:val="000000"/>
        </w:rPr>
        <w:t>,</w:t>
      </w:r>
    </w:p>
    <w:p w:rsidR="00D103C2" w:rsidRPr="007B611E" w:rsidRDefault="00F84E27" w:rsidP="00D103C2">
      <w:pPr>
        <w:ind w:left="840"/>
        <w:rPr>
          <w:rFonts w:eastAsia="標楷體"/>
          <w:color w:val="000000"/>
        </w:rPr>
      </w:pPr>
      <w:r w:rsidRPr="007B611E">
        <w:rPr>
          <w:rFonts w:eastAsia="標楷體"/>
          <w:b/>
          <w:color w:val="000000"/>
        </w:rPr>
        <w:t xml:space="preserve">               5</w:t>
      </w:r>
      <w:r w:rsidRPr="007B611E">
        <w:rPr>
          <w:rFonts w:eastAsia="標楷體" w:hAnsi="標楷體"/>
          <w:color w:val="000000"/>
        </w:rPr>
        <w:t>,</w:t>
      </w:r>
      <w:r w:rsidRPr="007B611E">
        <w:rPr>
          <w:rFonts w:eastAsia="標楷體"/>
          <w:color w:val="000000"/>
        </w:rPr>
        <w:t>1-40</w:t>
      </w:r>
      <w:r w:rsidRPr="007B611E">
        <w:rPr>
          <w:rFonts w:eastAsia="標楷體" w:hAnsi="標楷體"/>
          <w:color w:val="000000"/>
        </w:rPr>
        <w:t>。</w:t>
      </w:r>
    </w:p>
    <w:p w:rsidR="00D103C2" w:rsidRPr="007B611E" w:rsidRDefault="00F84E27" w:rsidP="004176EB">
      <w:pPr>
        <w:numPr>
          <w:ilvl w:val="0"/>
          <w:numId w:val="19"/>
        </w:numPr>
        <w:adjustRightInd w:val="0"/>
        <w:spacing w:line="360" w:lineRule="atLeast"/>
        <w:textAlignment w:val="baseline"/>
        <w:rPr>
          <w:rFonts w:eastAsia="標楷體"/>
          <w:color w:val="000000"/>
        </w:rPr>
      </w:pPr>
      <w:r w:rsidRPr="007B611E">
        <w:rPr>
          <w:rFonts w:eastAsia="標楷體" w:hAnsi="標楷體"/>
          <w:color w:val="000000"/>
        </w:rPr>
        <w:t>中文期刊格式</w:t>
      </w:r>
      <w:r w:rsidRPr="007B611E">
        <w:rPr>
          <w:rFonts w:eastAsia="標楷體"/>
          <w:color w:val="000000"/>
        </w:rPr>
        <w:t>C</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文章已獲同意刊登</w:t>
      </w:r>
      <w:r w:rsidRPr="007B611E">
        <w:rPr>
          <w:rFonts w:eastAsia="標楷體" w:hAnsi="標楷體"/>
          <w:color w:val="000000"/>
        </w:rPr>
        <w:t>,</w:t>
      </w:r>
      <w:r w:rsidRPr="007B611E">
        <w:rPr>
          <w:rFonts w:eastAsia="標楷體" w:hAnsi="標楷體"/>
          <w:color w:val="000000"/>
        </w:rPr>
        <w:t>但尚未出版</w:t>
      </w:r>
      <w:r w:rsidRPr="007B611E">
        <w:rPr>
          <w:rFonts w:eastAsia="標楷體" w:hAnsi="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作者</w:t>
      </w:r>
      <w:r w:rsidRPr="007B611E">
        <w:rPr>
          <w:rFonts w:eastAsia="標楷體"/>
          <w:color w:val="000000"/>
        </w:rPr>
        <w:t xml:space="preserve"> (</w:t>
      </w:r>
      <w:r w:rsidRPr="007B611E">
        <w:rPr>
          <w:rFonts w:eastAsia="標楷體" w:hAnsi="標楷體"/>
          <w:color w:val="000000"/>
        </w:rPr>
        <w:t>印製中</w:t>
      </w:r>
      <w:r w:rsidRPr="007B611E">
        <w:rPr>
          <w:rFonts w:eastAsia="標楷體"/>
          <w:color w:val="000000"/>
        </w:rPr>
        <w:t>)</w:t>
      </w:r>
      <w:r w:rsidRPr="007B611E">
        <w:rPr>
          <w:rFonts w:eastAsia="標楷體" w:hAnsi="標楷體"/>
          <w:color w:val="000000"/>
        </w:rPr>
        <w:t>。文章名稱。</w:t>
      </w:r>
      <w:r w:rsidRPr="007B611E">
        <w:rPr>
          <w:rFonts w:eastAsia="標楷體" w:hAnsi="標楷體"/>
          <w:b/>
          <w:color w:val="000000"/>
        </w:rPr>
        <w:t>期刊名稱</w:t>
      </w:r>
      <w:r w:rsidRPr="007B611E">
        <w:rPr>
          <w:rFonts w:eastAsia="標楷體" w:hAnsi="標楷體"/>
          <w:color w:val="000000"/>
        </w:rPr>
        <w:t>。</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吳清山、林天祐</w:t>
      </w:r>
      <w:r w:rsidRPr="007B611E">
        <w:rPr>
          <w:rFonts w:eastAsia="標楷體" w:hAnsi="標楷體"/>
          <w:color w:val="000000"/>
        </w:rPr>
        <w:t>(</w:t>
      </w:r>
      <w:r w:rsidRPr="007B611E">
        <w:rPr>
          <w:rFonts w:eastAsia="標楷體" w:hAnsi="標楷體"/>
          <w:color w:val="000000"/>
        </w:rPr>
        <w:t>印製中</w:t>
      </w:r>
      <w:r w:rsidRPr="007B611E">
        <w:rPr>
          <w:rFonts w:eastAsia="標楷體" w:hAnsi="標楷體"/>
          <w:color w:val="000000"/>
        </w:rPr>
        <w:t>)</w:t>
      </w:r>
      <w:r w:rsidRPr="007B611E">
        <w:rPr>
          <w:rFonts w:eastAsia="標楷體" w:hAnsi="標楷體"/>
          <w:color w:val="000000"/>
        </w:rPr>
        <w:t>。教學領導。</w:t>
      </w:r>
      <w:r w:rsidRPr="007B611E">
        <w:rPr>
          <w:rFonts w:eastAsia="標楷體" w:hAnsi="標楷體"/>
          <w:b/>
          <w:color w:val="000000"/>
        </w:rPr>
        <w:t>教育資料與研究</w:t>
      </w:r>
      <w:r w:rsidRPr="007B611E">
        <w:rPr>
          <w:rFonts w:eastAsia="標楷體" w:hAnsi="標楷體"/>
          <w:color w:val="000000"/>
        </w:rPr>
        <w:t>。</w:t>
      </w:r>
    </w:p>
    <w:p w:rsidR="00D103C2" w:rsidRPr="007B611E" w:rsidRDefault="00F84E27" w:rsidP="004176EB">
      <w:pPr>
        <w:numPr>
          <w:ilvl w:val="0"/>
          <w:numId w:val="19"/>
        </w:numPr>
        <w:adjustRightInd w:val="0"/>
        <w:spacing w:line="360" w:lineRule="atLeast"/>
        <w:textAlignment w:val="baseline"/>
        <w:rPr>
          <w:rFonts w:eastAsia="標楷體"/>
          <w:color w:val="000000"/>
        </w:rPr>
      </w:pPr>
      <w:r w:rsidRPr="007B611E">
        <w:rPr>
          <w:rFonts w:eastAsia="標楷體" w:hAnsi="標楷體"/>
          <w:color w:val="000000"/>
        </w:rPr>
        <w:t>英文期刊格式</w:t>
      </w:r>
      <w:r w:rsidRPr="007B611E">
        <w:rPr>
          <w:rFonts w:eastAsia="標楷體"/>
          <w:color w:val="000000"/>
        </w:rPr>
        <w:t>A</w:t>
      </w:r>
      <w:r w:rsidRPr="007B611E">
        <w:rPr>
          <w:rFonts w:eastAsia="標楷體" w:hAnsi="標楷體"/>
          <w:color w:val="000000"/>
        </w:rPr>
        <w:t>﹕</w:t>
      </w:r>
    </w:p>
    <w:p w:rsidR="00D103C2" w:rsidRPr="007B611E" w:rsidRDefault="00F84E27" w:rsidP="00D103C2">
      <w:pPr>
        <w:ind w:left="840"/>
        <w:rPr>
          <w:rFonts w:eastAsia="標楷體"/>
          <w:i/>
          <w:color w:val="000000"/>
        </w:rPr>
      </w:pPr>
      <w:r w:rsidRPr="007B611E">
        <w:rPr>
          <w:rFonts w:eastAsia="標楷體"/>
          <w:color w:val="000000"/>
        </w:rPr>
        <w:t xml:space="preserve">  Author, A. A., Author, B. B., &amp; Author, C. C. (1999). Title of article. </w:t>
      </w:r>
      <w:r w:rsidRPr="007B611E">
        <w:rPr>
          <w:rFonts w:eastAsia="標楷體"/>
          <w:i/>
          <w:color w:val="000000"/>
        </w:rPr>
        <w:t xml:space="preserve">Title </w:t>
      </w:r>
    </w:p>
    <w:p w:rsidR="00D103C2" w:rsidRPr="007B611E" w:rsidRDefault="00F84E27" w:rsidP="00D103C2">
      <w:pPr>
        <w:ind w:left="840"/>
        <w:rPr>
          <w:rFonts w:eastAsia="標楷體"/>
          <w:color w:val="000000"/>
        </w:rPr>
      </w:pPr>
      <w:r w:rsidRPr="007B611E">
        <w:rPr>
          <w:rFonts w:eastAsia="標楷體"/>
          <w:i/>
          <w:color w:val="000000"/>
        </w:rPr>
        <w:t xml:space="preserve">      of Periodical, xx</w:t>
      </w:r>
      <w:r w:rsidRPr="007B611E">
        <w:rPr>
          <w:rFonts w:eastAsia="標楷體"/>
          <w:color w:val="000000"/>
        </w:rPr>
        <w:t xml:space="preserve">(xx), xxx-xxx. </w:t>
      </w:r>
    </w:p>
    <w:p w:rsidR="00D103C2" w:rsidRPr="007B611E" w:rsidRDefault="00F84E27" w:rsidP="00D103C2">
      <w:pPr>
        <w:ind w:left="102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Powers, J. M., &amp; Cookson, P. W. Jr. (1999). The politics of </w:t>
      </w:r>
    </w:p>
    <w:p w:rsidR="00D103C2" w:rsidRPr="007B611E" w:rsidRDefault="00F84E27" w:rsidP="00D103C2">
      <w:pPr>
        <w:ind w:left="1020"/>
        <w:rPr>
          <w:rFonts w:eastAsia="標楷體"/>
          <w:color w:val="000000"/>
        </w:rPr>
      </w:pPr>
      <w:r w:rsidRPr="007B611E">
        <w:rPr>
          <w:rFonts w:eastAsia="標楷體"/>
          <w:color w:val="000000"/>
        </w:rPr>
        <w:t xml:space="preserve">              school choice research. </w:t>
      </w:r>
      <w:r w:rsidRPr="007B611E">
        <w:rPr>
          <w:rFonts w:eastAsia="標楷體"/>
          <w:i/>
          <w:color w:val="000000"/>
        </w:rPr>
        <w:t>Educational Policy, 13</w:t>
      </w:r>
      <w:r w:rsidRPr="007B611E">
        <w:rPr>
          <w:rFonts w:eastAsia="標楷體"/>
          <w:color w:val="000000"/>
        </w:rPr>
        <w:t>(1), 104-</w:t>
      </w:r>
    </w:p>
    <w:p w:rsidR="00D103C2" w:rsidRPr="007B611E" w:rsidRDefault="00F84E27" w:rsidP="00D103C2">
      <w:pPr>
        <w:ind w:left="1020"/>
        <w:rPr>
          <w:rFonts w:eastAsia="標楷體"/>
          <w:color w:val="000000"/>
        </w:rPr>
      </w:pPr>
      <w:r w:rsidRPr="007B611E">
        <w:rPr>
          <w:rFonts w:eastAsia="標楷體"/>
          <w:color w:val="000000"/>
        </w:rPr>
        <w:t xml:space="preserve">              122.</w:t>
      </w:r>
    </w:p>
    <w:p w:rsidR="00D103C2" w:rsidRPr="007B611E" w:rsidRDefault="00F84E27" w:rsidP="004176EB">
      <w:pPr>
        <w:numPr>
          <w:ilvl w:val="0"/>
          <w:numId w:val="19"/>
        </w:numPr>
        <w:adjustRightInd w:val="0"/>
        <w:spacing w:line="360" w:lineRule="atLeast"/>
        <w:textAlignment w:val="baseline"/>
        <w:rPr>
          <w:rFonts w:eastAsia="標楷體"/>
          <w:i/>
          <w:color w:val="000000"/>
        </w:rPr>
      </w:pPr>
      <w:r w:rsidRPr="007B611E">
        <w:rPr>
          <w:rFonts w:eastAsia="標楷體" w:hAnsi="標楷體"/>
          <w:color w:val="000000"/>
        </w:rPr>
        <w:t>英文期刊格式</w:t>
      </w:r>
      <w:r w:rsidRPr="007B611E">
        <w:rPr>
          <w:rFonts w:eastAsia="標楷體"/>
          <w:color w:val="000000"/>
        </w:rPr>
        <w:t>B</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作者超過</w:t>
      </w:r>
      <w:r w:rsidRPr="007B611E">
        <w:rPr>
          <w:rFonts w:eastAsia="標楷體"/>
          <w:color w:val="000000"/>
        </w:rPr>
        <w:t>6</w:t>
      </w:r>
      <w:r w:rsidRPr="007B611E">
        <w:rPr>
          <w:rFonts w:eastAsia="標楷體" w:hAnsi="標楷體"/>
          <w:color w:val="000000"/>
        </w:rPr>
        <w:t>人</w:t>
      </w:r>
      <w:r w:rsidRPr="007B611E">
        <w:rPr>
          <w:rFonts w:eastAsia="標楷體" w:hAnsi="標楷體"/>
          <w:color w:val="000000"/>
        </w:rPr>
        <w:t>)</w:t>
      </w:r>
    </w:p>
    <w:p w:rsidR="00D103C2" w:rsidRPr="007B611E" w:rsidRDefault="00F84E27" w:rsidP="00D103C2">
      <w:pPr>
        <w:ind w:left="840"/>
        <w:rPr>
          <w:rFonts w:eastAsia="標楷體"/>
          <w:i/>
          <w:color w:val="000000"/>
        </w:rPr>
      </w:pPr>
      <w:r w:rsidRPr="007B611E">
        <w:rPr>
          <w:rFonts w:eastAsia="標楷體"/>
          <w:color w:val="000000"/>
        </w:rPr>
        <w:t xml:space="preserve">  Author, A. A., Author, B. B., Author, C. C., Author, D. </w:t>
      </w:r>
    </w:p>
    <w:p w:rsidR="00D103C2" w:rsidRPr="007B611E" w:rsidRDefault="00F84E27" w:rsidP="00D103C2">
      <w:pPr>
        <w:ind w:left="840"/>
        <w:rPr>
          <w:rFonts w:eastAsia="標楷體"/>
          <w:i/>
          <w:color w:val="000000"/>
        </w:rPr>
      </w:pPr>
      <w:r w:rsidRPr="007B611E">
        <w:rPr>
          <w:rFonts w:eastAsia="標楷體"/>
          <w:color w:val="000000"/>
        </w:rPr>
        <w:t xml:space="preserve">      D., Author, E. E., Author, F. F., et al. (2000). Title of article. </w:t>
      </w:r>
      <w:r w:rsidRPr="007B611E">
        <w:rPr>
          <w:rFonts w:eastAsia="標楷體"/>
          <w:i/>
          <w:color w:val="000000"/>
        </w:rPr>
        <w:t xml:space="preserve">Title </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i/>
          <w:color w:val="000000"/>
        </w:rPr>
        <w:t>of Periodical, xx</w:t>
      </w:r>
      <w:r w:rsidRPr="007B611E">
        <w:rPr>
          <w:rFonts w:eastAsia="標楷體"/>
          <w:color w:val="000000"/>
        </w:rPr>
        <w:t>(xx), xxx-xxx.</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Wolchik, S. A., West, S. G., Sandler, I. N. Tein, J., Coatsworth, </w:t>
      </w:r>
    </w:p>
    <w:p w:rsidR="00D103C2" w:rsidRPr="007B611E" w:rsidRDefault="00F84E27" w:rsidP="00D103C2">
      <w:pPr>
        <w:ind w:left="840"/>
        <w:rPr>
          <w:rFonts w:eastAsia="標楷體"/>
          <w:color w:val="000000"/>
        </w:rPr>
      </w:pPr>
      <w:r w:rsidRPr="007B611E">
        <w:rPr>
          <w:rFonts w:eastAsia="標楷體"/>
          <w:color w:val="000000"/>
        </w:rPr>
        <w:t xml:space="preserve">               D., Lengua, L., et al. (2000). An experimental evaluation </w:t>
      </w:r>
    </w:p>
    <w:p w:rsidR="00D103C2" w:rsidRPr="007B611E" w:rsidRDefault="00F84E27" w:rsidP="00D103C2">
      <w:pPr>
        <w:ind w:left="840"/>
        <w:rPr>
          <w:rFonts w:eastAsia="標楷體"/>
          <w:color w:val="000000"/>
        </w:rPr>
      </w:pPr>
      <w:r w:rsidRPr="007B611E">
        <w:rPr>
          <w:rFonts w:eastAsia="標楷體"/>
          <w:color w:val="000000"/>
        </w:rPr>
        <w:t xml:space="preserve">               of theory-based mother and mother-child programs for </w:t>
      </w:r>
    </w:p>
    <w:p w:rsidR="00D103C2" w:rsidRPr="007B611E" w:rsidRDefault="00F84E27" w:rsidP="00D103C2">
      <w:pPr>
        <w:ind w:left="840"/>
        <w:rPr>
          <w:rFonts w:eastAsia="標楷體"/>
          <w:i/>
          <w:color w:val="000000"/>
        </w:rPr>
      </w:pPr>
      <w:r w:rsidRPr="007B611E">
        <w:rPr>
          <w:rFonts w:eastAsia="標楷體"/>
          <w:color w:val="000000"/>
        </w:rPr>
        <w:t xml:space="preserve">               children of divorce. </w:t>
      </w:r>
      <w:r w:rsidRPr="007B611E">
        <w:rPr>
          <w:rFonts w:eastAsia="標楷體"/>
          <w:i/>
          <w:color w:val="000000"/>
        </w:rPr>
        <w:t xml:space="preserve">Journal of Consulting and Clinical </w:t>
      </w:r>
    </w:p>
    <w:p w:rsidR="00D103C2" w:rsidRPr="007B611E" w:rsidRDefault="00F84E27" w:rsidP="00D103C2">
      <w:pPr>
        <w:ind w:left="840"/>
        <w:rPr>
          <w:rFonts w:eastAsia="標楷體"/>
          <w:color w:val="000000"/>
        </w:rPr>
      </w:pPr>
      <w:r w:rsidRPr="007B611E">
        <w:rPr>
          <w:rFonts w:eastAsia="標楷體"/>
          <w:i/>
          <w:color w:val="000000"/>
        </w:rPr>
        <w:t xml:space="preserve">               Psychology , 68,</w:t>
      </w:r>
      <w:r w:rsidRPr="007B611E">
        <w:rPr>
          <w:rFonts w:eastAsia="標楷體"/>
          <w:color w:val="000000"/>
        </w:rPr>
        <w:t xml:space="preserve"> 843-856.</w:t>
      </w:r>
    </w:p>
    <w:p w:rsidR="00D103C2" w:rsidRPr="007B611E" w:rsidRDefault="00F84E27" w:rsidP="004176EB">
      <w:pPr>
        <w:numPr>
          <w:ilvl w:val="0"/>
          <w:numId w:val="19"/>
        </w:numPr>
        <w:adjustRightInd w:val="0"/>
        <w:spacing w:line="360" w:lineRule="atLeast"/>
        <w:textAlignment w:val="baseline"/>
        <w:rPr>
          <w:rFonts w:eastAsia="標楷體"/>
          <w:color w:val="000000"/>
        </w:rPr>
      </w:pPr>
      <w:r w:rsidRPr="007B611E">
        <w:rPr>
          <w:rFonts w:eastAsia="標楷體" w:hAnsi="標楷體"/>
          <w:color w:val="000000"/>
        </w:rPr>
        <w:t>英文期刊格式</w:t>
      </w:r>
      <w:r w:rsidRPr="007B611E">
        <w:rPr>
          <w:rFonts w:eastAsia="標楷體"/>
          <w:color w:val="000000"/>
        </w:rPr>
        <w:t>C</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文章已獲同意刊登</w:t>
      </w:r>
      <w:r w:rsidRPr="007B611E">
        <w:rPr>
          <w:rFonts w:eastAsia="標楷體" w:hAnsi="標楷體"/>
          <w:color w:val="000000"/>
        </w:rPr>
        <w:t>,</w:t>
      </w:r>
      <w:r w:rsidRPr="007B611E">
        <w:rPr>
          <w:rFonts w:eastAsia="標楷體" w:hAnsi="標楷體"/>
          <w:color w:val="000000"/>
        </w:rPr>
        <w:t>但尚未出版</w:t>
      </w:r>
      <w:r w:rsidRPr="007B611E">
        <w:rPr>
          <w:rFonts w:eastAsia="標楷體" w:hAnsi="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Author, A. A., Author, B. B., &amp; Author, C. C. (in press). Title of article. </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i/>
          <w:color w:val="000000"/>
        </w:rPr>
        <w:t>Title of Periodical, xx</w:t>
      </w:r>
      <w:r w:rsidRPr="007B611E">
        <w:rPr>
          <w:rFonts w:eastAsia="標楷體"/>
          <w:color w:val="000000"/>
        </w:rPr>
        <w:t>(xx), xxx-xxx.</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Zuckerman, M., &amp; Kieffer, S. C. (in press). Race differences in </w:t>
      </w:r>
    </w:p>
    <w:p w:rsidR="00D103C2" w:rsidRPr="007B611E" w:rsidRDefault="00F84E27" w:rsidP="00D103C2">
      <w:pPr>
        <w:ind w:left="840"/>
        <w:rPr>
          <w:rFonts w:eastAsia="標楷體"/>
          <w:color w:val="000000"/>
        </w:rPr>
      </w:pPr>
      <w:r w:rsidRPr="007B611E">
        <w:rPr>
          <w:rFonts w:eastAsia="標楷體"/>
          <w:color w:val="000000"/>
        </w:rPr>
        <w:t xml:space="preserve">               face-ism. </w:t>
      </w:r>
      <w:r w:rsidRPr="007B611E">
        <w:rPr>
          <w:rFonts w:eastAsia="標楷體"/>
          <w:i/>
          <w:color w:val="000000"/>
        </w:rPr>
        <w:t>Journal of Personality and Social Psychology.</w:t>
      </w:r>
    </w:p>
    <w:p w:rsidR="00D103C2" w:rsidRPr="007B611E" w:rsidRDefault="00F84E27" w:rsidP="004176EB">
      <w:pPr>
        <w:numPr>
          <w:ilvl w:val="0"/>
          <w:numId w:val="19"/>
        </w:numPr>
        <w:adjustRightInd w:val="0"/>
        <w:spacing w:line="360" w:lineRule="atLeast"/>
        <w:textAlignment w:val="baseline"/>
        <w:rPr>
          <w:rFonts w:eastAsia="標楷體"/>
          <w:color w:val="000000"/>
        </w:rPr>
      </w:pPr>
      <w:r w:rsidRPr="007B611E">
        <w:rPr>
          <w:rFonts w:eastAsia="標楷體" w:hAnsi="標楷體"/>
          <w:color w:val="000000"/>
        </w:rPr>
        <w:t>中文雜誌格式﹕</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作者</w:t>
      </w:r>
      <w:r w:rsidRPr="007B611E">
        <w:rPr>
          <w:rFonts w:eastAsia="標楷體"/>
          <w:color w:val="000000"/>
        </w:rPr>
        <w:t xml:space="preserve"> (</w:t>
      </w:r>
      <w:r w:rsidRPr="007B611E">
        <w:rPr>
          <w:rFonts w:eastAsia="標楷體" w:hAnsi="標楷體"/>
          <w:color w:val="000000"/>
        </w:rPr>
        <w:t>年月日</w:t>
      </w:r>
      <w:r w:rsidRPr="007B611E">
        <w:rPr>
          <w:rFonts w:eastAsia="標楷體"/>
          <w:color w:val="000000"/>
        </w:rPr>
        <w:t>)</w:t>
      </w:r>
      <w:r w:rsidRPr="007B611E">
        <w:rPr>
          <w:rFonts w:eastAsia="標楷體" w:hAnsi="標楷體"/>
          <w:color w:val="000000"/>
        </w:rPr>
        <w:t>。文章名稱。</w:t>
      </w:r>
      <w:r w:rsidRPr="007B611E">
        <w:rPr>
          <w:rFonts w:eastAsia="標楷體" w:hAnsi="標楷體"/>
          <w:b/>
          <w:color w:val="000000"/>
        </w:rPr>
        <w:t>雜誌名稱﹐期別</w:t>
      </w:r>
      <w:r w:rsidRPr="007B611E">
        <w:rPr>
          <w:rFonts w:eastAsia="標楷體" w:hAnsi="標楷體"/>
          <w:color w:val="000000"/>
        </w:rPr>
        <w:t>﹐頁別。</w:t>
      </w:r>
    </w:p>
    <w:p w:rsidR="00D103C2" w:rsidRPr="007B611E" w:rsidRDefault="00F84E27" w:rsidP="00D103C2">
      <w:pPr>
        <w:ind w:left="840"/>
        <w:rPr>
          <w:rFonts w:eastAsia="標楷體"/>
          <w:b/>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王力行</w:t>
      </w:r>
      <w:r w:rsidRPr="007B611E">
        <w:rPr>
          <w:rFonts w:eastAsia="標楷體" w:hAnsi="標楷體"/>
          <w:color w:val="000000"/>
        </w:rPr>
        <w:t>(</w:t>
      </w:r>
      <w:r w:rsidRPr="007B611E">
        <w:rPr>
          <w:rFonts w:eastAsia="標楷體"/>
          <w:color w:val="000000"/>
        </w:rPr>
        <w:t>2001</w:t>
      </w:r>
      <w:r w:rsidRPr="007B611E">
        <w:rPr>
          <w:rFonts w:eastAsia="標楷體" w:hAnsi="標楷體"/>
          <w:color w:val="000000"/>
        </w:rPr>
        <w:t>年</w:t>
      </w:r>
      <w:r w:rsidRPr="007B611E">
        <w:rPr>
          <w:rFonts w:eastAsia="標楷體"/>
          <w:color w:val="000000"/>
        </w:rPr>
        <w:t>2</w:t>
      </w:r>
      <w:r w:rsidRPr="007B611E">
        <w:rPr>
          <w:rFonts w:eastAsia="標楷體" w:hAnsi="標楷體"/>
          <w:color w:val="000000"/>
        </w:rPr>
        <w:t>月</w:t>
      </w:r>
      <w:r w:rsidRPr="007B611E">
        <w:rPr>
          <w:rFonts w:eastAsia="標楷體"/>
          <w:color w:val="000000"/>
        </w:rPr>
        <w:t>20</w:t>
      </w:r>
      <w:r w:rsidRPr="007B611E">
        <w:rPr>
          <w:rFonts w:eastAsia="標楷體" w:hAnsi="標楷體"/>
          <w:color w:val="000000"/>
        </w:rPr>
        <w:t>日</w:t>
      </w:r>
      <w:r w:rsidRPr="007B611E">
        <w:rPr>
          <w:rFonts w:eastAsia="標楷體" w:hAnsi="標楷體"/>
          <w:color w:val="000000"/>
        </w:rPr>
        <w:t>)</w:t>
      </w:r>
      <w:r w:rsidRPr="007B611E">
        <w:rPr>
          <w:rFonts w:eastAsia="標楷體" w:hAnsi="標楷體"/>
          <w:color w:val="000000"/>
        </w:rPr>
        <w:t>。落在世界隊伍的後面</w:t>
      </w:r>
      <w:r w:rsidRPr="007B611E">
        <w:rPr>
          <w:rFonts w:eastAsia="標楷體" w:hAnsi="標楷體"/>
          <w:color w:val="000000"/>
        </w:rPr>
        <w:t>?</w:t>
      </w:r>
      <w:r w:rsidRPr="007B611E">
        <w:rPr>
          <w:rFonts w:eastAsia="標楷體" w:hAnsi="標楷體"/>
          <w:b/>
          <w:color w:val="000000"/>
        </w:rPr>
        <w:t>遠見</w:t>
      </w:r>
    </w:p>
    <w:p w:rsidR="00D103C2" w:rsidRPr="007B611E" w:rsidRDefault="00F84E27" w:rsidP="00D103C2">
      <w:pPr>
        <w:ind w:left="840"/>
        <w:rPr>
          <w:rFonts w:eastAsia="標楷體"/>
          <w:color w:val="000000"/>
        </w:rPr>
      </w:pPr>
      <w:r w:rsidRPr="007B611E">
        <w:rPr>
          <w:rFonts w:eastAsia="標楷體"/>
          <w:b/>
          <w:color w:val="000000"/>
        </w:rPr>
        <w:lastRenderedPageBreak/>
        <w:t xml:space="preserve">               </w:t>
      </w:r>
      <w:r w:rsidRPr="007B611E">
        <w:rPr>
          <w:rFonts w:eastAsia="標楷體" w:hAnsi="標楷體"/>
          <w:b/>
          <w:color w:val="000000"/>
        </w:rPr>
        <w:t>雜誌</w:t>
      </w:r>
      <w:r w:rsidRPr="007B611E">
        <w:rPr>
          <w:rFonts w:eastAsia="標楷體" w:hAnsi="標楷體"/>
          <w:b/>
          <w:color w:val="000000"/>
        </w:rPr>
        <w:t>,</w:t>
      </w:r>
      <w:r w:rsidRPr="007B611E">
        <w:rPr>
          <w:rFonts w:eastAsia="標楷體"/>
          <w:b/>
          <w:color w:val="000000"/>
        </w:rPr>
        <w:t>6</w:t>
      </w:r>
      <w:r w:rsidRPr="007B611E">
        <w:rPr>
          <w:rFonts w:eastAsia="標楷體" w:hAnsi="標楷體"/>
          <w:color w:val="000000"/>
        </w:rPr>
        <w:t>,</w:t>
      </w:r>
      <w:r w:rsidRPr="007B611E">
        <w:rPr>
          <w:rFonts w:eastAsia="標楷體"/>
          <w:color w:val="000000"/>
        </w:rPr>
        <w:t>14-16</w:t>
      </w:r>
      <w:r w:rsidRPr="007B611E">
        <w:rPr>
          <w:rFonts w:eastAsia="標楷體" w:hAnsi="標楷體"/>
          <w:color w:val="000000"/>
        </w:rPr>
        <w:t>。</w:t>
      </w:r>
    </w:p>
    <w:p w:rsidR="00D103C2" w:rsidRPr="007B611E" w:rsidRDefault="00F84E27" w:rsidP="004176EB">
      <w:pPr>
        <w:numPr>
          <w:ilvl w:val="0"/>
          <w:numId w:val="19"/>
        </w:numPr>
        <w:adjustRightInd w:val="0"/>
        <w:spacing w:line="360" w:lineRule="atLeast"/>
        <w:textAlignment w:val="baseline"/>
        <w:rPr>
          <w:rFonts w:eastAsia="標楷體"/>
          <w:color w:val="000000"/>
        </w:rPr>
      </w:pPr>
      <w:r w:rsidRPr="007B611E">
        <w:rPr>
          <w:rFonts w:eastAsia="標楷體" w:hAnsi="標楷體"/>
          <w:color w:val="000000"/>
        </w:rPr>
        <w:t>英文雜誌格式﹕</w:t>
      </w:r>
    </w:p>
    <w:p w:rsidR="00D103C2" w:rsidRPr="007B611E" w:rsidRDefault="00F84E27" w:rsidP="00D103C2">
      <w:pPr>
        <w:ind w:left="840"/>
        <w:rPr>
          <w:rFonts w:eastAsia="標楷體"/>
          <w:color w:val="000000"/>
        </w:rPr>
      </w:pPr>
      <w:r w:rsidRPr="007B611E">
        <w:rPr>
          <w:rFonts w:eastAsia="標楷體"/>
          <w:color w:val="000000"/>
        </w:rPr>
        <w:t xml:space="preserve"> Author, A. A., &amp; Author, B. B. (2000, November 10). Article title.  </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i/>
          <w:color w:val="000000"/>
        </w:rPr>
        <w:t>Magazine Title, xxx</w:t>
      </w:r>
      <w:r w:rsidRPr="007B611E">
        <w:rPr>
          <w:rFonts w:eastAsia="標楷體"/>
          <w:color w:val="000000"/>
          <w:u w:val="single"/>
        </w:rPr>
        <w:t>,</w:t>
      </w:r>
      <w:r w:rsidRPr="007B611E">
        <w:rPr>
          <w:rFonts w:eastAsia="標楷體"/>
          <w:color w:val="000000"/>
        </w:rPr>
        <w:t xml:space="preserve"> xx-xx.</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Kandel, E. R., &amp; Squire, L. R. (2000, November 10). </w:t>
      </w:r>
    </w:p>
    <w:p w:rsidR="00D103C2" w:rsidRPr="007B611E" w:rsidRDefault="00F84E27" w:rsidP="00D103C2">
      <w:pPr>
        <w:ind w:left="840"/>
        <w:rPr>
          <w:rFonts w:eastAsia="標楷體"/>
          <w:color w:val="000000"/>
        </w:rPr>
      </w:pPr>
      <w:r w:rsidRPr="007B611E">
        <w:rPr>
          <w:rFonts w:eastAsia="標楷體"/>
          <w:color w:val="000000"/>
        </w:rPr>
        <w:t xml:space="preserve">               Neuroscience: Breaking down scientific barriers to the </w:t>
      </w:r>
    </w:p>
    <w:p w:rsidR="00D103C2" w:rsidRPr="007B611E" w:rsidRDefault="00F84E27" w:rsidP="00D103C2">
      <w:pPr>
        <w:ind w:left="840"/>
        <w:rPr>
          <w:rFonts w:eastAsia="標楷體"/>
          <w:color w:val="000000"/>
        </w:rPr>
      </w:pPr>
      <w:r w:rsidRPr="007B611E">
        <w:rPr>
          <w:rFonts w:eastAsia="標楷體"/>
          <w:color w:val="000000"/>
        </w:rPr>
        <w:t xml:space="preserve">               study of brain and mind. </w:t>
      </w:r>
      <w:r w:rsidRPr="007B611E">
        <w:rPr>
          <w:rFonts w:eastAsia="標楷體"/>
          <w:i/>
          <w:color w:val="000000"/>
        </w:rPr>
        <w:t>Science, 290</w:t>
      </w:r>
      <w:r w:rsidRPr="007B611E">
        <w:rPr>
          <w:rFonts w:eastAsia="標楷體"/>
          <w:color w:val="000000"/>
        </w:rPr>
        <w:t>, 1113-1120.</w:t>
      </w:r>
    </w:p>
    <w:p w:rsidR="00D103C2" w:rsidRPr="007B611E" w:rsidRDefault="00F84E27" w:rsidP="004176EB">
      <w:pPr>
        <w:numPr>
          <w:ilvl w:val="0"/>
          <w:numId w:val="19"/>
        </w:numPr>
        <w:adjustRightInd w:val="0"/>
        <w:spacing w:line="360" w:lineRule="atLeast"/>
        <w:textAlignment w:val="baseline"/>
        <w:rPr>
          <w:rFonts w:eastAsia="標楷體"/>
          <w:color w:val="000000"/>
        </w:rPr>
      </w:pPr>
      <w:r w:rsidRPr="007B611E">
        <w:rPr>
          <w:rFonts w:eastAsia="標楷體" w:hAnsi="標楷體"/>
          <w:color w:val="000000"/>
        </w:rPr>
        <w:t>中文報紙格式</w:t>
      </w:r>
      <w:r w:rsidRPr="007B611E">
        <w:rPr>
          <w:rFonts w:eastAsia="標楷體"/>
          <w:color w:val="000000"/>
        </w:rPr>
        <w:t>A</w:t>
      </w:r>
      <w:r w:rsidRPr="007B611E">
        <w:rPr>
          <w:rFonts w:eastAsia="標楷體" w:hAnsi="標楷體"/>
          <w:color w:val="000000"/>
        </w:rPr>
        <w:t>﹕</w:t>
      </w:r>
    </w:p>
    <w:p w:rsidR="00D103C2" w:rsidRPr="007B611E" w:rsidRDefault="00F84E27" w:rsidP="00D103C2">
      <w:pPr>
        <w:ind w:left="1020"/>
        <w:rPr>
          <w:rFonts w:eastAsia="標楷體"/>
          <w:color w:val="000000"/>
        </w:rPr>
      </w:pPr>
      <w:r w:rsidRPr="007B611E">
        <w:rPr>
          <w:rFonts w:eastAsia="標楷體" w:hAnsi="標楷體"/>
          <w:color w:val="000000"/>
        </w:rPr>
        <w:t>記者或作者</w:t>
      </w:r>
      <w:r w:rsidRPr="007B611E">
        <w:rPr>
          <w:rFonts w:eastAsia="標楷體"/>
          <w:color w:val="000000"/>
        </w:rPr>
        <w:t xml:space="preserve"> (</w:t>
      </w:r>
      <w:r w:rsidRPr="007B611E">
        <w:rPr>
          <w:rFonts w:eastAsia="標楷體" w:hAnsi="標楷體"/>
          <w:color w:val="000000"/>
        </w:rPr>
        <w:t>年月日</w:t>
      </w:r>
      <w:r w:rsidRPr="007B611E">
        <w:rPr>
          <w:rFonts w:eastAsia="標楷體"/>
          <w:color w:val="000000"/>
        </w:rPr>
        <w:t>)</w:t>
      </w:r>
      <w:r w:rsidRPr="007B611E">
        <w:rPr>
          <w:rFonts w:eastAsia="標楷體" w:hAnsi="標楷體"/>
          <w:color w:val="000000"/>
        </w:rPr>
        <w:t>。文章名稱。</w:t>
      </w:r>
      <w:r w:rsidRPr="007B611E">
        <w:rPr>
          <w:rFonts w:eastAsia="標楷體" w:hAnsi="標楷體"/>
          <w:b/>
          <w:color w:val="000000"/>
        </w:rPr>
        <w:t>報紙名稱</w:t>
      </w:r>
      <w:r w:rsidRPr="007B611E">
        <w:rPr>
          <w:rFonts w:eastAsia="標楷體" w:hAnsi="標楷體"/>
          <w:color w:val="000000"/>
        </w:rPr>
        <w:t>﹐版別。</w:t>
      </w:r>
    </w:p>
    <w:p w:rsidR="00D103C2" w:rsidRPr="007B611E" w:rsidRDefault="00F84E27" w:rsidP="00D103C2">
      <w:pPr>
        <w:ind w:left="102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陳揚盛</w:t>
      </w:r>
      <w:r w:rsidRPr="007B611E">
        <w:rPr>
          <w:rFonts w:eastAsia="標楷體" w:hAnsi="標楷體"/>
          <w:color w:val="000000"/>
        </w:rPr>
        <w:t>(</w:t>
      </w:r>
      <w:r w:rsidRPr="007B611E">
        <w:rPr>
          <w:rFonts w:eastAsia="標楷體"/>
          <w:color w:val="000000"/>
        </w:rPr>
        <w:t>2001</w:t>
      </w:r>
      <w:r w:rsidRPr="007B611E">
        <w:rPr>
          <w:rFonts w:eastAsia="標楷體" w:hAnsi="標楷體"/>
          <w:color w:val="000000"/>
        </w:rPr>
        <w:t>年</w:t>
      </w:r>
      <w:r w:rsidRPr="007B611E">
        <w:rPr>
          <w:rFonts w:eastAsia="標楷體"/>
          <w:color w:val="000000"/>
        </w:rPr>
        <w:t>2</w:t>
      </w:r>
      <w:r w:rsidRPr="007B611E">
        <w:rPr>
          <w:rFonts w:eastAsia="標楷體" w:hAnsi="標楷體"/>
          <w:color w:val="000000"/>
        </w:rPr>
        <w:t>月</w:t>
      </w:r>
      <w:r w:rsidRPr="007B611E">
        <w:rPr>
          <w:rFonts w:eastAsia="標楷體"/>
          <w:color w:val="000000"/>
        </w:rPr>
        <w:t>20</w:t>
      </w:r>
      <w:r w:rsidRPr="007B611E">
        <w:rPr>
          <w:rFonts w:eastAsia="標楷體" w:hAnsi="標楷體"/>
          <w:color w:val="000000"/>
        </w:rPr>
        <w:t>日</w:t>
      </w:r>
      <w:r w:rsidRPr="007B611E">
        <w:rPr>
          <w:rFonts w:eastAsia="標楷體" w:hAnsi="標楷體"/>
          <w:color w:val="000000"/>
        </w:rPr>
        <w:t>)</w:t>
      </w:r>
      <w:r w:rsidRPr="007B611E">
        <w:rPr>
          <w:rFonts w:eastAsia="標楷體" w:hAnsi="標楷體"/>
          <w:color w:val="000000"/>
        </w:rPr>
        <w:t>。基本學力測驗考慮加考國</w:t>
      </w:r>
    </w:p>
    <w:p w:rsidR="00D103C2" w:rsidRPr="007B611E" w:rsidRDefault="00F84E27" w:rsidP="00D103C2">
      <w:pPr>
        <w:ind w:left="1020"/>
        <w:rPr>
          <w:rFonts w:eastAsia="標楷體"/>
          <w:color w:val="000000"/>
        </w:rPr>
      </w:pPr>
      <w:r w:rsidRPr="007B611E">
        <w:rPr>
          <w:rFonts w:eastAsia="標楷體"/>
          <w:color w:val="000000"/>
        </w:rPr>
        <w:t xml:space="preserve">              </w:t>
      </w:r>
      <w:r w:rsidRPr="007B611E">
        <w:rPr>
          <w:rFonts w:eastAsia="標楷體" w:hAnsi="標楷體"/>
          <w:color w:val="000000"/>
        </w:rPr>
        <w:t>三下課程。</w:t>
      </w:r>
      <w:r w:rsidRPr="007B611E">
        <w:rPr>
          <w:rFonts w:eastAsia="標楷體" w:hAnsi="標楷體"/>
          <w:b/>
          <w:color w:val="000000"/>
        </w:rPr>
        <w:t>台灣立報</w:t>
      </w:r>
      <w:r w:rsidRPr="007B611E">
        <w:rPr>
          <w:rFonts w:eastAsia="標楷體" w:hAnsi="標楷體"/>
          <w:color w:val="000000"/>
        </w:rPr>
        <w:t>,</w:t>
      </w:r>
      <w:r w:rsidRPr="007B611E">
        <w:rPr>
          <w:rFonts w:eastAsia="標楷體" w:hAnsi="標楷體"/>
          <w:color w:val="000000"/>
        </w:rPr>
        <w:t>第</w:t>
      </w:r>
      <w:r w:rsidRPr="007B611E">
        <w:rPr>
          <w:rFonts w:eastAsia="標楷體"/>
          <w:color w:val="000000"/>
        </w:rPr>
        <w:t>6</w:t>
      </w:r>
      <w:r w:rsidRPr="007B611E">
        <w:rPr>
          <w:rFonts w:eastAsia="標楷體" w:hAnsi="標楷體"/>
          <w:color w:val="000000"/>
        </w:rPr>
        <w:t>版。</w:t>
      </w:r>
    </w:p>
    <w:p w:rsidR="00D103C2" w:rsidRPr="007B611E" w:rsidRDefault="00F84E27" w:rsidP="004176EB">
      <w:pPr>
        <w:numPr>
          <w:ilvl w:val="0"/>
          <w:numId w:val="19"/>
        </w:numPr>
        <w:adjustRightInd w:val="0"/>
        <w:spacing w:line="360" w:lineRule="atLeast"/>
        <w:textAlignment w:val="baseline"/>
        <w:rPr>
          <w:rFonts w:eastAsia="標楷體"/>
          <w:color w:val="000000"/>
        </w:rPr>
      </w:pPr>
      <w:r w:rsidRPr="007B611E">
        <w:rPr>
          <w:rFonts w:eastAsia="標楷體" w:hAnsi="標楷體"/>
          <w:color w:val="000000"/>
        </w:rPr>
        <w:t>中文報紙格式</w:t>
      </w:r>
      <w:r w:rsidRPr="007B611E">
        <w:rPr>
          <w:rFonts w:eastAsia="標楷體"/>
          <w:color w:val="000000"/>
        </w:rPr>
        <w:t>B</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無作者、用【】符號標示文章性質</w:t>
      </w:r>
      <w:r w:rsidRPr="007B611E">
        <w:rPr>
          <w:rFonts w:eastAsia="標楷體" w:hAnsi="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文章名稱</w:t>
      </w:r>
      <w:r w:rsidRPr="007B611E">
        <w:rPr>
          <w:rFonts w:eastAsia="標楷體"/>
          <w:color w:val="000000"/>
        </w:rPr>
        <w:t xml:space="preserve"> (</w:t>
      </w:r>
      <w:r w:rsidRPr="007B611E">
        <w:rPr>
          <w:rFonts w:eastAsia="標楷體" w:hAnsi="標楷體"/>
          <w:color w:val="000000"/>
        </w:rPr>
        <w:t>年月日</w:t>
      </w:r>
      <w:r w:rsidRPr="007B611E">
        <w:rPr>
          <w:rFonts w:eastAsia="標楷體"/>
          <w:color w:val="000000"/>
        </w:rPr>
        <w:t>)</w:t>
      </w:r>
      <w:r w:rsidRPr="007B611E">
        <w:rPr>
          <w:rFonts w:eastAsia="標楷體" w:hAnsi="標楷體"/>
          <w:color w:val="000000"/>
        </w:rPr>
        <w:t>。</w:t>
      </w:r>
      <w:r w:rsidRPr="007B611E">
        <w:rPr>
          <w:rFonts w:eastAsia="標楷體" w:hAnsi="標楷體"/>
          <w:b/>
          <w:color w:val="000000"/>
        </w:rPr>
        <w:t>報紙名稱</w:t>
      </w:r>
      <w:r w:rsidRPr="007B611E">
        <w:rPr>
          <w:rFonts w:eastAsia="標楷體" w:hAnsi="標楷體"/>
          <w:color w:val="000000"/>
        </w:rPr>
        <w:t>﹐版別。</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推動知識經濟發展須腳踏實地【社論】</w:t>
      </w:r>
      <w:r w:rsidRPr="007B611E">
        <w:rPr>
          <w:rFonts w:eastAsia="標楷體" w:hAnsi="標楷體"/>
          <w:color w:val="000000"/>
        </w:rPr>
        <w:t>(</w:t>
      </w:r>
      <w:r w:rsidRPr="007B611E">
        <w:rPr>
          <w:rFonts w:eastAsia="標楷體"/>
          <w:color w:val="000000"/>
        </w:rPr>
        <w:t>2000</w:t>
      </w:r>
      <w:r w:rsidRPr="007B611E">
        <w:rPr>
          <w:rFonts w:eastAsia="標楷體" w:hAnsi="標楷體"/>
          <w:color w:val="000000"/>
        </w:rPr>
        <w:t>年</w:t>
      </w:r>
      <w:r w:rsidRPr="007B611E">
        <w:rPr>
          <w:rFonts w:eastAsia="標楷體"/>
          <w:color w:val="000000"/>
        </w:rPr>
        <w:t>9</w:t>
      </w:r>
      <w:r w:rsidRPr="007B611E">
        <w:rPr>
          <w:rFonts w:eastAsia="標楷體" w:hAnsi="標楷體"/>
          <w:color w:val="000000"/>
        </w:rPr>
        <w:t>月</w:t>
      </w:r>
      <w:r w:rsidRPr="007B611E">
        <w:rPr>
          <w:rFonts w:eastAsia="標楷體"/>
          <w:color w:val="000000"/>
        </w:rPr>
        <w:t>5</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日</w:t>
      </w:r>
      <w:r w:rsidRPr="007B611E">
        <w:rPr>
          <w:rFonts w:eastAsia="標楷體" w:hAnsi="標楷體"/>
          <w:color w:val="000000"/>
        </w:rPr>
        <w:t>)</w:t>
      </w:r>
      <w:r w:rsidRPr="007B611E">
        <w:rPr>
          <w:rFonts w:eastAsia="標楷體" w:hAnsi="標楷體"/>
          <w:color w:val="000000"/>
        </w:rPr>
        <w:t>。</w:t>
      </w:r>
      <w:r w:rsidRPr="007B611E">
        <w:rPr>
          <w:rFonts w:eastAsia="標楷體" w:hAnsi="標楷體"/>
          <w:b/>
          <w:color w:val="000000"/>
        </w:rPr>
        <w:t>中國時報</w:t>
      </w:r>
      <w:r w:rsidRPr="007B611E">
        <w:rPr>
          <w:rFonts w:eastAsia="標楷體" w:hAnsi="標楷體"/>
          <w:color w:val="000000"/>
        </w:rPr>
        <w:t>,</w:t>
      </w:r>
      <w:r w:rsidRPr="007B611E">
        <w:rPr>
          <w:rFonts w:eastAsia="標楷體" w:hAnsi="標楷體"/>
          <w:color w:val="000000"/>
        </w:rPr>
        <w:t>第</w:t>
      </w:r>
      <w:r w:rsidRPr="007B611E">
        <w:rPr>
          <w:rFonts w:eastAsia="標楷體"/>
          <w:color w:val="000000"/>
        </w:rPr>
        <w:t>2</w:t>
      </w:r>
      <w:r w:rsidRPr="007B611E">
        <w:rPr>
          <w:rFonts w:eastAsia="標楷體" w:hAnsi="標楷體"/>
          <w:color w:val="000000"/>
        </w:rPr>
        <w:t>版。</w:t>
      </w:r>
    </w:p>
    <w:p w:rsidR="00D103C2" w:rsidRPr="007B611E" w:rsidRDefault="00F84E27" w:rsidP="004176EB">
      <w:pPr>
        <w:numPr>
          <w:ilvl w:val="0"/>
          <w:numId w:val="19"/>
        </w:numPr>
        <w:adjustRightInd w:val="0"/>
        <w:spacing w:line="360" w:lineRule="atLeast"/>
        <w:textAlignment w:val="baseline"/>
        <w:rPr>
          <w:rFonts w:eastAsia="標楷體"/>
          <w:color w:val="000000"/>
        </w:rPr>
      </w:pPr>
      <w:r w:rsidRPr="007B611E">
        <w:rPr>
          <w:rFonts w:eastAsia="標楷體" w:hAnsi="標楷體"/>
          <w:color w:val="000000"/>
        </w:rPr>
        <w:t>英文報紙格式</w:t>
      </w:r>
      <w:r w:rsidRPr="007B611E">
        <w:rPr>
          <w:rFonts w:eastAsia="標楷體"/>
          <w:color w:val="000000"/>
        </w:rPr>
        <w:t>A</w:t>
      </w:r>
      <w:r w:rsidRPr="007B611E">
        <w:rPr>
          <w:rFonts w:eastAsia="標楷體" w:hAnsi="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Author, A. A. (1993, September 30). Article title. </w:t>
      </w:r>
      <w:r w:rsidRPr="007B611E">
        <w:rPr>
          <w:rFonts w:eastAsia="標楷體"/>
          <w:i/>
          <w:color w:val="000000"/>
        </w:rPr>
        <w:t>Newspaper Title,</w:t>
      </w:r>
      <w:r w:rsidRPr="007B611E">
        <w:rPr>
          <w:rFonts w:eastAsia="標楷體"/>
          <w:color w:val="000000"/>
        </w:rPr>
        <w:t xml:space="preserve"> pp. xx-</w:t>
      </w:r>
    </w:p>
    <w:p w:rsidR="00D103C2" w:rsidRPr="007B611E" w:rsidRDefault="00F84E27" w:rsidP="00D103C2">
      <w:pPr>
        <w:ind w:left="840"/>
        <w:rPr>
          <w:rFonts w:eastAsia="標楷體"/>
          <w:color w:val="000000"/>
        </w:rPr>
      </w:pPr>
      <w:r w:rsidRPr="007B611E">
        <w:rPr>
          <w:rFonts w:eastAsia="標楷體"/>
          <w:color w:val="000000"/>
        </w:rPr>
        <w:t xml:space="preserve">      xx.</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Schwartz, J. (1993, September 30). Obesity affects economic, </w:t>
      </w:r>
    </w:p>
    <w:p w:rsidR="00D103C2" w:rsidRPr="007B611E" w:rsidRDefault="00F84E27" w:rsidP="00D103C2">
      <w:pPr>
        <w:ind w:left="840"/>
        <w:rPr>
          <w:rFonts w:eastAsia="標楷體"/>
          <w:color w:val="000000"/>
        </w:rPr>
      </w:pPr>
      <w:r w:rsidRPr="007B611E">
        <w:rPr>
          <w:rFonts w:eastAsia="標楷體"/>
          <w:color w:val="000000"/>
        </w:rPr>
        <w:t xml:space="preserve">               social status. </w:t>
      </w:r>
      <w:r w:rsidRPr="007B611E">
        <w:rPr>
          <w:rFonts w:eastAsia="標楷體"/>
          <w:i/>
          <w:color w:val="000000"/>
        </w:rPr>
        <w:t>The Washington Post,</w:t>
      </w:r>
      <w:r w:rsidRPr="007B611E">
        <w:rPr>
          <w:rFonts w:eastAsia="標楷體"/>
          <w:color w:val="000000"/>
        </w:rPr>
        <w:t xml:space="preserve"> A1, A4.</w:t>
      </w:r>
    </w:p>
    <w:p w:rsidR="00D103C2" w:rsidRPr="007B611E" w:rsidRDefault="00F84E27" w:rsidP="004176EB">
      <w:pPr>
        <w:numPr>
          <w:ilvl w:val="0"/>
          <w:numId w:val="19"/>
        </w:numPr>
        <w:adjustRightInd w:val="0"/>
        <w:spacing w:line="360" w:lineRule="atLeast"/>
        <w:textAlignment w:val="baseline"/>
        <w:rPr>
          <w:rFonts w:eastAsia="標楷體"/>
          <w:color w:val="000000"/>
        </w:rPr>
      </w:pPr>
      <w:r w:rsidRPr="007B611E">
        <w:rPr>
          <w:rFonts w:eastAsia="標楷體" w:hAnsi="標楷體"/>
          <w:color w:val="000000"/>
        </w:rPr>
        <w:t>英文報紙格式</w:t>
      </w:r>
      <w:r w:rsidRPr="007B611E">
        <w:rPr>
          <w:rFonts w:eastAsia="標楷體"/>
          <w:color w:val="000000"/>
        </w:rPr>
        <w:t>B</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無作者</w:t>
      </w:r>
      <w:r w:rsidRPr="007B611E">
        <w:rPr>
          <w:rFonts w:eastAsia="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Article title. (1993, July 15). </w:t>
      </w:r>
      <w:r w:rsidRPr="007B611E">
        <w:rPr>
          <w:rFonts w:eastAsia="標楷體"/>
          <w:i/>
          <w:color w:val="000000"/>
        </w:rPr>
        <w:t>Newspaper Title</w:t>
      </w:r>
      <w:r w:rsidRPr="007B611E">
        <w:rPr>
          <w:rFonts w:eastAsia="標楷體"/>
          <w:color w:val="000000"/>
        </w:rPr>
        <w:t>, xx.</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New drug appears to sharply cut risk of death from heart </w:t>
      </w:r>
    </w:p>
    <w:p w:rsidR="00D103C2" w:rsidRPr="007B611E" w:rsidRDefault="00F84E27" w:rsidP="00D103C2">
      <w:pPr>
        <w:ind w:left="840"/>
        <w:rPr>
          <w:rFonts w:eastAsia="標楷體"/>
          <w:color w:val="000000"/>
        </w:rPr>
      </w:pPr>
      <w:r w:rsidRPr="007B611E">
        <w:rPr>
          <w:rFonts w:eastAsia="標楷體"/>
          <w:color w:val="000000"/>
        </w:rPr>
        <w:t xml:space="preserve">                failure. (1993, July 15). </w:t>
      </w:r>
      <w:r w:rsidRPr="007B611E">
        <w:rPr>
          <w:rFonts w:eastAsia="標楷體"/>
          <w:i/>
          <w:color w:val="000000"/>
        </w:rPr>
        <w:t>The Washington Post</w:t>
      </w:r>
      <w:r w:rsidRPr="007B611E">
        <w:rPr>
          <w:rFonts w:eastAsia="標楷體"/>
          <w:color w:val="000000"/>
        </w:rPr>
        <w:t>, A12.</w:t>
      </w:r>
    </w:p>
    <w:p w:rsidR="00D103C2" w:rsidRPr="007B611E" w:rsidRDefault="00F84E27" w:rsidP="004176EB">
      <w:pPr>
        <w:numPr>
          <w:ilvl w:val="0"/>
          <w:numId w:val="19"/>
        </w:numPr>
        <w:adjustRightInd w:val="0"/>
        <w:spacing w:line="360" w:lineRule="atLeast"/>
        <w:textAlignment w:val="baseline"/>
        <w:rPr>
          <w:rFonts w:eastAsia="標楷體"/>
          <w:color w:val="000000"/>
        </w:rPr>
      </w:pPr>
      <w:r w:rsidRPr="007B611E">
        <w:rPr>
          <w:rFonts w:eastAsia="標楷體" w:hAnsi="標楷體"/>
          <w:color w:val="000000"/>
        </w:rPr>
        <w:t>英文摘要資料格式</w:t>
      </w:r>
      <w:r w:rsidRPr="007B611E">
        <w:rPr>
          <w:rFonts w:eastAsia="標楷體"/>
          <w:color w:val="000000"/>
        </w:rPr>
        <w:t>A</w:t>
      </w:r>
      <w:r w:rsidRPr="007B611E">
        <w:rPr>
          <w:rFonts w:eastAsia="標楷體" w:hAnsi="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Author, A. A., Author, B. B., &amp; Author, C. C. (1999). Title of article </w:t>
      </w:r>
    </w:p>
    <w:p w:rsidR="00D103C2" w:rsidRPr="007B611E" w:rsidRDefault="00F84E27" w:rsidP="00D103C2">
      <w:pPr>
        <w:ind w:left="840"/>
        <w:rPr>
          <w:rFonts w:eastAsia="標楷體"/>
          <w:color w:val="000000"/>
        </w:rPr>
      </w:pPr>
      <w:r w:rsidRPr="007B611E">
        <w:rPr>
          <w:rFonts w:eastAsia="標楷體"/>
          <w:color w:val="000000"/>
        </w:rPr>
        <w:t xml:space="preserve">      [Abstract]. </w:t>
      </w:r>
      <w:r w:rsidRPr="007B611E">
        <w:rPr>
          <w:rFonts w:eastAsia="標楷體"/>
          <w:i/>
          <w:color w:val="000000"/>
        </w:rPr>
        <w:t>Title of Periodical, xx</w:t>
      </w:r>
      <w:r w:rsidRPr="007B611E">
        <w:rPr>
          <w:rFonts w:eastAsia="標楷體"/>
          <w:color w:val="000000"/>
        </w:rPr>
        <w:t>(xx), xxx-xxx.</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Woolf, N. J. Young, S. L., Fanselow, M. S., &amp; Butcher, L. L. </w:t>
      </w:r>
    </w:p>
    <w:p w:rsidR="00D103C2" w:rsidRPr="007B611E" w:rsidRDefault="00F84E27" w:rsidP="00D103C2">
      <w:pPr>
        <w:ind w:left="840"/>
        <w:rPr>
          <w:rFonts w:eastAsia="標楷體"/>
          <w:color w:val="000000"/>
        </w:rPr>
      </w:pPr>
      <w:r w:rsidRPr="007B611E">
        <w:rPr>
          <w:rFonts w:eastAsia="標楷體"/>
          <w:color w:val="000000"/>
        </w:rPr>
        <w:t xml:space="preserve">                (1991). Map-2 expression in cholinoceptive pyramid </w:t>
      </w:r>
    </w:p>
    <w:p w:rsidR="00D103C2" w:rsidRPr="007B611E" w:rsidRDefault="00F84E27" w:rsidP="00D103C2">
      <w:pPr>
        <w:ind w:left="840"/>
        <w:rPr>
          <w:rFonts w:eastAsia="標楷體"/>
          <w:color w:val="000000"/>
        </w:rPr>
      </w:pPr>
      <w:r w:rsidRPr="007B611E">
        <w:rPr>
          <w:rFonts w:eastAsia="標楷體"/>
          <w:color w:val="000000"/>
        </w:rPr>
        <w:t xml:space="preserve">                cells of rodent cortex and hippocampus is altered by </w:t>
      </w:r>
    </w:p>
    <w:p w:rsidR="00D103C2" w:rsidRPr="007B611E" w:rsidRDefault="00F84E27" w:rsidP="00D103C2">
      <w:pPr>
        <w:ind w:left="840"/>
        <w:rPr>
          <w:rFonts w:eastAsia="標楷體"/>
          <w:i/>
          <w:color w:val="000000"/>
        </w:rPr>
      </w:pPr>
      <w:r w:rsidRPr="007B611E">
        <w:rPr>
          <w:rFonts w:eastAsia="標楷體"/>
          <w:color w:val="000000"/>
        </w:rPr>
        <w:t xml:space="preserve">                Pavlovian conditioning [Abstract]. </w:t>
      </w:r>
      <w:r w:rsidRPr="007B611E">
        <w:rPr>
          <w:rFonts w:eastAsia="標楷體"/>
          <w:i/>
          <w:color w:val="000000"/>
        </w:rPr>
        <w:t xml:space="preserve">Society for </w:t>
      </w:r>
    </w:p>
    <w:p w:rsidR="00D103C2" w:rsidRPr="007B611E" w:rsidRDefault="00F84E27" w:rsidP="00D103C2">
      <w:pPr>
        <w:ind w:left="840"/>
        <w:rPr>
          <w:rFonts w:eastAsia="標楷體"/>
          <w:color w:val="000000"/>
        </w:rPr>
      </w:pPr>
      <w:r w:rsidRPr="007B611E">
        <w:rPr>
          <w:rFonts w:eastAsia="標楷體"/>
          <w:i/>
          <w:color w:val="000000"/>
        </w:rPr>
        <w:t xml:space="preserve">                Neuroscience Abstracts, 17</w:t>
      </w:r>
      <w:r w:rsidRPr="007B611E">
        <w:rPr>
          <w:rFonts w:eastAsia="標楷體"/>
          <w:color w:val="000000"/>
        </w:rPr>
        <w:t>, 480.</w:t>
      </w:r>
    </w:p>
    <w:p w:rsidR="00D103C2" w:rsidRPr="007B611E" w:rsidRDefault="00F84E27" w:rsidP="004176EB">
      <w:pPr>
        <w:numPr>
          <w:ilvl w:val="0"/>
          <w:numId w:val="19"/>
        </w:numPr>
        <w:adjustRightInd w:val="0"/>
        <w:spacing w:line="360" w:lineRule="atLeast"/>
        <w:textAlignment w:val="baseline"/>
        <w:rPr>
          <w:rFonts w:eastAsia="標楷體"/>
          <w:color w:val="000000"/>
        </w:rPr>
      </w:pPr>
      <w:r w:rsidRPr="007B611E">
        <w:rPr>
          <w:rFonts w:eastAsia="標楷體" w:hAnsi="標楷體"/>
          <w:color w:val="000000"/>
        </w:rPr>
        <w:t>英文摘要資料格式</w:t>
      </w:r>
      <w:r w:rsidRPr="007B611E">
        <w:rPr>
          <w:rFonts w:eastAsia="標楷體"/>
          <w:color w:val="000000"/>
        </w:rPr>
        <w:t>B</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二手資料</w:t>
      </w:r>
      <w:r w:rsidRPr="007B611E">
        <w:rPr>
          <w:rFonts w:eastAsia="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Author, A. A., Author, B. B., &amp; Author, C. C. (1999). Title of article </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i/>
          <w:color w:val="000000"/>
        </w:rPr>
        <w:t>Title of Periodical, xx</w:t>
      </w:r>
      <w:r w:rsidRPr="007B611E">
        <w:rPr>
          <w:rFonts w:eastAsia="標楷體"/>
          <w:color w:val="000000"/>
        </w:rPr>
        <w:t xml:space="preserve">(xx), xxx-xxx. Abstract obtained from </w:t>
      </w:r>
    </w:p>
    <w:p w:rsidR="00D103C2" w:rsidRPr="007B611E" w:rsidRDefault="00F84E27" w:rsidP="00D103C2">
      <w:pPr>
        <w:ind w:left="840"/>
        <w:rPr>
          <w:rFonts w:eastAsia="標楷體"/>
          <w:color w:val="000000"/>
        </w:rPr>
      </w:pPr>
      <w:r w:rsidRPr="007B611E">
        <w:rPr>
          <w:rFonts w:eastAsia="標楷體"/>
          <w:i/>
          <w:color w:val="000000"/>
        </w:rPr>
        <w:t xml:space="preserve">      Secondary Source</w:t>
      </w:r>
      <w:r w:rsidRPr="007B611E">
        <w:rPr>
          <w:rFonts w:eastAsia="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Nakazato, K., Shimonaka, Y., &amp; Homma, A. (1992). Cognitive </w:t>
      </w:r>
    </w:p>
    <w:p w:rsidR="00D103C2" w:rsidRPr="007B611E" w:rsidRDefault="00F84E27" w:rsidP="00D103C2">
      <w:pPr>
        <w:ind w:left="840"/>
        <w:rPr>
          <w:rFonts w:eastAsia="標楷體"/>
          <w:color w:val="000000"/>
        </w:rPr>
      </w:pPr>
      <w:r w:rsidRPr="007B611E">
        <w:rPr>
          <w:rFonts w:eastAsia="標楷體"/>
          <w:color w:val="000000"/>
        </w:rPr>
        <w:t xml:space="preserve">                functions of centenarians: The Tokyo Metropolitan </w:t>
      </w:r>
    </w:p>
    <w:p w:rsidR="00D103C2" w:rsidRPr="007B611E" w:rsidRDefault="00F84E27" w:rsidP="00D103C2">
      <w:pPr>
        <w:ind w:left="840"/>
        <w:rPr>
          <w:rFonts w:eastAsia="標楷體"/>
          <w:i/>
          <w:color w:val="000000"/>
        </w:rPr>
      </w:pPr>
      <w:r w:rsidRPr="007B611E">
        <w:rPr>
          <w:rFonts w:eastAsia="標楷體"/>
          <w:color w:val="000000"/>
        </w:rPr>
        <w:t xml:space="preserve">                Centenarian Study. </w:t>
      </w:r>
      <w:r w:rsidRPr="007B611E">
        <w:rPr>
          <w:rFonts w:eastAsia="標楷體"/>
          <w:i/>
          <w:color w:val="000000"/>
        </w:rPr>
        <w:t xml:space="preserve">Japanese Journal of developmental </w:t>
      </w:r>
    </w:p>
    <w:p w:rsidR="00D103C2" w:rsidRPr="007B611E" w:rsidRDefault="00F84E27" w:rsidP="00D103C2">
      <w:pPr>
        <w:ind w:left="840"/>
        <w:rPr>
          <w:rFonts w:eastAsia="標楷體"/>
          <w:i/>
          <w:color w:val="000000"/>
        </w:rPr>
      </w:pPr>
      <w:r w:rsidRPr="007B611E">
        <w:rPr>
          <w:rFonts w:eastAsia="標楷體"/>
          <w:i/>
          <w:color w:val="000000"/>
        </w:rPr>
        <w:t xml:space="preserve">                Psychology, 3</w:t>
      </w:r>
      <w:r w:rsidRPr="007B611E">
        <w:rPr>
          <w:rFonts w:eastAsia="標楷體"/>
          <w:color w:val="000000"/>
        </w:rPr>
        <w:t xml:space="preserve">, 9-16. Abstract obtained from </w:t>
      </w:r>
      <w:r w:rsidRPr="007B611E">
        <w:rPr>
          <w:rFonts w:eastAsia="標楷體"/>
          <w:i/>
          <w:color w:val="000000"/>
        </w:rPr>
        <w:t xml:space="preserve">PsycSCAN: </w:t>
      </w:r>
    </w:p>
    <w:p w:rsidR="00D103C2" w:rsidRPr="007B611E" w:rsidRDefault="00F84E27" w:rsidP="00D103C2">
      <w:pPr>
        <w:ind w:left="840"/>
        <w:rPr>
          <w:rFonts w:eastAsia="標楷體"/>
          <w:color w:val="000000"/>
        </w:rPr>
      </w:pPr>
      <w:r w:rsidRPr="007B611E">
        <w:rPr>
          <w:rFonts w:eastAsia="標楷體"/>
          <w:i/>
          <w:color w:val="000000"/>
        </w:rPr>
        <w:t xml:space="preserve">                Neuro-psychology</w:t>
      </w:r>
      <w:r w:rsidRPr="007B611E">
        <w:rPr>
          <w:rFonts w:eastAsia="標楷體"/>
          <w:color w:val="000000"/>
        </w:rPr>
        <w:t xml:space="preserve">, 1993, 2, Abstract No. 604. </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二</w:t>
      </w:r>
      <w:r w:rsidRPr="007B611E">
        <w:rPr>
          <w:rFonts w:eastAsia="標楷體"/>
          <w:color w:val="000000"/>
        </w:rPr>
        <w:t xml:space="preserve">)  </w:t>
      </w:r>
      <w:r w:rsidRPr="007B611E">
        <w:rPr>
          <w:rFonts w:eastAsia="標楷體" w:hAnsi="標楷體"/>
          <w:color w:val="000000"/>
        </w:rPr>
        <w:t>書籍﹑手冊﹑書的一章﹕</w:t>
      </w:r>
    </w:p>
    <w:p w:rsidR="00D103C2" w:rsidRPr="007B611E" w:rsidRDefault="00F84E27" w:rsidP="004176EB">
      <w:pPr>
        <w:numPr>
          <w:ilvl w:val="0"/>
          <w:numId w:val="20"/>
        </w:numPr>
        <w:adjustRightInd w:val="0"/>
        <w:spacing w:line="360" w:lineRule="atLeast"/>
        <w:textAlignment w:val="baseline"/>
        <w:rPr>
          <w:rFonts w:eastAsia="標楷體"/>
          <w:color w:val="000000"/>
        </w:rPr>
      </w:pPr>
      <w:r w:rsidRPr="007B611E">
        <w:rPr>
          <w:rFonts w:eastAsia="標楷體" w:hAnsi="標楷體"/>
          <w:color w:val="000000"/>
        </w:rPr>
        <w:t>中文書籍格式</w:t>
      </w:r>
      <w:r w:rsidRPr="007B611E">
        <w:rPr>
          <w:rFonts w:eastAsia="標楷體"/>
          <w:color w:val="000000"/>
        </w:rPr>
        <w:t>A</w:t>
      </w:r>
      <w:r w:rsidRPr="007B611E">
        <w:rPr>
          <w:rFonts w:eastAsia="標楷體" w:hAnsi="標楷體"/>
          <w:color w:val="000000"/>
        </w:rPr>
        <w:t>﹕</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作者</w:t>
      </w:r>
      <w:r w:rsidRPr="007B611E">
        <w:rPr>
          <w:rFonts w:eastAsia="標楷體"/>
          <w:color w:val="000000"/>
        </w:rPr>
        <w:t xml:space="preserve"> (</w:t>
      </w:r>
      <w:r w:rsidRPr="007B611E">
        <w:rPr>
          <w:rFonts w:eastAsia="標楷體" w:hAnsi="標楷體"/>
          <w:color w:val="000000"/>
        </w:rPr>
        <w:t>年代</w:t>
      </w:r>
      <w:r w:rsidRPr="007B611E">
        <w:rPr>
          <w:rFonts w:eastAsia="標楷體"/>
          <w:color w:val="000000"/>
        </w:rPr>
        <w:t>)</w:t>
      </w:r>
      <w:r w:rsidRPr="007B611E">
        <w:rPr>
          <w:rFonts w:eastAsia="標楷體" w:hAnsi="標楷體"/>
          <w:color w:val="000000"/>
        </w:rPr>
        <w:t>。</w:t>
      </w:r>
      <w:r w:rsidRPr="007B611E">
        <w:rPr>
          <w:rFonts w:eastAsia="標楷體" w:hAnsi="標楷體"/>
          <w:b/>
          <w:color w:val="000000"/>
        </w:rPr>
        <w:t>書名</w:t>
      </w:r>
      <w:r w:rsidRPr="007B611E">
        <w:rPr>
          <w:rFonts w:eastAsia="標楷體" w:hAnsi="標楷體"/>
          <w:color w:val="000000"/>
        </w:rPr>
        <w:t>。出版地點﹕出版商。</w:t>
      </w:r>
    </w:p>
    <w:p w:rsidR="00D103C2" w:rsidRPr="007B611E" w:rsidRDefault="00F84E27" w:rsidP="00D103C2">
      <w:pPr>
        <w:rPr>
          <w:rFonts w:eastAsia="標楷體"/>
          <w:color w:val="000000"/>
        </w:rPr>
      </w:pPr>
      <w:r w:rsidRPr="007B611E">
        <w:rPr>
          <w:rFonts w:eastAsia="標楷體"/>
          <w:color w:val="000000"/>
        </w:rPr>
        <w:lastRenderedPageBreak/>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林文達</w:t>
      </w:r>
      <w:r w:rsidRPr="007B611E">
        <w:rPr>
          <w:rFonts w:eastAsia="標楷體" w:hAnsi="標楷體"/>
          <w:color w:val="000000"/>
        </w:rPr>
        <w:t>(</w:t>
      </w:r>
      <w:r w:rsidRPr="007B611E">
        <w:rPr>
          <w:rFonts w:eastAsia="標楷體"/>
          <w:color w:val="000000"/>
        </w:rPr>
        <w:t>1992</w:t>
      </w:r>
      <w:r w:rsidRPr="007B611E">
        <w:rPr>
          <w:rFonts w:eastAsia="標楷體" w:hAnsi="標楷體"/>
          <w:color w:val="000000"/>
        </w:rPr>
        <w:t>)</w:t>
      </w:r>
      <w:r w:rsidRPr="007B611E">
        <w:rPr>
          <w:rFonts w:eastAsia="標楷體" w:hAnsi="標楷體"/>
          <w:color w:val="000000"/>
        </w:rPr>
        <w:t>。</w:t>
      </w:r>
      <w:r w:rsidRPr="007B611E">
        <w:rPr>
          <w:rFonts w:eastAsia="標楷體" w:hAnsi="標楷體"/>
          <w:b/>
          <w:color w:val="000000"/>
        </w:rPr>
        <w:t>教育行政學</w:t>
      </w:r>
      <w:r w:rsidRPr="007B611E">
        <w:rPr>
          <w:rFonts w:eastAsia="標楷體" w:hAnsi="標楷體"/>
          <w:color w:val="000000"/>
        </w:rPr>
        <w:t>。臺北市</w:t>
      </w:r>
      <w:r w:rsidRPr="007B611E">
        <w:rPr>
          <w:rFonts w:eastAsia="標楷體" w:hAnsi="標楷體"/>
          <w:color w:val="000000"/>
        </w:rPr>
        <w:t>:</w:t>
      </w:r>
      <w:r w:rsidRPr="007B611E">
        <w:rPr>
          <w:rFonts w:eastAsia="標楷體" w:hAnsi="標楷體"/>
          <w:color w:val="000000"/>
        </w:rPr>
        <w:t>三民。</w:t>
      </w:r>
      <w:r w:rsidRPr="007B611E">
        <w:rPr>
          <w:rFonts w:eastAsia="標楷體"/>
          <w:color w:val="000000"/>
        </w:rPr>
        <w:t xml:space="preserve"> </w:t>
      </w:r>
    </w:p>
    <w:p w:rsidR="00D103C2" w:rsidRPr="007B611E" w:rsidRDefault="00F84E27" w:rsidP="004176EB">
      <w:pPr>
        <w:numPr>
          <w:ilvl w:val="0"/>
          <w:numId w:val="20"/>
        </w:numPr>
        <w:adjustRightInd w:val="0"/>
        <w:spacing w:line="360" w:lineRule="atLeast"/>
        <w:textAlignment w:val="baseline"/>
        <w:rPr>
          <w:rFonts w:eastAsia="標楷體"/>
          <w:color w:val="000000"/>
        </w:rPr>
      </w:pPr>
      <w:r w:rsidRPr="007B611E">
        <w:rPr>
          <w:rFonts w:eastAsia="標楷體" w:hAnsi="標楷體"/>
          <w:color w:val="000000"/>
        </w:rPr>
        <w:t>中文書籍格式</w:t>
      </w:r>
      <w:r w:rsidRPr="007B611E">
        <w:rPr>
          <w:rFonts w:eastAsia="標楷體"/>
          <w:color w:val="000000"/>
        </w:rPr>
        <w:t>B</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註明版別</w:t>
      </w:r>
      <w:r w:rsidRPr="007B611E">
        <w:rPr>
          <w:rFonts w:eastAsia="標楷體" w:hAnsi="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作者</w:t>
      </w:r>
      <w:r w:rsidRPr="007B611E">
        <w:rPr>
          <w:rFonts w:eastAsia="標楷體"/>
          <w:color w:val="000000"/>
        </w:rPr>
        <w:t xml:space="preserve"> (</w:t>
      </w:r>
      <w:r w:rsidRPr="007B611E">
        <w:rPr>
          <w:rFonts w:eastAsia="標楷體" w:hAnsi="標楷體"/>
          <w:color w:val="000000"/>
        </w:rPr>
        <w:t>年代</w:t>
      </w:r>
      <w:r w:rsidRPr="007B611E">
        <w:rPr>
          <w:rFonts w:eastAsia="標楷體"/>
          <w:color w:val="000000"/>
        </w:rPr>
        <w:t>)</w:t>
      </w:r>
      <w:r w:rsidRPr="007B611E">
        <w:rPr>
          <w:rFonts w:eastAsia="標楷體" w:hAnsi="標楷體"/>
          <w:color w:val="000000"/>
        </w:rPr>
        <w:t>。</w:t>
      </w:r>
      <w:r w:rsidRPr="007B611E">
        <w:rPr>
          <w:rFonts w:eastAsia="標楷體" w:hAnsi="標楷體"/>
          <w:b/>
          <w:color w:val="000000"/>
        </w:rPr>
        <w:t>書名</w:t>
      </w:r>
      <w:r w:rsidRPr="007B611E">
        <w:rPr>
          <w:rFonts w:eastAsia="標楷體"/>
          <w:color w:val="000000"/>
        </w:rPr>
        <w:t xml:space="preserve"> (</w:t>
      </w:r>
      <w:r w:rsidRPr="007B611E">
        <w:rPr>
          <w:rFonts w:eastAsia="標楷體" w:hAnsi="標楷體"/>
          <w:color w:val="000000"/>
        </w:rPr>
        <w:t>版別</w:t>
      </w:r>
      <w:r w:rsidRPr="007B611E">
        <w:rPr>
          <w:rFonts w:eastAsia="標楷體"/>
          <w:color w:val="000000"/>
        </w:rPr>
        <w:t>)</w:t>
      </w:r>
      <w:r w:rsidRPr="007B611E">
        <w:rPr>
          <w:rFonts w:eastAsia="標楷體" w:hAnsi="標楷體"/>
          <w:color w:val="000000"/>
        </w:rPr>
        <w:t>。出版地點﹕出版商。</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吳明清</w:t>
      </w:r>
      <w:r w:rsidRPr="007B611E">
        <w:rPr>
          <w:rFonts w:eastAsia="標楷體" w:hAnsi="標楷體"/>
          <w:color w:val="000000"/>
        </w:rPr>
        <w:t>(</w:t>
      </w:r>
      <w:r w:rsidRPr="007B611E">
        <w:rPr>
          <w:rFonts w:eastAsia="標楷體"/>
          <w:color w:val="000000"/>
        </w:rPr>
        <w:t>2000</w:t>
      </w:r>
      <w:r w:rsidRPr="007B611E">
        <w:rPr>
          <w:rFonts w:eastAsia="標楷體" w:hAnsi="標楷體"/>
          <w:color w:val="000000"/>
        </w:rPr>
        <w:t>)</w:t>
      </w:r>
      <w:r w:rsidRPr="007B611E">
        <w:rPr>
          <w:rFonts w:eastAsia="標楷體" w:hAnsi="標楷體"/>
          <w:color w:val="000000"/>
        </w:rPr>
        <w:t>。</w:t>
      </w:r>
      <w:r w:rsidRPr="007B611E">
        <w:rPr>
          <w:rFonts w:eastAsia="標楷體" w:hAnsi="標楷體"/>
          <w:b/>
          <w:color w:val="000000"/>
        </w:rPr>
        <w:t>教育研究</w:t>
      </w:r>
      <w:r w:rsidRPr="007B611E">
        <w:rPr>
          <w:rFonts w:eastAsia="標楷體" w:hAnsi="標楷體"/>
          <w:b/>
          <w:color w:val="000000"/>
        </w:rPr>
        <w:t>-</w:t>
      </w:r>
      <w:r w:rsidRPr="007B611E">
        <w:rPr>
          <w:rFonts w:eastAsia="標楷體" w:hAnsi="標楷體"/>
          <w:b/>
          <w:color w:val="000000"/>
        </w:rPr>
        <w:t>基本觀念與方法分析</w:t>
      </w:r>
      <w:r w:rsidRPr="007B611E">
        <w:rPr>
          <w:rFonts w:eastAsia="標楷體" w:hAnsi="標楷體"/>
          <w:color w:val="000000"/>
        </w:rPr>
        <w:t>(</w:t>
      </w:r>
      <w:r w:rsidRPr="007B611E">
        <w:rPr>
          <w:rFonts w:eastAsia="標楷體"/>
          <w:color w:val="000000"/>
        </w:rPr>
        <w:t>3</w:t>
      </w:r>
      <w:r w:rsidRPr="007B611E">
        <w:rPr>
          <w:rFonts w:eastAsia="標楷體" w:hAnsi="標楷體"/>
          <w:color w:val="000000"/>
        </w:rPr>
        <w:t>版</w:t>
      </w:r>
      <w:r w:rsidRPr="007B611E">
        <w:rPr>
          <w:rFonts w:eastAsia="標楷體" w:hAnsi="標楷體"/>
          <w:color w:val="000000"/>
        </w:rPr>
        <w:t>)</w:t>
      </w:r>
      <w:r w:rsidRPr="007B611E">
        <w:rPr>
          <w:rFonts w:eastAsia="標楷體" w:hAnsi="標楷體"/>
          <w:color w:val="000000"/>
        </w:rPr>
        <w:t>。</w:t>
      </w:r>
      <w:r w:rsidRPr="007B611E">
        <w:rPr>
          <w:rFonts w:eastAsia="標楷體"/>
          <w:color w:val="000000"/>
        </w:rPr>
        <w:t xml:space="preserve"> </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臺北市</w:t>
      </w:r>
      <w:r w:rsidRPr="007B611E">
        <w:rPr>
          <w:rFonts w:eastAsia="標楷體" w:hAnsi="標楷體"/>
          <w:color w:val="000000"/>
        </w:rPr>
        <w:t>:</w:t>
      </w:r>
      <w:r w:rsidRPr="007B611E">
        <w:rPr>
          <w:rFonts w:eastAsia="標楷體" w:hAnsi="標楷體"/>
          <w:color w:val="000000"/>
        </w:rPr>
        <w:t>五南。</w:t>
      </w:r>
    </w:p>
    <w:p w:rsidR="00D103C2" w:rsidRPr="007B611E" w:rsidRDefault="00F84E27" w:rsidP="004176EB">
      <w:pPr>
        <w:numPr>
          <w:ilvl w:val="0"/>
          <w:numId w:val="20"/>
        </w:numPr>
        <w:adjustRightInd w:val="0"/>
        <w:spacing w:line="360" w:lineRule="atLeast"/>
        <w:textAlignment w:val="baseline"/>
        <w:rPr>
          <w:rFonts w:eastAsia="標楷體"/>
          <w:color w:val="000000"/>
        </w:rPr>
      </w:pPr>
      <w:r w:rsidRPr="007B611E">
        <w:rPr>
          <w:rFonts w:eastAsia="標楷體" w:hAnsi="標楷體"/>
          <w:color w:val="000000"/>
        </w:rPr>
        <w:t>中文書籍格式</w:t>
      </w:r>
      <w:r w:rsidRPr="007B611E">
        <w:rPr>
          <w:rFonts w:eastAsia="標楷體"/>
          <w:color w:val="000000"/>
        </w:rPr>
        <w:t>C</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作者為政府單位</w:t>
      </w:r>
      <w:r w:rsidRPr="007B611E">
        <w:rPr>
          <w:rFonts w:eastAsia="標楷體" w:hAnsi="標楷體"/>
          <w:color w:val="000000"/>
        </w:rPr>
        <w:t>,</w:t>
      </w:r>
      <w:r w:rsidRPr="007B611E">
        <w:rPr>
          <w:rFonts w:eastAsia="標楷體" w:hAnsi="標楷體"/>
          <w:color w:val="000000"/>
        </w:rPr>
        <w:t>政府出版</w:t>
      </w:r>
      <w:r w:rsidRPr="007B611E">
        <w:rPr>
          <w:rFonts w:eastAsia="標楷體" w:hAnsi="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單位</w:t>
      </w:r>
      <w:r w:rsidRPr="007B611E">
        <w:rPr>
          <w:rFonts w:eastAsia="標楷體"/>
          <w:color w:val="000000"/>
        </w:rPr>
        <w:t xml:space="preserve"> (</w:t>
      </w:r>
      <w:r w:rsidRPr="007B611E">
        <w:rPr>
          <w:rFonts w:eastAsia="標楷體" w:hAnsi="標楷體"/>
          <w:color w:val="000000"/>
        </w:rPr>
        <w:t>年代</w:t>
      </w:r>
      <w:r w:rsidRPr="007B611E">
        <w:rPr>
          <w:rFonts w:eastAsia="標楷體"/>
          <w:color w:val="000000"/>
        </w:rPr>
        <w:t>)</w:t>
      </w:r>
      <w:r w:rsidRPr="007B611E">
        <w:rPr>
          <w:rFonts w:eastAsia="標楷體" w:hAnsi="標楷體"/>
          <w:color w:val="000000"/>
        </w:rPr>
        <w:t>。</w:t>
      </w:r>
      <w:r w:rsidRPr="007B611E">
        <w:rPr>
          <w:rFonts w:eastAsia="標楷體" w:hAnsi="標楷體"/>
          <w:b/>
          <w:color w:val="000000"/>
        </w:rPr>
        <w:t>書名</w:t>
      </w:r>
      <w:r w:rsidRPr="007B611E">
        <w:rPr>
          <w:rFonts w:eastAsia="標楷體"/>
          <w:color w:val="000000"/>
        </w:rPr>
        <w:t xml:space="preserve"> (</w:t>
      </w:r>
      <w:r w:rsidRPr="007B611E">
        <w:rPr>
          <w:rFonts w:eastAsia="標楷體" w:hAnsi="標楷體"/>
          <w:color w:val="000000"/>
        </w:rPr>
        <w:t>編號</w:t>
      </w:r>
      <w:r w:rsidRPr="007B611E">
        <w:rPr>
          <w:rFonts w:eastAsia="標楷體"/>
          <w:color w:val="000000"/>
        </w:rPr>
        <w:t>)</w:t>
      </w:r>
      <w:r w:rsidRPr="007B611E">
        <w:rPr>
          <w:rFonts w:eastAsia="標楷體" w:hAnsi="標楷體"/>
          <w:color w:val="000000"/>
        </w:rPr>
        <w:t>。出版地點﹕作者。</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教育部</w:t>
      </w:r>
      <w:r w:rsidRPr="007B611E">
        <w:rPr>
          <w:rFonts w:eastAsia="標楷體" w:hAnsi="標楷體"/>
          <w:color w:val="000000"/>
        </w:rPr>
        <w:t>(</w:t>
      </w:r>
      <w:r w:rsidRPr="007B611E">
        <w:rPr>
          <w:rFonts w:eastAsia="標楷體"/>
          <w:color w:val="000000"/>
        </w:rPr>
        <w:t>2000</w:t>
      </w:r>
      <w:r w:rsidRPr="007B611E">
        <w:rPr>
          <w:rFonts w:eastAsia="標楷體" w:hAnsi="標楷體"/>
          <w:color w:val="000000"/>
        </w:rPr>
        <w:t>)</w:t>
      </w:r>
      <w:r w:rsidRPr="007B611E">
        <w:rPr>
          <w:rFonts w:eastAsia="標楷體" w:hAnsi="標楷體"/>
          <w:color w:val="000000"/>
        </w:rPr>
        <w:t>。</w:t>
      </w:r>
      <w:r w:rsidRPr="007B611E">
        <w:rPr>
          <w:rFonts w:eastAsia="標楷體" w:hAnsi="標楷體"/>
          <w:b/>
          <w:color w:val="000000"/>
        </w:rPr>
        <w:t>中華民國教育統計</w:t>
      </w:r>
      <w:r w:rsidRPr="007B611E">
        <w:rPr>
          <w:rFonts w:eastAsia="標楷體" w:hAnsi="標楷體"/>
          <w:color w:val="000000"/>
        </w:rPr>
        <w:t>(</w:t>
      </w:r>
      <w:r w:rsidRPr="007B611E">
        <w:rPr>
          <w:rFonts w:eastAsia="標楷體" w:hAnsi="標楷體"/>
          <w:color w:val="000000"/>
        </w:rPr>
        <w:t>編號</w:t>
      </w:r>
      <w:r w:rsidRPr="007B611E">
        <w:rPr>
          <w:rFonts w:eastAsia="標楷體" w:hAnsi="標楷體"/>
          <w:color w:val="000000"/>
        </w:rPr>
        <w:t>:</w:t>
      </w:r>
      <w:r w:rsidRPr="007B611E">
        <w:rPr>
          <w:rFonts w:eastAsia="標楷體"/>
          <w:color w:val="000000"/>
        </w:rPr>
        <w:t>006154890170</w:t>
      </w:r>
      <w:r w:rsidRPr="007B611E">
        <w:rPr>
          <w:rFonts w:eastAsia="標楷體" w:hAnsi="標楷體"/>
          <w:color w:val="000000"/>
        </w:rPr>
        <w:t>)</w:t>
      </w:r>
      <w:r w:rsidRPr="007B611E">
        <w:rPr>
          <w:rFonts w:eastAsia="標楷體" w:hAnsi="標楷體"/>
          <w:color w:val="000000"/>
        </w:rPr>
        <w:t>。</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臺北市</w:t>
      </w:r>
      <w:r w:rsidRPr="007B611E">
        <w:rPr>
          <w:rFonts w:eastAsia="標楷體" w:hAnsi="標楷體"/>
          <w:color w:val="000000"/>
        </w:rPr>
        <w:t>:</w:t>
      </w:r>
      <w:r w:rsidRPr="007B611E">
        <w:rPr>
          <w:rFonts w:eastAsia="標楷體" w:hAnsi="標楷體"/>
          <w:color w:val="000000"/>
        </w:rPr>
        <w:t>作者。</w:t>
      </w:r>
    </w:p>
    <w:p w:rsidR="00D103C2" w:rsidRPr="007B611E" w:rsidRDefault="00F84E27" w:rsidP="004176EB">
      <w:pPr>
        <w:numPr>
          <w:ilvl w:val="0"/>
          <w:numId w:val="20"/>
        </w:numPr>
        <w:adjustRightInd w:val="0"/>
        <w:spacing w:line="360" w:lineRule="atLeast"/>
        <w:textAlignment w:val="baseline"/>
        <w:rPr>
          <w:rFonts w:eastAsia="標楷體"/>
          <w:color w:val="000000"/>
        </w:rPr>
      </w:pPr>
      <w:r w:rsidRPr="007B611E">
        <w:rPr>
          <w:rFonts w:eastAsia="標楷體" w:hAnsi="標楷體"/>
          <w:color w:val="000000"/>
        </w:rPr>
        <w:t>中文書籍格式</w:t>
      </w:r>
      <w:r w:rsidRPr="007B611E">
        <w:rPr>
          <w:rFonts w:eastAsia="標楷體"/>
          <w:color w:val="000000"/>
        </w:rPr>
        <w:t>D</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無作者或無編輯者</w:t>
      </w:r>
      <w:r w:rsidRPr="007B611E">
        <w:rPr>
          <w:rFonts w:eastAsia="標楷體" w:hAnsi="標楷體"/>
          <w:color w:val="000000"/>
        </w:rPr>
        <w:t>)</w:t>
      </w:r>
    </w:p>
    <w:p w:rsidR="00D103C2" w:rsidRPr="007B611E" w:rsidRDefault="00F84E27" w:rsidP="00D103C2">
      <w:pPr>
        <w:ind w:left="840"/>
        <w:rPr>
          <w:rFonts w:eastAsia="標楷體"/>
          <w:color w:val="000000"/>
        </w:rPr>
      </w:pPr>
      <w:r w:rsidRPr="007B611E">
        <w:rPr>
          <w:rFonts w:eastAsia="標楷體"/>
          <w:b/>
          <w:color w:val="000000"/>
        </w:rPr>
        <w:t xml:space="preserve"> </w:t>
      </w:r>
      <w:r w:rsidRPr="007B611E">
        <w:rPr>
          <w:rFonts w:eastAsia="標楷體" w:hAnsi="標楷體"/>
          <w:b/>
          <w:color w:val="000000"/>
        </w:rPr>
        <w:t>書名</w:t>
      </w:r>
      <w:r w:rsidRPr="007B611E">
        <w:rPr>
          <w:rFonts w:eastAsia="標楷體"/>
          <w:color w:val="000000"/>
        </w:rPr>
        <w:t xml:space="preserve"> (</w:t>
      </w:r>
      <w:r w:rsidRPr="007B611E">
        <w:rPr>
          <w:rFonts w:eastAsia="標楷體" w:hAnsi="標楷體"/>
          <w:color w:val="000000"/>
        </w:rPr>
        <w:t>年代</w:t>
      </w:r>
      <w:r w:rsidRPr="007B611E">
        <w:rPr>
          <w:rFonts w:eastAsia="標楷體"/>
          <w:color w:val="000000"/>
        </w:rPr>
        <w:t>)</w:t>
      </w:r>
      <w:r w:rsidRPr="007B611E">
        <w:rPr>
          <w:rFonts w:eastAsia="標楷體" w:hAnsi="標楷體"/>
          <w:color w:val="000000"/>
        </w:rPr>
        <w:t>。出版地點﹕出版商。</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略</w:t>
      </w:r>
      <w:r w:rsidRPr="007B611E">
        <w:rPr>
          <w:rFonts w:eastAsia="標楷體" w:hAnsi="標楷體"/>
          <w:color w:val="000000"/>
        </w:rPr>
        <w:t>)</w:t>
      </w:r>
    </w:p>
    <w:p w:rsidR="00D103C2" w:rsidRPr="007B611E" w:rsidRDefault="00F84E27" w:rsidP="004176EB">
      <w:pPr>
        <w:numPr>
          <w:ilvl w:val="0"/>
          <w:numId w:val="20"/>
        </w:numPr>
        <w:adjustRightInd w:val="0"/>
        <w:spacing w:line="360" w:lineRule="atLeast"/>
        <w:textAlignment w:val="baseline"/>
        <w:rPr>
          <w:rFonts w:eastAsia="標楷體"/>
          <w:color w:val="000000"/>
        </w:rPr>
      </w:pPr>
      <w:r w:rsidRPr="007B611E">
        <w:rPr>
          <w:rFonts w:eastAsia="標楷體" w:hAnsi="標楷體"/>
          <w:color w:val="000000"/>
        </w:rPr>
        <w:t>英文書籍格式</w:t>
      </w:r>
      <w:r w:rsidRPr="007B611E">
        <w:rPr>
          <w:rFonts w:eastAsia="標楷體"/>
          <w:color w:val="000000"/>
        </w:rPr>
        <w:t>A</w:t>
      </w:r>
      <w:r w:rsidRPr="007B611E">
        <w:rPr>
          <w:rFonts w:eastAsia="標楷體" w:hAnsi="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Author, A. A. (1993). </w:t>
      </w:r>
      <w:r w:rsidRPr="007B611E">
        <w:rPr>
          <w:rFonts w:eastAsia="標楷體"/>
          <w:i/>
          <w:color w:val="000000"/>
        </w:rPr>
        <w:t>Book title</w:t>
      </w:r>
      <w:r w:rsidRPr="007B611E">
        <w:rPr>
          <w:rFonts w:eastAsia="標楷體"/>
          <w:color w:val="000000"/>
        </w:rPr>
        <w:t>. Location: Publisher.</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Barnard, C. I. (1971). </w:t>
      </w:r>
      <w:r w:rsidRPr="007B611E">
        <w:rPr>
          <w:rFonts w:eastAsia="標楷體"/>
          <w:i/>
          <w:color w:val="000000"/>
        </w:rPr>
        <w:t>The functions of the executive</w:t>
      </w:r>
      <w:r w:rsidRPr="007B611E">
        <w:rPr>
          <w:rFonts w:eastAsia="標楷體"/>
          <w:color w:val="000000"/>
        </w:rPr>
        <w:t xml:space="preserve">. Cambridge, </w:t>
      </w:r>
    </w:p>
    <w:p w:rsidR="00D103C2" w:rsidRPr="007B611E" w:rsidRDefault="00F84E27" w:rsidP="00D103C2">
      <w:pPr>
        <w:rPr>
          <w:rFonts w:eastAsia="標楷體"/>
          <w:color w:val="000000"/>
        </w:rPr>
      </w:pPr>
      <w:r w:rsidRPr="007B611E">
        <w:rPr>
          <w:rFonts w:eastAsia="標楷體"/>
          <w:color w:val="000000"/>
        </w:rPr>
        <w:t xml:space="preserve">                     MA: Harvard University Press.</w:t>
      </w:r>
    </w:p>
    <w:p w:rsidR="00D103C2" w:rsidRPr="007B611E" w:rsidRDefault="00F84E27" w:rsidP="004176EB">
      <w:pPr>
        <w:numPr>
          <w:ilvl w:val="0"/>
          <w:numId w:val="20"/>
        </w:numPr>
        <w:adjustRightInd w:val="0"/>
        <w:spacing w:line="360" w:lineRule="atLeast"/>
        <w:textAlignment w:val="baseline"/>
        <w:rPr>
          <w:rFonts w:eastAsia="標楷體"/>
          <w:color w:val="000000"/>
        </w:rPr>
      </w:pPr>
      <w:r w:rsidRPr="007B611E">
        <w:rPr>
          <w:rFonts w:eastAsia="標楷體" w:hAnsi="標楷體"/>
          <w:color w:val="000000"/>
        </w:rPr>
        <w:t>英文書籍格式</w:t>
      </w:r>
      <w:r w:rsidRPr="007B611E">
        <w:rPr>
          <w:rFonts w:eastAsia="標楷體"/>
          <w:color w:val="000000"/>
        </w:rPr>
        <w:t>B</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註明版別</w:t>
      </w:r>
      <w:r w:rsidRPr="007B611E">
        <w:rPr>
          <w:rFonts w:eastAsia="標楷體" w:hAnsi="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Author, A. A. (1993). </w:t>
      </w:r>
      <w:r w:rsidRPr="007B611E">
        <w:rPr>
          <w:rFonts w:eastAsia="標楷體"/>
          <w:i/>
          <w:color w:val="000000"/>
        </w:rPr>
        <w:t>Book title.</w:t>
      </w:r>
      <w:r w:rsidRPr="007B611E">
        <w:rPr>
          <w:rFonts w:eastAsia="標楷體"/>
          <w:color w:val="000000"/>
        </w:rPr>
        <w:t xml:space="preserve"> (2nd ed.). Location: Publisher.</w:t>
      </w:r>
    </w:p>
    <w:p w:rsidR="00D103C2" w:rsidRPr="007B611E" w:rsidRDefault="00F84E27" w:rsidP="00D103C2">
      <w:pPr>
        <w:ind w:left="840"/>
        <w:rPr>
          <w:rFonts w:eastAsia="標楷體"/>
          <w:i/>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Rosenthal, R. (1987). </w:t>
      </w:r>
      <w:r w:rsidRPr="007B611E">
        <w:rPr>
          <w:rFonts w:eastAsia="標楷體"/>
          <w:i/>
          <w:color w:val="000000"/>
        </w:rPr>
        <w:t xml:space="preserve">Meta-analytic procedures for social </w:t>
      </w:r>
    </w:p>
    <w:p w:rsidR="00D103C2" w:rsidRPr="007B611E" w:rsidRDefault="00F84E27" w:rsidP="00D103C2">
      <w:pPr>
        <w:ind w:left="840"/>
        <w:rPr>
          <w:rFonts w:eastAsia="標楷體"/>
          <w:color w:val="000000"/>
        </w:rPr>
      </w:pPr>
      <w:r w:rsidRPr="007B611E">
        <w:rPr>
          <w:rFonts w:eastAsia="標楷體"/>
          <w:i/>
          <w:color w:val="000000"/>
        </w:rPr>
        <w:t xml:space="preserve">               research</w:t>
      </w:r>
      <w:r w:rsidRPr="007B611E">
        <w:rPr>
          <w:rFonts w:eastAsia="標楷體"/>
          <w:color w:val="000000"/>
        </w:rPr>
        <w:t xml:space="preserve"> (2nd ed.). Newbury Park, CA: Sage.</w:t>
      </w:r>
    </w:p>
    <w:p w:rsidR="00D103C2" w:rsidRPr="007B611E" w:rsidRDefault="00F84E27" w:rsidP="004176EB">
      <w:pPr>
        <w:numPr>
          <w:ilvl w:val="0"/>
          <w:numId w:val="20"/>
        </w:numPr>
        <w:adjustRightInd w:val="0"/>
        <w:spacing w:line="360" w:lineRule="atLeast"/>
        <w:textAlignment w:val="baseline"/>
        <w:rPr>
          <w:rFonts w:eastAsia="標楷體"/>
          <w:color w:val="000000"/>
        </w:rPr>
      </w:pPr>
      <w:r w:rsidRPr="007B611E">
        <w:rPr>
          <w:rFonts w:eastAsia="標楷體" w:hAnsi="標楷體"/>
          <w:color w:val="000000"/>
        </w:rPr>
        <w:t>英文書籍格式</w:t>
      </w:r>
      <w:r w:rsidRPr="007B611E">
        <w:rPr>
          <w:rFonts w:eastAsia="標楷體"/>
          <w:color w:val="000000"/>
        </w:rPr>
        <w:t>C</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作者為政府單位</w:t>
      </w:r>
      <w:r w:rsidRPr="007B611E">
        <w:rPr>
          <w:rFonts w:eastAsia="標楷體" w:hAnsi="標楷體"/>
          <w:color w:val="000000"/>
        </w:rPr>
        <w:t>,</w:t>
      </w:r>
      <w:r w:rsidRPr="007B611E">
        <w:rPr>
          <w:rFonts w:eastAsia="標楷體" w:hAnsi="標楷體"/>
          <w:color w:val="000000"/>
        </w:rPr>
        <w:t>政府出版</w:t>
      </w:r>
      <w:r w:rsidRPr="007B611E">
        <w:rPr>
          <w:rFonts w:eastAsia="標楷體" w:hAnsi="標楷體"/>
          <w:color w:val="000000"/>
        </w:rPr>
        <w:t>)</w:t>
      </w:r>
    </w:p>
    <w:p w:rsidR="00D103C2" w:rsidRPr="007B611E" w:rsidRDefault="00F84E27" w:rsidP="00D103C2">
      <w:pPr>
        <w:ind w:left="1020"/>
        <w:rPr>
          <w:rFonts w:eastAsia="標楷體"/>
          <w:color w:val="000000"/>
        </w:rPr>
      </w:pPr>
      <w:r w:rsidRPr="007B611E">
        <w:rPr>
          <w:rFonts w:eastAsia="標楷體"/>
          <w:color w:val="000000"/>
        </w:rPr>
        <w:t xml:space="preserve">Institute. (1991). </w:t>
      </w:r>
      <w:r w:rsidRPr="007B611E">
        <w:rPr>
          <w:rFonts w:eastAsia="標楷體"/>
          <w:i/>
          <w:color w:val="000000"/>
        </w:rPr>
        <w:t>Book title.</w:t>
      </w:r>
      <w:r w:rsidRPr="007B611E">
        <w:rPr>
          <w:rFonts w:eastAsia="標楷體"/>
          <w:color w:val="000000"/>
        </w:rPr>
        <w:t xml:space="preserve"> (No. xxx). Location: Author.</w:t>
      </w:r>
    </w:p>
    <w:p w:rsidR="00D103C2" w:rsidRPr="007B611E" w:rsidRDefault="00F84E27" w:rsidP="00D103C2">
      <w:pPr>
        <w:ind w:left="1020"/>
        <w:rPr>
          <w:rFonts w:eastAsia="標楷體"/>
          <w:i/>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Australian Bureau of Statistics. (1991). </w:t>
      </w:r>
      <w:r w:rsidRPr="007B611E">
        <w:rPr>
          <w:rFonts w:eastAsia="標楷體"/>
          <w:i/>
          <w:color w:val="000000"/>
        </w:rPr>
        <w:t xml:space="preserve">Estimated resident </w:t>
      </w:r>
    </w:p>
    <w:p w:rsidR="00D103C2" w:rsidRPr="007B611E" w:rsidRDefault="00F84E27" w:rsidP="00D103C2">
      <w:pPr>
        <w:ind w:left="1020" w:firstLine="1680"/>
        <w:rPr>
          <w:rFonts w:eastAsia="標楷體"/>
          <w:i/>
          <w:color w:val="000000"/>
        </w:rPr>
      </w:pPr>
      <w:r w:rsidRPr="007B611E">
        <w:rPr>
          <w:rFonts w:eastAsia="標楷體"/>
          <w:i/>
          <w:color w:val="000000"/>
        </w:rPr>
        <w:t xml:space="preserve">population by age and sex in statistical local areas, New </w:t>
      </w:r>
    </w:p>
    <w:p w:rsidR="00D103C2" w:rsidRPr="007B611E" w:rsidRDefault="00F84E27" w:rsidP="00D103C2">
      <w:pPr>
        <w:ind w:left="1020" w:firstLine="1680"/>
        <w:rPr>
          <w:rFonts w:eastAsia="標楷體"/>
          <w:color w:val="000000"/>
        </w:rPr>
      </w:pPr>
      <w:r w:rsidRPr="007B611E">
        <w:rPr>
          <w:rFonts w:eastAsia="標楷體"/>
          <w:i/>
          <w:color w:val="000000"/>
        </w:rPr>
        <w:t>South Wales, June 1990</w:t>
      </w:r>
      <w:r w:rsidRPr="007B611E">
        <w:rPr>
          <w:rFonts w:eastAsia="標楷體"/>
          <w:color w:val="000000"/>
        </w:rPr>
        <w:t xml:space="preserve"> (No. 3209.1). Canberra, </w:t>
      </w:r>
    </w:p>
    <w:p w:rsidR="00D103C2" w:rsidRPr="007B611E" w:rsidRDefault="00F84E27" w:rsidP="00D103C2">
      <w:pPr>
        <w:ind w:left="1020" w:firstLine="1680"/>
        <w:rPr>
          <w:rFonts w:eastAsia="標楷體"/>
          <w:color w:val="000000"/>
        </w:rPr>
      </w:pPr>
      <w:r w:rsidRPr="007B611E">
        <w:rPr>
          <w:rFonts w:eastAsia="標楷體"/>
          <w:color w:val="000000"/>
        </w:rPr>
        <w:t>Australian Capital Territory: Author.</w:t>
      </w:r>
    </w:p>
    <w:p w:rsidR="00D103C2" w:rsidRPr="007B611E" w:rsidRDefault="00F84E27" w:rsidP="004176EB">
      <w:pPr>
        <w:numPr>
          <w:ilvl w:val="0"/>
          <w:numId w:val="20"/>
        </w:numPr>
        <w:adjustRightInd w:val="0"/>
        <w:spacing w:line="360" w:lineRule="atLeast"/>
        <w:textAlignment w:val="baseline"/>
        <w:rPr>
          <w:rFonts w:eastAsia="標楷體"/>
          <w:color w:val="000000"/>
        </w:rPr>
      </w:pPr>
      <w:r w:rsidRPr="007B611E">
        <w:rPr>
          <w:rFonts w:eastAsia="標楷體" w:hAnsi="標楷體"/>
          <w:color w:val="000000"/>
        </w:rPr>
        <w:t>英文書籍格式</w:t>
      </w:r>
      <w:r w:rsidRPr="007B611E">
        <w:rPr>
          <w:rFonts w:eastAsia="標楷體"/>
          <w:color w:val="000000"/>
        </w:rPr>
        <w:t>D</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無作者或無編輯者</w:t>
      </w:r>
      <w:r w:rsidRPr="007B611E">
        <w:rPr>
          <w:rFonts w:eastAsia="標楷體" w:hAnsi="標楷體"/>
          <w:color w:val="000000"/>
        </w:rPr>
        <w:t>)</w:t>
      </w:r>
    </w:p>
    <w:p w:rsidR="00D103C2" w:rsidRPr="007B611E" w:rsidRDefault="00F84E27" w:rsidP="00D103C2">
      <w:pPr>
        <w:ind w:left="841" w:firstLine="240"/>
        <w:rPr>
          <w:rFonts w:eastAsia="標楷體"/>
          <w:color w:val="000000"/>
        </w:rPr>
      </w:pPr>
      <w:r w:rsidRPr="007B611E">
        <w:rPr>
          <w:rFonts w:eastAsia="標楷體"/>
          <w:i/>
          <w:color w:val="000000"/>
        </w:rPr>
        <w:t>Book title.</w:t>
      </w:r>
      <w:r w:rsidRPr="007B611E">
        <w:rPr>
          <w:rFonts w:eastAsia="標楷體"/>
          <w:color w:val="000000"/>
        </w:rPr>
        <w:t xml:space="preserve"> (1993). Location: Publisher.</w:t>
      </w:r>
    </w:p>
    <w:p w:rsidR="00D103C2" w:rsidRPr="007B611E" w:rsidRDefault="00F84E27" w:rsidP="00D103C2">
      <w:pPr>
        <w:ind w:left="841" w:firstLine="24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i/>
          <w:color w:val="000000"/>
        </w:rPr>
        <w:t>Merriam-Webster’s collegiate dictionary</w:t>
      </w:r>
      <w:r w:rsidRPr="007B611E">
        <w:rPr>
          <w:rFonts w:eastAsia="標楷體"/>
          <w:color w:val="000000"/>
        </w:rPr>
        <w:t xml:space="preserve"> (10th ed.). (1993). </w:t>
      </w:r>
    </w:p>
    <w:p w:rsidR="00D103C2" w:rsidRPr="007B611E" w:rsidRDefault="00F84E27" w:rsidP="00D103C2">
      <w:pPr>
        <w:ind w:left="841" w:firstLine="1920"/>
        <w:rPr>
          <w:rFonts w:eastAsia="標楷體"/>
          <w:color w:val="000000"/>
        </w:rPr>
      </w:pPr>
      <w:r w:rsidRPr="007B611E">
        <w:rPr>
          <w:rFonts w:eastAsia="標楷體"/>
          <w:color w:val="000000"/>
        </w:rPr>
        <w:t>Spring-field, MA: Merriam-Webster.</w:t>
      </w:r>
    </w:p>
    <w:p w:rsidR="00D103C2" w:rsidRPr="007B611E" w:rsidRDefault="00F84E27" w:rsidP="004176EB">
      <w:pPr>
        <w:numPr>
          <w:ilvl w:val="0"/>
          <w:numId w:val="20"/>
        </w:numPr>
        <w:adjustRightInd w:val="0"/>
        <w:spacing w:line="360" w:lineRule="atLeast"/>
        <w:textAlignment w:val="baseline"/>
        <w:rPr>
          <w:rFonts w:eastAsia="標楷體"/>
          <w:color w:val="000000"/>
        </w:rPr>
      </w:pPr>
      <w:r w:rsidRPr="007B611E">
        <w:rPr>
          <w:rFonts w:eastAsia="標楷體" w:hAnsi="標楷體"/>
          <w:color w:val="000000"/>
        </w:rPr>
        <w:t>中文書文集格式﹕</w:t>
      </w:r>
      <w:r w:rsidRPr="007B611E">
        <w:rPr>
          <w:rFonts w:eastAsia="標楷體" w:hAnsi="標楷體"/>
          <w:color w:val="000000"/>
        </w:rPr>
        <w:t>(</w:t>
      </w:r>
      <w:r w:rsidRPr="007B611E">
        <w:rPr>
          <w:rFonts w:eastAsia="標楷體" w:hAnsi="標楷體"/>
          <w:color w:val="000000"/>
        </w:rPr>
        <w:t>多位作者</w:t>
      </w:r>
      <w:r w:rsidRPr="007B611E">
        <w:rPr>
          <w:rFonts w:eastAsia="標楷體" w:hAnsi="標楷體"/>
          <w:color w:val="000000"/>
        </w:rPr>
        <w:t>,</w:t>
      </w:r>
      <w:r w:rsidRPr="007B611E">
        <w:rPr>
          <w:rFonts w:eastAsia="標楷體" w:hAnsi="標楷體"/>
          <w:color w:val="000000"/>
        </w:rPr>
        <w:t>並有主編</w:t>
      </w:r>
      <w:r w:rsidRPr="007B611E">
        <w:rPr>
          <w:rFonts w:eastAsia="標楷體" w:hAnsi="標楷體"/>
          <w:color w:val="000000"/>
        </w:rPr>
        <w:t>)</w:t>
      </w:r>
    </w:p>
    <w:p w:rsidR="00D103C2" w:rsidRPr="007B611E" w:rsidRDefault="00F84E27" w:rsidP="00D103C2">
      <w:pPr>
        <w:ind w:left="841" w:firstLine="240"/>
        <w:rPr>
          <w:rFonts w:eastAsia="標楷體"/>
          <w:color w:val="000000"/>
        </w:rPr>
      </w:pPr>
      <w:r w:rsidRPr="007B611E">
        <w:rPr>
          <w:rFonts w:eastAsia="標楷體" w:hAnsi="標楷體"/>
          <w:color w:val="000000"/>
        </w:rPr>
        <w:t>作者</w:t>
      </w:r>
      <w:r w:rsidRPr="007B611E">
        <w:rPr>
          <w:rFonts w:eastAsia="標楷體"/>
          <w:color w:val="000000"/>
        </w:rPr>
        <w:t xml:space="preserve"> (</w:t>
      </w:r>
      <w:r w:rsidRPr="007B611E">
        <w:rPr>
          <w:rFonts w:eastAsia="標楷體" w:hAnsi="標楷體"/>
          <w:color w:val="000000"/>
        </w:rPr>
        <w:t>主編</w:t>
      </w:r>
      <w:r w:rsidRPr="007B611E">
        <w:rPr>
          <w:rFonts w:eastAsia="標楷體"/>
          <w:color w:val="000000"/>
        </w:rPr>
        <w:t>) (</w:t>
      </w:r>
      <w:r w:rsidRPr="007B611E">
        <w:rPr>
          <w:rFonts w:eastAsia="標楷體" w:hAnsi="標楷體"/>
          <w:color w:val="000000"/>
        </w:rPr>
        <w:t>年代</w:t>
      </w:r>
      <w:r w:rsidRPr="007B611E">
        <w:rPr>
          <w:rFonts w:eastAsia="標楷體"/>
          <w:color w:val="000000"/>
        </w:rPr>
        <w:t>)</w:t>
      </w:r>
      <w:r w:rsidRPr="007B611E">
        <w:rPr>
          <w:rFonts w:eastAsia="標楷體" w:hAnsi="標楷體"/>
          <w:color w:val="000000"/>
        </w:rPr>
        <w:t>。</w:t>
      </w:r>
      <w:r w:rsidRPr="007B611E">
        <w:rPr>
          <w:rFonts w:eastAsia="標楷體" w:hAnsi="標楷體"/>
          <w:b/>
          <w:color w:val="000000"/>
        </w:rPr>
        <w:t>書名</w:t>
      </w:r>
      <w:r w:rsidRPr="007B611E">
        <w:rPr>
          <w:rFonts w:eastAsia="標楷體" w:hAnsi="標楷體"/>
          <w:color w:val="000000"/>
        </w:rPr>
        <w:t>。出版地點﹕出版商。</w:t>
      </w:r>
    </w:p>
    <w:p w:rsidR="00D103C2" w:rsidRPr="007B611E" w:rsidRDefault="00F84E27" w:rsidP="00D103C2">
      <w:pPr>
        <w:ind w:left="841" w:firstLine="24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吳清山</w:t>
      </w:r>
      <w:r w:rsidRPr="007B611E">
        <w:rPr>
          <w:rFonts w:eastAsia="標楷體" w:hAnsi="標楷體"/>
          <w:color w:val="000000"/>
        </w:rPr>
        <w:t>(</w:t>
      </w:r>
      <w:r w:rsidRPr="007B611E">
        <w:rPr>
          <w:rFonts w:eastAsia="標楷體" w:hAnsi="標楷體"/>
          <w:color w:val="000000"/>
        </w:rPr>
        <w:t>主編</w:t>
      </w:r>
      <w:r w:rsidRPr="007B611E">
        <w:rPr>
          <w:rFonts w:eastAsia="標楷體" w:hAnsi="標楷體"/>
          <w:color w:val="000000"/>
        </w:rPr>
        <w:t>)(</w:t>
      </w:r>
      <w:r w:rsidRPr="007B611E">
        <w:rPr>
          <w:rFonts w:eastAsia="標楷體"/>
          <w:color w:val="000000"/>
        </w:rPr>
        <w:t>1996</w:t>
      </w:r>
      <w:r w:rsidRPr="007B611E">
        <w:rPr>
          <w:rFonts w:eastAsia="標楷體" w:hAnsi="標楷體"/>
          <w:color w:val="000000"/>
        </w:rPr>
        <w:t>)</w:t>
      </w:r>
      <w:r w:rsidRPr="007B611E">
        <w:rPr>
          <w:rFonts w:eastAsia="標楷體" w:hAnsi="標楷體"/>
          <w:color w:val="000000"/>
        </w:rPr>
        <w:t>。</w:t>
      </w:r>
      <w:r w:rsidRPr="007B611E">
        <w:rPr>
          <w:rFonts w:eastAsia="標楷體" w:hAnsi="標楷體"/>
          <w:b/>
          <w:color w:val="000000"/>
        </w:rPr>
        <w:t>有效能的學校</w:t>
      </w:r>
      <w:r w:rsidRPr="007B611E">
        <w:rPr>
          <w:rFonts w:eastAsia="標楷體" w:hAnsi="標楷體"/>
          <w:color w:val="000000"/>
        </w:rPr>
        <w:t>。臺北市</w:t>
      </w:r>
      <w:r w:rsidRPr="007B611E">
        <w:rPr>
          <w:rFonts w:eastAsia="標楷體" w:hAnsi="標楷體"/>
          <w:color w:val="000000"/>
        </w:rPr>
        <w:t>:</w:t>
      </w:r>
      <w:r w:rsidRPr="007B611E">
        <w:rPr>
          <w:rFonts w:eastAsia="標楷體" w:hAnsi="標楷體"/>
          <w:color w:val="000000"/>
        </w:rPr>
        <w:t>國立</w:t>
      </w:r>
    </w:p>
    <w:p w:rsidR="00D103C2" w:rsidRPr="007B611E" w:rsidRDefault="00F84E27" w:rsidP="00D103C2">
      <w:pPr>
        <w:ind w:left="841" w:firstLine="1920"/>
        <w:rPr>
          <w:rFonts w:eastAsia="標楷體"/>
          <w:color w:val="000000"/>
        </w:rPr>
      </w:pPr>
      <w:r w:rsidRPr="007B611E">
        <w:rPr>
          <w:rFonts w:eastAsia="標楷體" w:hAnsi="標楷體"/>
          <w:color w:val="000000"/>
        </w:rPr>
        <w:t>教育資料館。</w:t>
      </w:r>
    </w:p>
    <w:p w:rsidR="00D103C2" w:rsidRPr="007B611E" w:rsidRDefault="00F84E27" w:rsidP="004176EB">
      <w:pPr>
        <w:numPr>
          <w:ilvl w:val="0"/>
          <w:numId w:val="20"/>
        </w:numPr>
        <w:adjustRightInd w:val="0"/>
        <w:spacing w:line="360" w:lineRule="atLeast"/>
        <w:textAlignment w:val="baseline"/>
        <w:rPr>
          <w:rFonts w:eastAsia="標楷體"/>
          <w:color w:val="000000"/>
        </w:rPr>
      </w:pPr>
      <w:r w:rsidRPr="007B611E">
        <w:rPr>
          <w:rFonts w:eastAsia="標楷體" w:hAnsi="標楷體"/>
          <w:color w:val="000000"/>
        </w:rPr>
        <w:t>英文書文集格式</w:t>
      </w:r>
      <w:r w:rsidRPr="007B611E">
        <w:rPr>
          <w:rFonts w:eastAsia="標楷體"/>
          <w:color w:val="000000"/>
        </w:rPr>
        <w:t>A</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多位作者</w:t>
      </w:r>
      <w:r w:rsidRPr="007B611E">
        <w:rPr>
          <w:rFonts w:eastAsia="標楷體" w:hAnsi="標楷體"/>
          <w:color w:val="000000"/>
        </w:rPr>
        <w:t>,</w:t>
      </w:r>
      <w:r w:rsidRPr="007B611E">
        <w:rPr>
          <w:rFonts w:eastAsia="標楷體" w:hAnsi="標楷體"/>
          <w:color w:val="000000"/>
        </w:rPr>
        <w:t>並有主編</w:t>
      </w:r>
      <w:r w:rsidRPr="007B611E">
        <w:rPr>
          <w:rFonts w:eastAsia="標楷體" w:hAnsi="標楷體"/>
          <w:color w:val="000000"/>
        </w:rPr>
        <w:t>)</w:t>
      </w:r>
    </w:p>
    <w:p w:rsidR="00D103C2" w:rsidRPr="007B611E" w:rsidRDefault="00F84E27" w:rsidP="00D103C2">
      <w:pPr>
        <w:ind w:left="841" w:firstLine="240"/>
        <w:rPr>
          <w:rFonts w:eastAsia="標楷體"/>
          <w:color w:val="000000"/>
        </w:rPr>
      </w:pPr>
      <w:r w:rsidRPr="007B611E">
        <w:rPr>
          <w:rFonts w:eastAsia="標楷體"/>
          <w:color w:val="000000"/>
        </w:rPr>
        <w:t>Author, A. A. (Ed.). (1991).</w:t>
      </w:r>
      <w:r w:rsidRPr="007B611E">
        <w:rPr>
          <w:rFonts w:eastAsia="標楷體"/>
          <w:i/>
          <w:color w:val="000000"/>
        </w:rPr>
        <w:t xml:space="preserve"> Book title.</w:t>
      </w:r>
      <w:r w:rsidRPr="007B611E">
        <w:rPr>
          <w:rFonts w:eastAsia="標楷體"/>
          <w:color w:val="000000"/>
        </w:rPr>
        <w:t xml:space="preserve"> Location: Publisher. </w:t>
      </w:r>
    </w:p>
    <w:p w:rsidR="00D103C2" w:rsidRPr="007B611E" w:rsidRDefault="00F84E27" w:rsidP="00D103C2">
      <w:pPr>
        <w:ind w:left="841" w:firstLine="24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Gibbs, T. J. (Ed). (1991). </w:t>
      </w:r>
      <w:r w:rsidRPr="007B611E">
        <w:rPr>
          <w:rFonts w:eastAsia="標楷體"/>
          <w:i/>
          <w:color w:val="000000"/>
        </w:rPr>
        <w:t>Children of color.</w:t>
      </w:r>
      <w:r w:rsidRPr="007B611E">
        <w:rPr>
          <w:rFonts w:eastAsia="標楷體"/>
          <w:color w:val="000000"/>
        </w:rPr>
        <w:t xml:space="preserve"> San Francisco: </w:t>
      </w:r>
    </w:p>
    <w:p w:rsidR="00D103C2" w:rsidRPr="007B611E" w:rsidRDefault="00F84E27" w:rsidP="00D103C2">
      <w:pPr>
        <w:ind w:left="841" w:firstLine="1920"/>
        <w:rPr>
          <w:rFonts w:eastAsia="標楷體"/>
          <w:color w:val="000000"/>
        </w:rPr>
      </w:pPr>
      <w:r w:rsidRPr="007B611E">
        <w:rPr>
          <w:rFonts w:eastAsia="標楷體"/>
          <w:color w:val="000000"/>
        </w:rPr>
        <w:t xml:space="preserve">Jossey-Bass. </w:t>
      </w:r>
    </w:p>
    <w:p w:rsidR="00D103C2" w:rsidRPr="007B611E" w:rsidRDefault="00F84E27" w:rsidP="004176EB">
      <w:pPr>
        <w:numPr>
          <w:ilvl w:val="0"/>
          <w:numId w:val="20"/>
        </w:numPr>
        <w:adjustRightInd w:val="0"/>
        <w:spacing w:line="360" w:lineRule="atLeast"/>
        <w:textAlignment w:val="baseline"/>
        <w:rPr>
          <w:rFonts w:eastAsia="標楷體"/>
          <w:color w:val="000000"/>
        </w:rPr>
      </w:pPr>
      <w:r w:rsidRPr="007B611E">
        <w:rPr>
          <w:rFonts w:eastAsia="標楷體" w:hAnsi="標楷體"/>
          <w:color w:val="000000"/>
        </w:rPr>
        <w:t>英文書文集格式</w:t>
      </w:r>
      <w:r w:rsidRPr="007B611E">
        <w:rPr>
          <w:rFonts w:eastAsia="標楷體"/>
          <w:color w:val="000000"/>
        </w:rPr>
        <w:t>B</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主編二位以上</w:t>
      </w:r>
      <w:r w:rsidRPr="007B611E">
        <w:rPr>
          <w:rFonts w:eastAsia="標楷體"/>
          <w:color w:val="000000"/>
        </w:rPr>
        <w:t>)</w:t>
      </w:r>
    </w:p>
    <w:p w:rsidR="00D103C2" w:rsidRPr="007B611E" w:rsidRDefault="00F84E27" w:rsidP="00D103C2">
      <w:pPr>
        <w:ind w:left="841" w:firstLine="240"/>
        <w:rPr>
          <w:rFonts w:eastAsia="標楷體"/>
          <w:color w:val="000000"/>
        </w:rPr>
      </w:pPr>
      <w:r w:rsidRPr="007B611E">
        <w:rPr>
          <w:rFonts w:eastAsia="標楷體"/>
          <w:color w:val="000000"/>
        </w:rPr>
        <w:t xml:space="preserve">Author, A. A., &amp; Author, B. B. (Eds.). (1991). </w:t>
      </w:r>
      <w:r w:rsidRPr="007B611E">
        <w:rPr>
          <w:rFonts w:eastAsia="標楷體"/>
          <w:i/>
          <w:color w:val="000000"/>
        </w:rPr>
        <w:t>Book title.</w:t>
      </w:r>
      <w:r w:rsidRPr="007B611E">
        <w:rPr>
          <w:rFonts w:eastAsia="標楷體"/>
          <w:color w:val="000000"/>
        </w:rPr>
        <w:t xml:space="preserve"> Location: </w:t>
      </w:r>
    </w:p>
    <w:p w:rsidR="00D103C2" w:rsidRPr="007B611E" w:rsidRDefault="00F84E27" w:rsidP="00D103C2">
      <w:pPr>
        <w:ind w:left="841" w:firstLine="720"/>
        <w:rPr>
          <w:rFonts w:eastAsia="標楷體"/>
          <w:color w:val="000000"/>
        </w:rPr>
      </w:pPr>
      <w:r w:rsidRPr="007B611E">
        <w:rPr>
          <w:rFonts w:eastAsia="標楷體"/>
          <w:color w:val="000000"/>
        </w:rPr>
        <w:t>Publisher.</w:t>
      </w:r>
    </w:p>
    <w:p w:rsidR="00D103C2" w:rsidRPr="007B611E" w:rsidRDefault="00F84E27" w:rsidP="00D103C2">
      <w:pPr>
        <w:ind w:left="420" w:firstLine="480"/>
        <w:rPr>
          <w:rFonts w:eastAsia="標楷體"/>
          <w:i/>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Gibbs, J. T., &amp; Huang, L. N. (Eds.). (1991). </w:t>
      </w:r>
      <w:r w:rsidRPr="007B611E">
        <w:rPr>
          <w:rFonts w:eastAsia="標楷體"/>
          <w:i/>
          <w:color w:val="000000"/>
        </w:rPr>
        <w:t xml:space="preserve">Children of color: </w:t>
      </w:r>
    </w:p>
    <w:p w:rsidR="00D103C2" w:rsidRPr="007B611E" w:rsidRDefault="00F84E27" w:rsidP="00D103C2">
      <w:pPr>
        <w:ind w:firstLine="2640"/>
        <w:rPr>
          <w:rFonts w:eastAsia="標楷體"/>
          <w:color w:val="000000"/>
        </w:rPr>
      </w:pPr>
      <w:r w:rsidRPr="007B611E">
        <w:rPr>
          <w:rFonts w:eastAsia="標楷體"/>
          <w:i/>
          <w:color w:val="000000"/>
        </w:rPr>
        <w:t>Psychological interventions with minority youth.</w:t>
      </w:r>
      <w:r w:rsidRPr="007B611E">
        <w:rPr>
          <w:rFonts w:eastAsia="標楷體"/>
          <w:color w:val="000000"/>
        </w:rPr>
        <w:t xml:space="preserve"> San </w:t>
      </w:r>
    </w:p>
    <w:p w:rsidR="00D103C2" w:rsidRPr="007B611E" w:rsidRDefault="00F84E27" w:rsidP="00D103C2">
      <w:pPr>
        <w:ind w:firstLine="2640"/>
        <w:rPr>
          <w:rFonts w:eastAsia="標楷體"/>
          <w:color w:val="000000"/>
        </w:rPr>
      </w:pPr>
      <w:r w:rsidRPr="007B611E">
        <w:rPr>
          <w:rFonts w:eastAsia="標楷體"/>
          <w:color w:val="000000"/>
        </w:rPr>
        <w:lastRenderedPageBreak/>
        <w:t xml:space="preserve">Francisco: Jossey-Bass. </w:t>
      </w:r>
    </w:p>
    <w:p w:rsidR="00D103C2" w:rsidRPr="007B611E" w:rsidRDefault="00F84E27" w:rsidP="004176EB">
      <w:pPr>
        <w:numPr>
          <w:ilvl w:val="0"/>
          <w:numId w:val="20"/>
        </w:numPr>
        <w:adjustRightInd w:val="0"/>
        <w:spacing w:line="360" w:lineRule="atLeast"/>
        <w:textAlignment w:val="baseline"/>
        <w:rPr>
          <w:rFonts w:eastAsia="標楷體"/>
          <w:color w:val="000000"/>
        </w:rPr>
      </w:pPr>
      <w:r w:rsidRPr="007B611E">
        <w:rPr>
          <w:rFonts w:eastAsia="標楷體" w:hAnsi="標楷體"/>
          <w:color w:val="000000"/>
        </w:rPr>
        <w:t>中文百科全書或辭書格式﹕</w:t>
      </w:r>
    </w:p>
    <w:p w:rsidR="00D103C2" w:rsidRPr="007B611E" w:rsidRDefault="00F84E27" w:rsidP="00D103C2">
      <w:pPr>
        <w:ind w:left="841" w:firstLine="240"/>
        <w:rPr>
          <w:rFonts w:eastAsia="標楷體"/>
          <w:color w:val="000000"/>
        </w:rPr>
      </w:pPr>
      <w:r w:rsidRPr="007B611E">
        <w:rPr>
          <w:rFonts w:eastAsia="標楷體" w:hAnsi="標楷體"/>
          <w:color w:val="000000"/>
        </w:rPr>
        <w:t>作者</w:t>
      </w:r>
      <w:r w:rsidRPr="007B611E">
        <w:rPr>
          <w:rFonts w:eastAsia="標楷體"/>
          <w:color w:val="000000"/>
        </w:rPr>
        <w:t xml:space="preserve"> (</w:t>
      </w:r>
      <w:r w:rsidRPr="007B611E">
        <w:rPr>
          <w:rFonts w:eastAsia="標楷體" w:hAnsi="標楷體"/>
          <w:color w:val="000000"/>
        </w:rPr>
        <w:t>主編</w:t>
      </w:r>
      <w:r w:rsidRPr="007B611E">
        <w:rPr>
          <w:rFonts w:eastAsia="標楷體"/>
          <w:color w:val="000000"/>
        </w:rPr>
        <w:t>) (</w:t>
      </w:r>
      <w:r w:rsidRPr="007B611E">
        <w:rPr>
          <w:rFonts w:eastAsia="標楷體" w:hAnsi="標楷體"/>
          <w:color w:val="000000"/>
        </w:rPr>
        <w:t>年代</w:t>
      </w:r>
      <w:r w:rsidRPr="007B611E">
        <w:rPr>
          <w:rFonts w:eastAsia="標楷體"/>
          <w:color w:val="000000"/>
        </w:rPr>
        <w:t>)</w:t>
      </w:r>
      <w:r w:rsidRPr="007B611E">
        <w:rPr>
          <w:rFonts w:eastAsia="標楷體" w:hAnsi="標楷體"/>
          <w:color w:val="000000"/>
        </w:rPr>
        <w:t>。</w:t>
      </w:r>
      <w:r w:rsidRPr="007B611E">
        <w:rPr>
          <w:rFonts w:eastAsia="標楷體" w:hAnsi="標楷體"/>
          <w:b/>
          <w:color w:val="000000"/>
        </w:rPr>
        <w:t>書名</w:t>
      </w:r>
      <w:r w:rsidRPr="007B611E">
        <w:rPr>
          <w:rFonts w:eastAsia="標楷體"/>
          <w:color w:val="000000"/>
        </w:rPr>
        <w:t xml:space="preserve"> (</w:t>
      </w:r>
      <w:r w:rsidRPr="007B611E">
        <w:rPr>
          <w:rFonts w:eastAsia="標楷體" w:hAnsi="標楷體"/>
          <w:color w:val="000000"/>
        </w:rPr>
        <w:t>第</w:t>
      </w:r>
      <w:r w:rsidRPr="007B611E">
        <w:rPr>
          <w:rFonts w:eastAsia="標楷體"/>
          <w:color w:val="000000"/>
        </w:rPr>
        <w:t>4</w:t>
      </w:r>
      <w:r w:rsidRPr="007B611E">
        <w:rPr>
          <w:rFonts w:eastAsia="標楷體" w:hAnsi="標楷體"/>
          <w:color w:val="000000"/>
        </w:rPr>
        <w:t>版</w:t>
      </w:r>
      <w:r w:rsidRPr="007B611E">
        <w:rPr>
          <w:rFonts w:eastAsia="標楷體" w:hAnsi="標楷體"/>
          <w:color w:val="000000"/>
        </w:rPr>
        <w:t>,</w:t>
      </w:r>
      <w:r w:rsidRPr="007B611E">
        <w:rPr>
          <w:rFonts w:eastAsia="標楷體" w:hAnsi="標楷體"/>
          <w:color w:val="000000"/>
        </w:rPr>
        <w:t>第</w:t>
      </w:r>
      <w:r w:rsidRPr="007B611E">
        <w:rPr>
          <w:rFonts w:eastAsia="標楷體"/>
          <w:color w:val="000000"/>
        </w:rPr>
        <w:t>5</w:t>
      </w:r>
      <w:r w:rsidRPr="007B611E">
        <w:rPr>
          <w:rFonts w:eastAsia="標楷體" w:hAnsi="標楷體"/>
          <w:color w:val="000000"/>
        </w:rPr>
        <w:t>冊</w:t>
      </w:r>
      <w:r w:rsidRPr="007B611E">
        <w:rPr>
          <w:rFonts w:eastAsia="標楷體"/>
          <w:color w:val="000000"/>
        </w:rPr>
        <w:t>)</w:t>
      </w:r>
      <w:r w:rsidRPr="007B611E">
        <w:rPr>
          <w:rFonts w:eastAsia="標楷體" w:hAnsi="標楷體"/>
          <w:color w:val="000000"/>
        </w:rPr>
        <w:t>。出版地點﹕出版商。</w:t>
      </w:r>
    </w:p>
    <w:p w:rsidR="00D103C2" w:rsidRPr="007B611E" w:rsidRDefault="00F84E27" w:rsidP="00D103C2">
      <w:pPr>
        <w:ind w:left="841" w:firstLine="24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黃永松等人</w:t>
      </w:r>
      <w:r w:rsidRPr="007B611E">
        <w:rPr>
          <w:rFonts w:eastAsia="標楷體" w:hAnsi="標楷體"/>
          <w:color w:val="000000"/>
        </w:rPr>
        <w:t>(</w:t>
      </w:r>
      <w:r w:rsidRPr="007B611E">
        <w:rPr>
          <w:rFonts w:eastAsia="標楷體" w:hAnsi="標楷體"/>
          <w:color w:val="000000"/>
        </w:rPr>
        <w:t>主編</w:t>
      </w:r>
      <w:r w:rsidRPr="007B611E">
        <w:rPr>
          <w:rFonts w:eastAsia="標楷體" w:hAnsi="標楷體"/>
          <w:color w:val="000000"/>
        </w:rPr>
        <w:t>)(</w:t>
      </w:r>
      <w:r w:rsidRPr="007B611E">
        <w:rPr>
          <w:rFonts w:eastAsia="標楷體"/>
          <w:color w:val="000000"/>
        </w:rPr>
        <w:t>1985</w:t>
      </w:r>
      <w:r w:rsidRPr="007B611E">
        <w:rPr>
          <w:rFonts w:eastAsia="標楷體" w:hAnsi="標楷體"/>
          <w:color w:val="000000"/>
        </w:rPr>
        <w:t>)</w:t>
      </w:r>
      <w:r w:rsidRPr="007B611E">
        <w:rPr>
          <w:rFonts w:eastAsia="標楷體" w:hAnsi="標楷體"/>
          <w:color w:val="000000"/>
        </w:rPr>
        <w:t>。</w:t>
      </w:r>
      <w:r w:rsidRPr="007B611E">
        <w:rPr>
          <w:rFonts w:eastAsia="標楷體" w:hAnsi="標楷體"/>
          <w:b/>
          <w:color w:val="000000"/>
        </w:rPr>
        <w:t>漢聲小百科</w:t>
      </w:r>
      <w:r w:rsidRPr="007B611E">
        <w:rPr>
          <w:rFonts w:eastAsia="標楷體" w:hAnsi="標楷體"/>
          <w:color w:val="000000"/>
        </w:rPr>
        <w:t>(</w:t>
      </w:r>
      <w:r w:rsidRPr="007B611E">
        <w:rPr>
          <w:rFonts w:eastAsia="標楷體" w:hAnsi="標楷體"/>
          <w:color w:val="000000"/>
        </w:rPr>
        <w:t>第</w:t>
      </w:r>
      <w:r w:rsidRPr="007B611E">
        <w:rPr>
          <w:rFonts w:eastAsia="標楷體"/>
          <w:color w:val="000000"/>
        </w:rPr>
        <w:t>4</w:t>
      </w:r>
      <w:r w:rsidRPr="007B611E">
        <w:rPr>
          <w:rFonts w:eastAsia="標楷體" w:hAnsi="標楷體"/>
          <w:color w:val="000000"/>
        </w:rPr>
        <w:t>版</w:t>
      </w:r>
      <w:r w:rsidRPr="007B611E">
        <w:rPr>
          <w:rFonts w:eastAsia="標楷體" w:hAnsi="標楷體"/>
          <w:color w:val="000000"/>
        </w:rPr>
        <w:t>,</w:t>
      </w:r>
      <w:r w:rsidRPr="007B611E">
        <w:rPr>
          <w:rFonts w:eastAsia="標楷體" w:hAnsi="標楷體"/>
          <w:color w:val="000000"/>
        </w:rPr>
        <w:t>第</w:t>
      </w:r>
    </w:p>
    <w:p w:rsidR="00D103C2" w:rsidRPr="007B611E" w:rsidRDefault="00F84E27" w:rsidP="00D103C2">
      <w:pPr>
        <w:ind w:left="841" w:firstLine="1920"/>
        <w:rPr>
          <w:rFonts w:eastAsia="標楷體"/>
          <w:color w:val="000000"/>
        </w:rPr>
      </w:pPr>
      <w:r w:rsidRPr="007B611E">
        <w:rPr>
          <w:rFonts w:eastAsia="標楷體"/>
          <w:color w:val="000000"/>
        </w:rPr>
        <w:t>5</w:t>
      </w:r>
      <w:r w:rsidRPr="007B611E">
        <w:rPr>
          <w:rFonts w:eastAsia="標楷體" w:hAnsi="標楷體"/>
          <w:color w:val="000000"/>
        </w:rPr>
        <w:t>冊</w:t>
      </w:r>
      <w:r w:rsidRPr="007B611E">
        <w:rPr>
          <w:rFonts w:eastAsia="標楷體" w:hAnsi="標楷體"/>
          <w:color w:val="000000"/>
        </w:rPr>
        <w:t>)</w:t>
      </w:r>
      <w:r w:rsidRPr="007B611E">
        <w:rPr>
          <w:rFonts w:eastAsia="標楷體" w:hAnsi="標楷體"/>
          <w:color w:val="000000"/>
        </w:rPr>
        <w:t>。臺北市</w:t>
      </w:r>
      <w:r w:rsidRPr="007B611E">
        <w:rPr>
          <w:rFonts w:eastAsia="標楷體" w:hAnsi="標楷體"/>
          <w:color w:val="000000"/>
        </w:rPr>
        <w:t>:</w:t>
      </w:r>
      <w:r w:rsidRPr="007B611E">
        <w:rPr>
          <w:rFonts w:eastAsia="標楷體" w:hAnsi="標楷體"/>
          <w:color w:val="000000"/>
        </w:rPr>
        <w:t>英文漢聲。</w:t>
      </w:r>
    </w:p>
    <w:p w:rsidR="00D103C2" w:rsidRPr="007B611E" w:rsidRDefault="00F84E27" w:rsidP="004176EB">
      <w:pPr>
        <w:numPr>
          <w:ilvl w:val="0"/>
          <w:numId w:val="20"/>
        </w:numPr>
        <w:adjustRightInd w:val="0"/>
        <w:spacing w:line="360" w:lineRule="atLeast"/>
        <w:textAlignment w:val="baseline"/>
        <w:rPr>
          <w:rFonts w:eastAsia="標楷體"/>
          <w:color w:val="000000"/>
        </w:rPr>
      </w:pPr>
      <w:r w:rsidRPr="007B611E">
        <w:rPr>
          <w:rFonts w:eastAsia="標楷體" w:hAnsi="標楷體"/>
          <w:color w:val="000000"/>
        </w:rPr>
        <w:t>英文百科全書或辭書格式﹕</w:t>
      </w:r>
    </w:p>
    <w:p w:rsidR="00D103C2" w:rsidRPr="007B611E" w:rsidRDefault="00F84E27" w:rsidP="00D103C2">
      <w:pPr>
        <w:ind w:left="841" w:firstLine="240"/>
        <w:rPr>
          <w:rFonts w:eastAsia="標楷體"/>
          <w:color w:val="000000"/>
        </w:rPr>
      </w:pPr>
      <w:r w:rsidRPr="007B611E">
        <w:rPr>
          <w:rFonts w:eastAsia="標楷體"/>
          <w:color w:val="000000"/>
        </w:rPr>
        <w:t xml:space="preserve">Author, A. A. (Ed.).(1980). </w:t>
      </w:r>
      <w:r w:rsidRPr="007B611E">
        <w:rPr>
          <w:rFonts w:eastAsia="標楷體"/>
          <w:i/>
          <w:color w:val="000000"/>
        </w:rPr>
        <w:t xml:space="preserve">Title </w:t>
      </w:r>
      <w:r w:rsidRPr="007B611E">
        <w:rPr>
          <w:rFonts w:eastAsia="標楷體"/>
          <w:color w:val="000000"/>
        </w:rPr>
        <w:t xml:space="preserve">(6th. ed., Vols. 1-20 ). Location: </w:t>
      </w:r>
    </w:p>
    <w:p w:rsidR="00D103C2" w:rsidRPr="007B611E" w:rsidRDefault="00F84E27" w:rsidP="00D103C2">
      <w:pPr>
        <w:ind w:left="841" w:firstLine="720"/>
        <w:rPr>
          <w:rFonts w:eastAsia="標楷體"/>
          <w:color w:val="000000"/>
        </w:rPr>
      </w:pPr>
      <w:r w:rsidRPr="007B611E">
        <w:rPr>
          <w:rFonts w:eastAsia="標楷體"/>
          <w:color w:val="000000"/>
        </w:rPr>
        <w:t>Publisher.</w:t>
      </w:r>
    </w:p>
    <w:p w:rsidR="00D103C2" w:rsidRPr="007B611E" w:rsidRDefault="00F84E27" w:rsidP="00D103C2">
      <w:pPr>
        <w:ind w:firstLine="960"/>
        <w:rPr>
          <w:rFonts w:eastAsia="標楷體"/>
          <w:i/>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Sadie, S. (Ed.). (1980). </w:t>
      </w:r>
      <w:r w:rsidRPr="007B611E">
        <w:rPr>
          <w:rFonts w:eastAsia="標楷體"/>
          <w:i/>
          <w:color w:val="000000"/>
        </w:rPr>
        <w:t xml:space="preserve">The new Grove dictionary of music </w:t>
      </w:r>
    </w:p>
    <w:p w:rsidR="00D103C2" w:rsidRPr="007B611E" w:rsidRDefault="00F84E27" w:rsidP="00D103C2">
      <w:pPr>
        <w:ind w:firstLine="2640"/>
        <w:rPr>
          <w:rFonts w:eastAsia="標楷體"/>
          <w:color w:val="000000"/>
        </w:rPr>
      </w:pPr>
      <w:r w:rsidRPr="007B611E">
        <w:rPr>
          <w:rFonts w:eastAsia="標楷體"/>
          <w:i/>
          <w:color w:val="000000"/>
        </w:rPr>
        <w:t>and musicians</w:t>
      </w:r>
      <w:r w:rsidRPr="007B611E">
        <w:rPr>
          <w:rFonts w:eastAsia="標楷體"/>
          <w:color w:val="000000"/>
        </w:rPr>
        <w:t xml:space="preserve"> (6th ed., Vols. 1-20). London: </w:t>
      </w:r>
    </w:p>
    <w:p w:rsidR="00D103C2" w:rsidRPr="007B611E" w:rsidRDefault="00F84E27" w:rsidP="00D103C2">
      <w:pPr>
        <w:ind w:firstLine="2640"/>
        <w:rPr>
          <w:rFonts w:eastAsia="標楷體"/>
          <w:color w:val="000000"/>
        </w:rPr>
      </w:pPr>
      <w:r w:rsidRPr="007B611E">
        <w:rPr>
          <w:rFonts w:eastAsia="標楷體"/>
          <w:color w:val="000000"/>
        </w:rPr>
        <w:t>Macmillian.</w:t>
      </w:r>
    </w:p>
    <w:p w:rsidR="00D103C2" w:rsidRPr="007B611E" w:rsidRDefault="00F84E27" w:rsidP="004176EB">
      <w:pPr>
        <w:numPr>
          <w:ilvl w:val="0"/>
          <w:numId w:val="20"/>
        </w:numPr>
        <w:adjustRightInd w:val="0"/>
        <w:spacing w:line="360" w:lineRule="atLeast"/>
        <w:textAlignment w:val="baseline"/>
        <w:rPr>
          <w:rFonts w:eastAsia="標楷體"/>
          <w:color w:val="000000"/>
        </w:rPr>
      </w:pPr>
      <w:r w:rsidRPr="007B611E">
        <w:rPr>
          <w:rFonts w:eastAsia="標楷體" w:hAnsi="標楷體"/>
          <w:color w:val="000000"/>
        </w:rPr>
        <w:t>中文翻譯書格式</w:t>
      </w:r>
      <w:r w:rsidRPr="007B611E">
        <w:rPr>
          <w:rFonts w:eastAsia="標楷體"/>
          <w:color w:val="000000"/>
        </w:rPr>
        <w:t>A</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原作者有中文譯名</w:t>
      </w:r>
      <w:r w:rsidRPr="007B611E">
        <w:rPr>
          <w:rFonts w:eastAsia="標楷體" w:hAnsi="標楷體"/>
          <w:color w:val="000000"/>
        </w:rPr>
        <w:t>)</w:t>
      </w:r>
    </w:p>
    <w:p w:rsidR="00D103C2" w:rsidRPr="007B611E" w:rsidRDefault="00F84E27" w:rsidP="00D103C2">
      <w:pPr>
        <w:ind w:left="841" w:firstLine="240"/>
        <w:rPr>
          <w:rFonts w:eastAsia="標楷體"/>
          <w:color w:val="000000"/>
        </w:rPr>
      </w:pPr>
      <w:r w:rsidRPr="007B611E">
        <w:rPr>
          <w:rFonts w:eastAsia="標楷體" w:hAnsi="標楷體"/>
          <w:color w:val="000000"/>
        </w:rPr>
        <w:t>原作者中文譯名</w:t>
      </w:r>
      <w:r w:rsidRPr="007B611E">
        <w:rPr>
          <w:rFonts w:eastAsia="標楷體"/>
          <w:color w:val="000000"/>
        </w:rPr>
        <w:t xml:space="preserve"> (</w:t>
      </w:r>
      <w:r w:rsidRPr="007B611E">
        <w:rPr>
          <w:rFonts w:eastAsia="標楷體" w:hAnsi="標楷體"/>
          <w:color w:val="000000"/>
        </w:rPr>
        <w:t>譯本出版年代</w:t>
      </w:r>
      <w:r w:rsidRPr="007B611E">
        <w:rPr>
          <w:rFonts w:eastAsia="標楷體"/>
          <w:color w:val="000000"/>
        </w:rPr>
        <w:t>)</w:t>
      </w:r>
      <w:r w:rsidRPr="007B611E">
        <w:rPr>
          <w:rFonts w:eastAsia="標楷體" w:hAnsi="標楷體"/>
          <w:color w:val="000000"/>
        </w:rPr>
        <w:t>。</w:t>
      </w:r>
      <w:r w:rsidRPr="007B611E">
        <w:rPr>
          <w:rFonts w:eastAsia="標楷體" w:hAnsi="標楷體"/>
          <w:b/>
          <w:color w:val="000000"/>
        </w:rPr>
        <w:t>書名</w:t>
      </w:r>
      <w:r w:rsidRPr="007B611E">
        <w:rPr>
          <w:rFonts w:eastAsia="標楷體"/>
          <w:color w:val="000000"/>
        </w:rPr>
        <w:t xml:space="preserve"> (</w:t>
      </w:r>
      <w:r w:rsidRPr="007B611E">
        <w:rPr>
          <w:rFonts w:eastAsia="標楷體" w:hAnsi="標楷體"/>
          <w:color w:val="000000"/>
        </w:rPr>
        <w:t>版別</w:t>
      </w:r>
      <w:r w:rsidRPr="007B611E">
        <w:rPr>
          <w:rFonts w:eastAsia="標楷體"/>
          <w:color w:val="000000"/>
        </w:rPr>
        <w:t>) (</w:t>
      </w:r>
      <w:r w:rsidRPr="007B611E">
        <w:rPr>
          <w:rFonts w:eastAsia="標楷體" w:hAnsi="標楷體"/>
          <w:color w:val="000000"/>
        </w:rPr>
        <w:t>譯者譯</w:t>
      </w:r>
      <w:r w:rsidRPr="007B611E">
        <w:rPr>
          <w:rFonts w:eastAsia="標楷體"/>
          <w:color w:val="000000"/>
        </w:rPr>
        <w:t>)</w:t>
      </w:r>
      <w:r w:rsidRPr="007B611E">
        <w:rPr>
          <w:rFonts w:eastAsia="標楷體" w:hAnsi="標楷體"/>
          <w:color w:val="000000"/>
        </w:rPr>
        <w:t>。出版地點﹕</w:t>
      </w:r>
    </w:p>
    <w:p w:rsidR="00D103C2" w:rsidRPr="007B611E" w:rsidRDefault="00F84E27" w:rsidP="00D103C2">
      <w:pPr>
        <w:ind w:left="841" w:firstLine="720"/>
        <w:rPr>
          <w:rFonts w:eastAsia="標楷體"/>
          <w:color w:val="000000"/>
        </w:rPr>
      </w:pPr>
      <w:r w:rsidRPr="007B611E">
        <w:rPr>
          <w:rFonts w:eastAsia="標楷體" w:hAnsi="標楷體"/>
          <w:color w:val="000000"/>
        </w:rPr>
        <w:t>出版商。</w:t>
      </w:r>
      <w:r w:rsidRPr="007B611E">
        <w:rPr>
          <w:rFonts w:eastAsia="標楷體"/>
          <w:color w:val="000000"/>
        </w:rPr>
        <w:t>(</w:t>
      </w:r>
      <w:r w:rsidRPr="007B611E">
        <w:rPr>
          <w:rFonts w:eastAsia="標楷體" w:hAnsi="標楷體"/>
          <w:color w:val="000000"/>
        </w:rPr>
        <w:t>原著出版年﹕</w:t>
      </w:r>
      <w:r w:rsidRPr="007B611E">
        <w:rPr>
          <w:rFonts w:eastAsia="標楷體"/>
          <w:color w:val="000000"/>
        </w:rPr>
        <w:t>1992</w:t>
      </w:r>
      <w:r w:rsidRPr="007B611E">
        <w:rPr>
          <w:rFonts w:eastAsia="標楷體" w:hAnsi="標楷體"/>
          <w:color w:val="000000"/>
        </w:rPr>
        <w:t>年</w:t>
      </w:r>
      <w:r w:rsidRPr="007B611E">
        <w:rPr>
          <w:rFonts w:eastAsia="標楷體"/>
          <w:color w:val="000000"/>
        </w:rPr>
        <w:t>)</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李察</w:t>
      </w:r>
      <w:r w:rsidRPr="007B611E">
        <w:rPr>
          <w:rFonts w:ascii="標楷體" w:eastAsia="標楷體" w:hAnsi="標楷體"/>
          <w:color w:val="000000"/>
        </w:rPr>
        <w:t>‧</w:t>
      </w:r>
      <w:r w:rsidRPr="007B611E">
        <w:rPr>
          <w:rFonts w:eastAsia="標楷體" w:hAnsi="標楷體"/>
          <w:color w:val="000000"/>
        </w:rPr>
        <w:t>普雷特</w:t>
      </w:r>
      <w:r w:rsidRPr="007B611E">
        <w:rPr>
          <w:rFonts w:eastAsia="標楷體" w:hAnsi="標楷體"/>
          <w:color w:val="000000"/>
        </w:rPr>
        <w:t>(</w:t>
      </w:r>
      <w:r w:rsidRPr="007B611E">
        <w:rPr>
          <w:rFonts w:eastAsia="標楷體"/>
          <w:color w:val="000000"/>
        </w:rPr>
        <w:t>1993</w:t>
      </w:r>
      <w:r w:rsidRPr="007B611E">
        <w:rPr>
          <w:rFonts w:eastAsia="標楷體" w:hAnsi="標楷體"/>
          <w:color w:val="000000"/>
        </w:rPr>
        <w:t>)</w:t>
      </w:r>
      <w:r w:rsidRPr="007B611E">
        <w:rPr>
          <w:rFonts w:eastAsia="標楷體" w:hAnsi="標楷體"/>
          <w:color w:val="000000"/>
        </w:rPr>
        <w:t>。</w:t>
      </w:r>
      <w:r w:rsidRPr="007B611E">
        <w:rPr>
          <w:rFonts w:eastAsia="標楷體" w:hAnsi="標楷體"/>
          <w:b/>
          <w:color w:val="000000"/>
        </w:rPr>
        <w:t>不可思議的剖面</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漢聲雜誌社</w:t>
      </w:r>
      <w:r w:rsidRPr="007B611E">
        <w:rPr>
          <w:rFonts w:eastAsia="標楷體"/>
          <w:color w:val="000000"/>
        </w:rPr>
        <w:t xml:space="preserve"> </w:t>
      </w:r>
    </w:p>
    <w:p w:rsidR="00D103C2" w:rsidRPr="007B611E" w:rsidRDefault="00F84E27" w:rsidP="00D103C2">
      <w:pPr>
        <w:ind w:firstLine="2640"/>
        <w:rPr>
          <w:rFonts w:eastAsia="標楷體"/>
          <w:color w:val="000000"/>
        </w:rPr>
      </w:pPr>
      <w:r w:rsidRPr="007B611E">
        <w:rPr>
          <w:rFonts w:eastAsia="標楷體" w:hAnsi="標楷體"/>
          <w:color w:val="000000"/>
        </w:rPr>
        <w:t>譯</w:t>
      </w:r>
      <w:r w:rsidRPr="007B611E">
        <w:rPr>
          <w:rFonts w:eastAsia="標楷體" w:hAnsi="標楷體"/>
          <w:color w:val="000000"/>
        </w:rPr>
        <w:t>)</w:t>
      </w:r>
      <w:r w:rsidRPr="007B611E">
        <w:rPr>
          <w:rFonts w:eastAsia="標楷體" w:hAnsi="標楷體"/>
          <w:color w:val="000000"/>
        </w:rPr>
        <w:t>。臺北市</w:t>
      </w:r>
      <w:r w:rsidRPr="007B611E">
        <w:rPr>
          <w:rFonts w:eastAsia="標楷體" w:hAnsi="標楷體"/>
          <w:color w:val="000000"/>
        </w:rPr>
        <w:t>:</w:t>
      </w:r>
      <w:r w:rsidRPr="007B611E">
        <w:rPr>
          <w:rFonts w:eastAsia="標楷體" w:hAnsi="標楷體"/>
          <w:color w:val="000000"/>
        </w:rPr>
        <w:t>英文漢聲。</w:t>
      </w:r>
      <w:r w:rsidRPr="007B611E">
        <w:rPr>
          <w:rFonts w:eastAsia="標楷體"/>
          <w:color w:val="000000"/>
        </w:rPr>
        <w:t>(</w:t>
      </w:r>
      <w:r w:rsidRPr="007B611E">
        <w:rPr>
          <w:rFonts w:eastAsia="標楷體" w:hAnsi="標楷體"/>
          <w:color w:val="000000"/>
        </w:rPr>
        <w:t>原著出版年﹕</w:t>
      </w:r>
      <w:r w:rsidRPr="007B611E">
        <w:rPr>
          <w:rFonts w:eastAsia="標楷體"/>
          <w:color w:val="000000"/>
        </w:rPr>
        <w:t>1992</w:t>
      </w:r>
      <w:r w:rsidRPr="007B611E">
        <w:rPr>
          <w:rFonts w:eastAsia="標楷體" w:hAnsi="標楷體"/>
          <w:color w:val="000000"/>
        </w:rPr>
        <w:t>年</w:t>
      </w:r>
      <w:r w:rsidRPr="007B611E">
        <w:rPr>
          <w:rFonts w:eastAsia="標楷體"/>
          <w:color w:val="000000"/>
        </w:rPr>
        <w:t>)</w:t>
      </w:r>
    </w:p>
    <w:p w:rsidR="00D103C2" w:rsidRPr="007B611E" w:rsidRDefault="00F84E27" w:rsidP="004176EB">
      <w:pPr>
        <w:numPr>
          <w:ilvl w:val="0"/>
          <w:numId w:val="21"/>
        </w:numPr>
        <w:adjustRightInd w:val="0"/>
        <w:spacing w:line="360" w:lineRule="atLeast"/>
        <w:textAlignment w:val="baseline"/>
        <w:rPr>
          <w:rFonts w:eastAsia="標楷體"/>
          <w:color w:val="000000"/>
        </w:rPr>
      </w:pPr>
      <w:r w:rsidRPr="007B611E">
        <w:rPr>
          <w:rFonts w:eastAsia="標楷體" w:hAnsi="標楷體"/>
          <w:color w:val="000000"/>
        </w:rPr>
        <w:t>中文翻譯書格式</w:t>
      </w:r>
      <w:r w:rsidRPr="007B611E">
        <w:rPr>
          <w:rFonts w:eastAsia="標楷體"/>
          <w:color w:val="000000"/>
        </w:rPr>
        <w:t>B</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原作者無中文譯名</w:t>
      </w:r>
      <w:r w:rsidRPr="007B611E">
        <w:rPr>
          <w:rFonts w:eastAsia="標楷體" w:hAnsi="標楷體"/>
          <w:color w:val="000000"/>
        </w:rPr>
        <w:t>)</w:t>
      </w:r>
    </w:p>
    <w:p w:rsidR="00D103C2" w:rsidRPr="007B611E" w:rsidRDefault="00F84E27" w:rsidP="00D103C2">
      <w:pPr>
        <w:ind w:firstLine="1201"/>
        <w:rPr>
          <w:rFonts w:eastAsia="標楷體"/>
          <w:color w:val="000000"/>
        </w:rPr>
      </w:pPr>
      <w:r w:rsidRPr="007B611E">
        <w:rPr>
          <w:rFonts w:eastAsia="標楷體" w:hAnsi="標楷體"/>
          <w:b/>
          <w:color w:val="000000"/>
        </w:rPr>
        <w:t>書名</w:t>
      </w:r>
      <w:r w:rsidRPr="007B611E">
        <w:rPr>
          <w:rFonts w:eastAsia="標楷體" w:hAnsi="標楷體"/>
          <w:color w:val="000000"/>
        </w:rPr>
        <w:t>(</w:t>
      </w:r>
      <w:r w:rsidRPr="007B611E">
        <w:rPr>
          <w:rFonts w:eastAsia="標楷體" w:hAnsi="標楷體"/>
          <w:color w:val="000000"/>
        </w:rPr>
        <w:t>譯者譯</w:t>
      </w:r>
      <w:r w:rsidRPr="007B611E">
        <w:rPr>
          <w:rFonts w:eastAsia="標楷體" w:hAnsi="標楷體"/>
          <w:color w:val="000000"/>
        </w:rPr>
        <w:t>)(</w:t>
      </w:r>
      <w:r w:rsidRPr="007B611E">
        <w:rPr>
          <w:rFonts w:eastAsia="標楷體" w:hAnsi="標楷體"/>
          <w:color w:val="000000"/>
        </w:rPr>
        <w:t>譯本出版年代</w:t>
      </w:r>
      <w:r w:rsidRPr="007B611E">
        <w:rPr>
          <w:rFonts w:eastAsia="標楷體" w:hAnsi="標楷體"/>
          <w:color w:val="000000"/>
        </w:rPr>
        <w:t>)</w:t>
      </w:r>
      <w:r w:rsidRPr="007B611E">
        <w:rPr>
          <w:rFonts w:eastAsia="標楷體" w:hAnsi="標楷體"/>
          <w:color w:val="000000"/>
        </w:rPr>
        <w:t>。出版地點﹕出版商。</w:t>
      </w:r>
      <w:r w:rsidRPr="007B611E">
        <w:rPr>
          <w:rFonts w:eastAsia="標楷體"/>
          <w:color w:val="000000"/>
        </w:rPr>
        <w:t>(</w:t>
      </w:r>
      <w:r w:rsidRPr="007B611E">
        <w:rPr>
          <w:rFonts w:eastAsia="標楷體" w:hAnsi="標楷體"/>
          <w:color w:val="000000"/>
        </w:rPr>
        <w:t>原著出版</w:t>
      </w:r>
    </w:p>
    <w:p w:rsidR="00D103C2" w:rsidRPr="007B611E" w:rsidRDefault="00F84E27" w:rsidP="00D103C2">
      <w:pPr>
        <w:ind w:firstLine="1201"/>
        <w:rPr>
          <w:rFonts w:eastAsia="標楷體"/>
          <w:color w:val="000000"/>
        </w:rPr>
      </w:pPr>
      <w:r w:rsidRPr="007B611E">
        <w:rPr>
          <w:rFonts w:eastAsia="標楷體"/>
          <w:color w:val="000000"/>
        </w:rPr>
        <w:t xml:space="preserve">    </w:t>
      </w:r>
      <w:r w:rsidRPr="007B611E">
        <w:rPr>
          <w:rFonts w:eastAsia="標楷體" w:hAnsi="標楷體"/>
          <w:color w:val="000000"/>
        </w:rPr>
        <w:t>年﹕</w:t>
      </w:r>
      <w:r w:rsidRPr="007B611E">
        <w:rPr>
          <w:rFonts w:eastAsia="標楷體"/>
          <w:color w:val="000000"/>
        </w:rPr>
        <w:t>1984</w:t>
      </w:r>
      <w:r w:rsidRPr="007B611E">
        <w:rPr>
          <w:rFonts w:eastAsia="標楷體" w:hAnsi="標楷體"/>
          <w:color w:val="000000"/>
        </w:rPr>
        <w:t>年</w:t>
      </w:r>
      <w:r w:rsidRPr="007B611E">
        <w:rPr>
          <w:rFonts w:eastAsia="標楷體"/>
          <w:color w:val="000000"/>
        </w:rPr>
        <w:t>)</w:t>
      </w:r>
    </w:p>
    <w:p w:rsidR="00D103C2" w:rsidRPr="007B611E" w:rsidRDefault="00F84E27" w:rsidP="00D103C2">
      <w:pPr>
        <w:ind w:firstLine="120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b/>
          <w:color w:val="000000"/>
        </w:rPr>
        <w:t>二十世紀教育的回顧</w:t>
      </w:r>
      <w:r w:rsidRPr="007B611E">
        <w:rPr>
          <w:rFonts w:eastAsia="標楷體" w:hAnsi="標楷體"/>
          <w:color w:val="000000"/>
        </w:rPr>
        <w:t>(</w:t>
      </w:r>
      <w:r w:rsidRPr="007B611E">
        <w:rPr>
          <w:rFonts w:eastAsia="標楷體" w:hAnsi="標楷體"/>
          <w:color w:val="000000"/>
        </w:rPr>
        <w:t>教育出版社譯</w:t>
      </w:r>
      <w:r w:rsidRPr="007B611E">
        <w:rPr>
          <w:rFonts w:eastAsia="標楷體" w:hAnsi="標楷體"/>
          <w:color w:val="000000"/>
        </w:rPr>
        <w:t>)(</w:t>
      </w:r>
      <w:r w:rsidRPr="007B611E">
        <w:rPr>
          <w:rFonts w:eastAsia="標楷體"/>
          <w:color w:val="000000"/>
        </w:rPr>
        <w:t>2001</w:t>
      </w:r>
      <w:r w:rsidRPr="007B611E">
        <w:rPr>
          <w:rFonts w:eastAsia="標楷體" w:hAnsi="標楷體"/>
          <w:color w:val="000000"/>
        </w:rPr>
        <w:t>)</w:t>
      </w:r>
      <w:r w:rsidRPr="007B611E">
        <w:rPr>
          <w:rFonts w:eastAsia="標楷體" w:hAnsi="標楷體"/>
          <w:color w:val="000000"/>
        </w:rPr>
        <w:t>。臺北</w:t>
      </w:r>
    </w:p>
    <w:p w:rsidR="00D103C2" w:rsidRPr="007B611E" w:rsidRDefault="00F84E27" w:rsidP="00D103C2">
      <w:pPr>
        <w:ind w:firstLine="2880"/>
        <w:rPr>
          <w:rFonts w:eastAsia="標楷體"/>
          <w:color w:val="000000"/>
        </w:rPr>
      </w:pPr>
      <w:r w:rsidRPr="007B611E">
        <w:rPr>
          <w:rFonts w:eastAsia="標楷體" w:hAnsi="標楷體"/>
          <w:color w:val="000000"/>
        </w:rPr>
        <w:t>市</w:t>
      </w:r>
      <w:r w:rsidRPr="007B611E">
        <w:rPr>
          <w:rFonts w:eastAsia="標楷體" w:hAnsi="標楷體"/>
          <w:color w:val="000000"/>
        </w:rPr>
        <w:t>:</w:t>
      </w:r>
      <w:r w:rsidRPr="007B611E">
        <w:rPr>
          <w:rFonts w:eastAsia="標楷體" w:hAnsi="標楷體"/>
          <w:color w:val="000000"/>
        </w:rPr>
        <w:t>大千。</w:t>
      </w:r>
      <w:r w:rsidRPr="007B611E">
        <w:rPr>
          <w:rFonts w:eastAsia="標楷體"/>
          <w:color w:val="000000"/>
        </w:rPr>
        <w:t>(</w:t>
      </w:r>
      <w:r w:rsidRPr="007B611E">
        <w:rPr>
          <w:rFonts w:eastAsia="標楷體" w:hAnsi="標楷體"/>
          <w:color w:val="000000"/>
        </w:rPr>
        <w:t>原著出版年﹕</w:t>
      </w:r>
      <w:r w:rsidRPr="007B611E">
        <w:rPr>
          <w:rFonts w:eastAsia="標楷體"/>
          <w:color w:val="000000"/>
        </w:rPr>
        <w:t>2000</w:t>
      </w:r>
      <w:r w:rsidRPr="007B611E">
        <w:rPr>
          <w:rFonts w:eastAsia="標楷體" w:hAnsi="標楷體"/>
          <w:color w:val="000000"/>
        </w:rPr>
        <w:t>年</w:t>
      </w:r>
      <w:r w:rsidRPr="007B611E">
        <w:rPr>
          <w:rFonts w:eastAsia="標楷體"/>
          <w:color w:val="000000"/>
        </w:rPr>
        <w:t>)</w:t>
      </w:r>
    </w:p>
    <w:p w:rsidR="00D103C2" w:rsidRPr="007B611E" w:rsidRDefault="00F84E27" w:rsidP="004176EB">
      <w:pPr>
        <w:numPr>
          <w:ilvl w:val="0"/>
          <w:numId w:val="20"/>
        </w:numPr>
        <w:adjustRightInd w:val="0"/>
        <w:spacing w:line="360" w:lineRule="atLeast"/>
        <w:textAlignment w:val="baseline"/>
        <w:rPr>
          <w:rFonts w:eastAsia="標楷體"/>
          <w:color w:val="000000"/>
        </w:rPr>
      </w:pPr>
      <w:r w:rsidRPr="007B611E">
        <w:rPr>
          <w:rFonts w:eastAsia="標楷體" w:hAnsi="標楷體"/>
          <w:color w:val="000000"/>
        </w:rPr>
        <w:t>英文翻譯書格式﹕</w:t>
      </w:r>
      <w:r w:rsidRPr="007B611E">
        <w:rPr>
          <w:rFonts w:eastAsia="標楷體" w:hAnsi="標楷體"/>
          <w:color w:val="000000"/>
        </w:rPr>
        <w:t>(</w:t>
      </w:r>
      <w:r w:rsidRPr="007B611E">
        <w:rPr>
          <w:rFonts w:eastAsia="標楷體" w:hAnsi="標楷體"/>
          <w:color w:val="000000"/>
        </w:rPr>
        <w:t>註明翻譯者及原著出版年</w:t>
      </w:r>
      <w:r w:rsidRPr="007B611E">
        <w:rPr>
          <w:rFonts w:eastAsia="標楷體" w:hAnsi="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Author, A. A. (1951). </w:t>
      </w:r>
      <w:r w:rsidRPr="007B611E">
        <w:rPr>
          <w:rFonts w:eastAsia="標楷體"/>
          <w:i/>
          <w:color w:val="000000"/>
        </w:rPr>
        <w:t>Book title</w:t>
      </w:r>
      <w:r w:rsidRPr="007B611E">
        <w:rPr>
          <w:rFonts w:eastAsia="標楷體"/>
          <w:color w:val="000000"/>
        </w:rPr>
        <w:t xml:space="preserve"> (B. Author, Trans.). Location: Publisher. </w:t>
      </w:r>
    </w:p>
    <w:p w:rsidR="00D103C2" w:rsidRPr="007B611E" w:rsidRDefault="00F84E27" w:rsidP="00D103C2">
      <w:pPr>
        <w:ind w:left="840"/>
        <w:rPr>
          <w:rFonts w:eastAsia="標楷體"/>
          <w:color w:val="000000"/>
        </w:rPr>
      </w:pPr>
      <w:r w:rsidRPr="007B611E">
        <w:rPr>
          <w:rFonts w:eastAsia="標楷體"/>
          <w:color w:val="000000"/>
        </w:rPr>
        <w:t xml:space="preserve">      (Original work published 1814)</w:t>
      </w:r>
    </w:p>
    <w:p w:rsidR="00D103C2" w:rsidRPr="007B611E" w:rsidRDefault="00F84E27" w:rsidP="00D103C2">
      <w:pPr>
        <w:ind w:left="840"/>
        <w:rPr>
          <w:rFonts w:eastAsia="標楷體"/>
          <w:i/>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Llaplce, P. –S. (1951). </w:t>
      </w:r>
      <w:r w:rsidRPr="007B611E">
        <w:rPr>
          <w:rFonts w:eastAsia="標楷體"/>
          <w:i/>
          <w:color w:val="000000"/>
        </w:rPr>
        <w:t xml:space="preserve">A philosophical essay on probabilities </w:t>
      </w:r>
    </w:p>
    <w:p w:rsidR="00D103C2" w:rsidRPr="007B611E" w:rsidRDefault="00F84E27" w:rsidP="00D103C2">
      <w:pPr>
        <w:ind w:left="840"/>
        <w:rPr>
          <w:rFonts w:eastAsia="標楷體"/>
          <w:color w:val="000000"/>
        </w:rPr>
      </w:pPr>
      <w:r w:rsidRPr="007B611E">
        <w:rPr>
          <w:rFonts w:eastAsia="標楷體"/>
          <w:i/>
          <w:color w:val="000000"/>
        </w:rPr>
        <w:t xml:space="preserve">                </w:t>
      </w:r>
      <w:r w:rsidRPr="007B611E">
        <w:rPr>
          <w:rFonts w:eastAsia="標楷體"/>
          <w:color w:val="000000"/>
        </w:rPr>
        <w:t xml:space="preserve">( F. W. Truscott &amp; F. L. Emory, Trans.). New York: </w:t>
      </w:r>
    </w:p>
    <w:p w:rsidR="00D103C2" w:rsidRPr="007B611E" w:rsidRDefault="00F84E27" w:rsidP="00D103C2">
      <w:pPr>
        <w:ind w:left="840"/>
        <w:rPr>
          <w:rFonts w:eastAsia="標楷體"/>
          <w:color w:val="000000"/>
        </w:rPr>
      </w:pPr>
      <w:r w:rsidRPr="007B611E">
        <w:rPr>
          <w:rFonts w:eastAsia="標楷體"/>
          <w:color w:val="000000"/>
        </w:rPr>
        <w:t xml:space="preserve">                Dover. (Original work published 1814)</w:t>
      </w:r>
    </w:p>
    <w:p w:rsidR="00D103C2" w:rsidRPr="007B611E" w:rsidRDefault="00F84E27" w:rsidP="004176EB">
      <w:pPr>
        <w:numPr>
          <w:ilvl w:val="0"/>
          <w:numId w:val="20"/>
        </w:numPr>
        <w:adjustRightInd w:val="0"/>
        <w:spacing w:line="360" w:lineRule="atLeast"/>
        <w:textAlignment w:val="baseline"/>
        <w:rPr>
          <w:rFonts w:eastAsia="標楷體"/>
          <w:color w:val="000000"/>
        </w:rPr>
      </w:pPr>
      <w:r w:rsidRPr="007B611E">
        <w:rPr>
          <w:rFonts w:eastAsia="標楷體" w:hAnsi="標楷體"/>
          <w:color w:val="000000"/>
        </w:rPr>
        <w:t>中文書文集文章格式</w:t>
      </w:r>
      <w:r w:rsidRPr="007B611E">
        <w:rPr>
          <w:rFonts w:eastAsia="標楷體"/>
          <w:color w:val="000000"/>
        </w:rPr>
        <w:t>A</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文集中的一篇文章</w:t>
      </w:r>
      <w:r w:rsidRPr="007B611E">
        <w:rPr>
          <w:rFonts w:eastAsia="標楷體" w:hAnsi="標楷體"/>
          <w:color w:val="000000"/>
        </w:rPr>
        <w:t>,</w:t>
      </w:r>
      <w:r w:rsidRPr="007B611E">
        <w:rPr>
          <w:rFonts w:eastAsia="標楷體" w:hAnsi="標楷體"/>
          <w:color w:val="000000"/>
        </w:rPr>
        <w:t>註明頁碼</w:t>
      </w:r>
      <w:r w:rsidRPr="007B611E">
        <w:rPr>
          <w:rFonts w:eastAsia="標楷體" w:hAnsi="標楷體"/>
          <w:color w:val="000000"/>
        </w:rPr>
        <w:t>)</w:t>
      </w:r>
    </w:p>
    <w:p w:rsidR="00D103C2" w:rsidRPr="007B611E" w:rsidRDefault="00F84E27" w:rsidP="00D103C2">
      <w:pPr>
        <w:ind w:left="841" w:firstLine="240"/>
        <w:rPr>
          <w:rFonts w:eastAsia="標楷體"/>
          <w:color w:val="000000"/>
        </w:rPr>
      </w:pPr>
      <w:r w:rsidRPr="007B611E">
        <w:rPr>
          <w:rFonts w:eastAsia="標楷體" w:hAnsi="標楷體"/>
          <w:color w:val="000000"/>
        </w:rPr>
        <w:t>作者</w:t>
      </w:r>
      <w:r w:rsidRPr="007B611E">
        <w:rPr>
          <w:rFonts w:eastAsia="標楷體" w:hAnsi="標楷體"/>
          <w:color w:val="000000"/>
        </w:rPr>
        <w:t>(</w:t>
      </w:r>
      <w:r w:rsidRPr="007B611E">
        <w:rPr>
          <w:rFonts w:eastAsia="標楷體" w:hAnsi="標楷體"/>
          <w:color w:val="000000"/>
        </w:rPr>
        <w:t>年代</w:t>
      </w:r>
      <w:r w:rsidRPr="007B611E">
        <w:rPr>
          <w:rFonts w:eastAsia="標楷體" w:hAnsi="標楷體"/>
          <w:color w:val="000000"/>
        </w:rPr>
        <w:t>)</w:t>
      </w:r>
      <w:r w:rsidRPr="007B611E">
        <w:rPr>
          <w:rFonts w:eastAsia="標楷體" w:hAnsi="標楷體"/>
          <w:color w:val="000000"/>
        </w:rPr>
        <w:t>。篇名。載於編者</w:t>
      </w:r>
      <w:r w:rsidRPr="007B611E">
        <w:rPr>
          <w:rFonts w:eastAsia="標楷體" w:hAnsi="標楷體"/>
          <w:color w:val="000000"/>
        </w:rPr>
        <w:t>(</w:t>
      </w:r>
      <w:r w:rsidRPr="007B611E">
        <w:rPr>
          <w:rFonts w:eastAsia="標楷體" w:hAnsi="標楷體"/>
          <w:color w:val="000000"/>
        </w:rPr>
        <w:t>主編</w:t>
      </w:r>
      <w:r w:rsidRPr="007B611E">
        <w:rPr>
          <w:rFonts w:eastAsia="標楷體" w:hAnsi="標楷體"/>
          <w:color w:val="000000"/>
        </w:rPr>
        <w:t>),</w:t>
      </w:r>
      <w:r w:rsidRPr="007B611E">
        <w:rPr>
          <w:rFonts w:eastAsia="標楷體" w:hAnsi="標楷體"/>
          <w:b/>
          <w:color w:val="000000"/>
        </w:rPr>
        <w:t>書名</w:t>
      </w:r>
      <w:r w:rsidRPr="007B611E">
        <w:rPr>
          <w:rFonts w:eastAsia="標楷體" w:hAnsi="標楷體"/>
          <w:color w:val="000000"/>
        </w:rPr>
        <w:t>(</w:t>
      </w:r>
      <w:r w:rsidRPr="007B611E">
        <w:rPr>
          <w:rFonts w:eastAsia="標楷體" w:hAnsi="標楷體"/>
          <w:color w:val="000000"/>
        </w:rPr>
        <w:t>頁碼</w:t>
      </w:r>
      <w:r w:rsidRPr="007B611E">
        <w:rPr>
          <w:rFonts w:eastAsia="標楷體" w:hAnsi="標楷體"/>
          <w:color w:val="000000"/>
        </w:rPr>
        <w:t>)</w:t>
      </w:r>
      <w:r w:rsidRPr="007B611E">
        <w:rPr>
          <w:rFonts w:eastAsia="標楷體" w:hAnsi="標楷體"/>
          <w:color w:val="000000"/>
        </w:rPr>
        <w:t>。地點</w:t>
      </w:r>
      <w:r w:rsidRPr="007B611E">
        <w:rPr>
          <w:rFonts w:eastAsia="標楷體" w:hAnsi="標楷體"/>
          <w:color w:val="000000"/>
        </w:rPr>
        <w:t>:</w:t>
      </w:r>
      <w:r w:rsidRPr="007B611E">
        <w:rPr>
          <w:rFonts w:eastAsia="標楷體" w:hAnsi="標楷體"/>
          <w:color w:val="000000"/>
        </w:rPr>
        <w:t>出</w:t>
      </w:r>
    </w:p>
    <w:p w:rsidR="00D103C2" w:rsidRPr="007B611E" w:rsidRDefault="00F84E27" w:rsidP="00D103C2">
      <w:pPr>
        <w:ind w:left="841" w:firstLine="720"/>
        <w:rPr>
          <w:rFonts w:eastAsia="標楷體"/>
          <w:color w:val="000000"/>
        </w:rPr>
      </w:pPr>
      <w:r w:rsidRPr="007B611E">
        <w:rPr>
          <w:rFonts w:eastAsia="標楷體" w:hAnsi="標楷體"/>
          <w:color w:val="000000"/>
        </w:rPr>
        <w:t>版商。</w:t>
      </w:r>
    </w:p>
    <w:p w:rsidR="00D103C2" w:rsidRPr="007B611E" w:rsidRDefault="00F84E27" w:rsidP="00D103C2">
      <w:pPr>
        <w:ind w:left="841" w:firstLine="24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鍾才元</w:t>
      </w:r>
      <w:r w:rsidRPr="007B611E">
        <w:rPr>
          <w:rFonts w:eastAsia="標楷體" w:hAnsi="標楷體"/>
          <w:color w:val="000000"/>
        </w:rPr>
        <w:t>(</w:t>
      </w:r>
      <w:r w:rsidRPr="007B611E">
        <w:rPr>
          <w:rFonts w:eastAsia="標楷體"/>
          <w:color w:val="000000"/>
        </w:rPr>
        <w:t>2001</w:t>
      </w:r>
      <w:r w:rsidRPr="007B611E">
        <w:rPr>
          <w:rFonts w:eastAsia="標楷體" w:hAnsi="標楷體"/>
          <w:color w:val="000000"/>
        </w:rPr>
        <w:t>)</w:t>
      </w:r>
      <w:r w:rsidRPr="007B611E">
        <w:rPr>
          <w:rFonts w:eastAsia="標楷體" w:hAnsi="標楷體"/>
          <w:color w:val="000000"/>
        </w:rPr>
        <w:t>。生涯規劃</w:t>
      </w:r>
      <w:r w:rsidRPr="007B611E">
        <w:rPr>
          <w:rFonts w:eastAsia="標楷體" w:hAnsi="標楷體"/>
          <w:color w:val="000000"/>
        </w:rPr>
        <w:t>:</w:t>
      </w:r>
      <w:r w:rsidRPr="007B611E">
        <w:rPr>
          <w:rFonts w:eastAsia="標楷體" w:hAnsi="標楷體"/>
          <w:color w:val="000000"/>
        </w:rPr>
        <w:t>新手老師的就業準備與珍視</w:t>
      </w:r>
    </w:p>
    <w:p w:rsidR="00D103C2" w:rsidRPr="007B611E" w:rsidRDefault="00F84E27" w:rsidP="00D103C2">
      <w:pPr>
        <w:ind w:left="840"/>
        <w:rPr>
          <w:rFonts w:eastAsia="標楷體"/>
          <w:b/>
          <w:color w:val="000000"/>
        </w:rPr>
      </w:pPr>
      <w:r w:rsidRPr="007B611E">
        <w:rPr>
          <w:rFonts w:eastAsia="標楷體"/>
          <w:color w:val="000000"/>
        </w:rPr>
        <w:t xml:space="preserve">                </w:t>
      </w:r>
      <w:r w:rsidRPr="007B611E">
        <w:rPr>
          <w:rFonts w:eastAsia="標楷體" w:hAnsi="標楷體"/>
          <w:color w:val="000000"/>
        </w:rPr>
        <w:t>須知。載於黃正傑、張芬芬</w:t>
      </w:r>
      <w:r w:rsidRPr="007B611E">
        <w:rPr>
          <w:rFonts w:eastAsia="標楷體" w:hAnsi="標楷體"/>
          <w:color w:val="000000"/>
        </w:rPr>
        <w:t>(</w:t>
      </w:r>
      <w:r w:rsidRPr="007B611E">
        <w:rPr>
          <w:rFonts w:eastAsia="標楷體" w:hAnsi="標楷體"/>
          <w:color w:val="000000"/>
        </w:rPr>
        <w:t>主編</w:t>
      </w:r>
      <w:r w:rsidRPr="007B611E">
        <w:rPr>
          <w:rFonts w:eastAsia="標楷體" w:hAnsi="標楷體"/>
          <w:color w:val="000000"/>
        </w:rPr>
        <w:t>),</w:t>
      </w:r>
      <w:r w:rsidRPr="007B611E">
        <w:rPr>
          <w:rFonts w:eastAsia="標楷體" w:hAnsi="標楷體"/>
          <w:b/>
          <w:color w:val="000000"/>
        </w:rPr>
        <w:t>學為良師</w:t>
      </w:r>
      <w:r w:rsidRPr="007B611E">
        <w:rPr>
          <w:rFonts w:eastAsia="標楷體"/>
          <w:b/>
          <w:color w:val="000000"/>
        </w:rPr>
        <w:t>—</w:t>
      </w:r>
      <w:r w:rsidRPr="007B611E">
        <w:rPr>
          <w:rFonts w:eastAsia="標楷體" w:hAnsi="標楷體"/>
          <w:b/>
          <w:color w:val="000000"/>
        </w:rPr>
        <w:t>在</w:t>
      </w:r>
    </w:p>
    <w:p w:rsidR="00D103C2" w:rsidRPr="007B611E" w:rsidRDefault="00F84E27" w:rsidP="00D103C2">
      <w:pPr>
        <w:ind w:left="840"/>
        <w:rPr>
          <w:rFonts w:eastAsia="標楷體"/>
          <w:color w:val="000000"/>
        </w:rPr>
      </w:pPr>
      <w:r w:rsidRPr="007B611E">
        <w:rPr>
          <w:rFonts w:eastAsia="標楷體"/>
          <w:b/>
          <w:color w:val="000000"/>
        </w:rPr>
        <w:t xml:space="preserve">                </w:t>
      </w:r>
      <w:r w:rsidRPr="007B611E">
        <w:rPr>
          <w:rFonts w:eastAsia="標楷體" w:hAnsi="標楷體"/>
          <w:b/>
          <w:color w:val="000000"/>
        </w:rPr>
        <w:t>教育實習中成長</w:t>
      </w:r>
      <w:r w:rsidRPr="007B611E">
        <w:rPr>
          <w:rFonts w:eastAsia="標楷體" w:hAnsi="標楷體"/>
          <w:color w:val="000000"/>
        </w:rPr>
        <w:t>(</w:t>
      </w:r>
      <w:r w:rsidRPr="007B611E">
        <w:rPr>
          <w:rFonts w:eastAsia="標楷體"/>
          <w:color w:val="000000"/>
        </w:rPr>
        <w:t>425-457</w:t>
      </w:r>
      <w:r w:rsidRPr="007B611E">
        <w:rPr>
          <w:rFonts w:eastAsia="標楷體" w:hAnsi="標楷體"/>
          <w:color w:val="000000"/>
        </w:rPr>
        <w:t>)</w:t>
      </w:r>
      <w:r w:rsidRPr="007B611E">
        <w:rPr>
          <w:rFonts w:eastAsia="標楷體" w:hAnsi="標楷體"/>
          <w:color w:val="000000"/>
        </w:rPr>
        <w:t>。臺北市</w:t>
      </w:r>
      <w:r w:rsidRPr="007B611E">
        <w:rPr>
          <w:rFonts w:eastAsia="標楷體" w:hAnsi="標楷體"/>
          <w:color w:val="000000"/>
        </w:rPr>
        <w:t>:</w:t>
      </w:r>
      <w:r w:rsidRPr="007B611E">
        <w:rPr>
          <w:rFonts w:eastAsia="標楷體" w:hAnsi="標楷體"/>
          <w:color w:val="000000"/>
        </w:rPr>
        <w:t>師大書苑。</w:t>
      </w:r>
    </w:p>
    <w:p w:rsidR="00D103C2" w:rsidRPr="007B611E" w:rsidRDefault="00F84E27" w:rsidP="004176EB">
      <w:pPr>
        <w:numPr>
          <w:ilvl w:val="0"/>
          <w:numId w:val="20"/>
        </w:numPr>
        <w:adjustRightInd w:val="0"/>
        <w:spacing w:line="360" w:lineRule="atLeast"/>
        <w:textAlignment w:val="baseline"/>
        <w:rPr>
          <w:rFonts w:eastAsia="標楷體"/>
          <w:color w:val="000000"/>
        </w:rPr>
      </w:pPr>
      <w:r w:rsidRPr="007B611E">
        <w:rPr>
          <w:rFonts w:eastAsia="標楷體" w:hAnsi="標楷體"/>
          <w:color w:val="000000"/>
        </w:rPr>
        <w:t>英文書文集文章格式</w:t>
      </w:r>
      <w:r w:rsidRPr="007B611E">
        <w:rPr>
          <w:rFonts w:eastAsia="標楷體"/>
          <w:color w:val="000000"/>
        </w:rPr>
        <w:t>A</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文集中的一篇文章</w:t>
      </w:r>
      <w:r w:rsidRPr="007B611E">
        <w:rPr>
          <w:rFonts w:eastAsia="標楷體" w:hAnsi="標楷體"/>
          <w:color w:val="000000"/>
        </w:rPr>
        <w:t>,</w:t>
      </w:r>
      <w:r w:rsidRPr="007B611E">
        <w:rPr>
          <w:rFonts w:eastAsia="標楷體" w:hAnsi="標楷體"/>
          <w:color w:val="000000"/>
        </w:rPr>
        <w:t>註明頁碼</w:t>
      </w:r>
      <w:r w:rsidRPr="007B611E">
        <w:rPr>
          <w:rFonts w:eastAsia="標楷體" w:hAnsi="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Author, A. A. (1993). Article title. In B. B. Author (Ed.), </w:t>
      </w:r>
      <w:r w:rsidRPr="007B611E">
        <w:rPr>
          <w:rFonts w:eastAsia="標楷體"/>
          <w:i/>
          <w:color w:val="000000"/>
        </w:rPr>
        <w:t>Book title</w:t>
      </w:r>
      <w:r w:rsidRPr="007B611E">
        <w:rPr>
          <w:rFonts w:eastAsia="標楷體"/>
          <w:color w:val="000000"/>
        </w:rPr>
        <w:t xml:space="preserve"> (</w:t>
      </w:r>
    </w:p>
    <w:p w:rsidR="00D103C2" w:rsidRPr="007B611E" w:rsidRDefault="00F84E27" w:rsidP="00D103C2">
      <w:pPr>
        <w:ind w:left="840"/>
        <w:rPr>
          <w:rFonts w:eastAsia="標楷體"/>
          <w:color w:val="000000"/>
        </w:rPr>
      </w:pPr>
      <w:r w:rsidRPr="007B611E">
        <w:rPr>
          <w:rFonts w:eastAsia="標楷體"/>
          <w:color w:val="000000"/>
        </w:rPr>
        <w:t xml:space="preserve">      xx-xx). Location: Publisher.</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Bjork, R. A. (1989). Retrieval inhibition as an adaptive            </w:t>
      </w:r>
    </w:p>
    <w:p w:rsidR="00D103C2" w:rsidRPr="007B611E" w:rsidRDefault="00F84E27" w:rsidP="00D103C2">
      <w:pPr>
        <w:ind w:left="840"/>
        <w:rPr>
          <w:rFonts w:eastAsia="標楷體"/>
          <w:color w:val="000000"/>
        </w:rPr>
      </w:pPr>
      <w:r w:rsidRPr="007B611E">
        <w:rPr>
          <w:rFonts w:eastAsia="標楷體"/>
          <w:color w:val="000000"/>
        </w:rPr>
        <w:t xml:space="preserve">               mechanism in human memory. In H. L. Roediger III &amp; F. </w:t>
      </w:r>
    </w:p>
    <w:p w:rsidR="00D103C2" w:rsidRPr="007B611E" w:rsidRDefault="00F84E27" w:rsidP="004176EB">
      <w:pPr>
        <w:numPr>
          <w:ilvl w:val="0"/>
          <w:numId w:val="35"/>
        </w:numPr>
        <w:adjustRightInd w:val="0"/>
        <w:spacing w:line="360" w:lineRule="atLeast"/>
        <w:textAlignment w:val="baseline"/>
        <w:rPr>
          <w:rFonts w:eastAsia="標楷體"/>
          <w:color w:val="000000"/>
        </w:rPr>
      </w:pPr>
      <w:r w:rsidRPr="007B611E">
        <w:rPr>
          <w:rFonts w:eastAsia="標楷體"/>
          <w:color w:val="000000"/>
        </w:rPr>
        <w:t xml:space="preserve">M. Craik (Eds.), </w:t>
      </w:r>
      <w:r w:rsidRPr="007B611E">
        <w:rPr>
          <w:rFonts w:eastAsia="標楷體"/>
          <w:i/>
          <w:color w:val="000000"/>
        </w:rPr>
        <w:t>Varieties of memory &amp; consciousness</w:t>
      </w:r>
      <w:r w:rsidRPr="007B611E">
        <w:rPr>
          <w:rFonts w:eastAsia="標楷體"/>
          <w:color w:val="000000"/>
        </w:rPr>
        <w:t xml:space="preserve"> </w:t>
      </w:r>
    </w:p>
    <w:p w:rsidR="00D103C2" w:rsidRPr="007B611E" w:rsidRDefault="00F84E27" w:rsidP="00D103C2">
      <w:pPr>
        <w:ind w:left="2640"/>
        <w:rPr>
          <w:rFonts w:eastAsia="標楷體"/>
          <w:color w:val="000000"/>
        </w:rPr>
      </w:pPr>
      <w:r w:rsidRPr="007B611E">
        <w:rPr>
          <w:rFonts w:eastAsia="標楷體"/>
          <w:color w:val="000000"/>
        </w:rPr>
        <w:t>( 309-330). Hillsdale, NJ: Erlbaum.</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三</w:t>
      </w:r>
      <w:r w:rsidRPr="007B611E">
        <w:rPr>
          <w:rFonts w:eastAsia="標楷體"/>
          <w:color w:val="000000"/>
        </w:rPr>
        <w:t xml:space="preserve">)  </w:t>
      </w:r>
      <w:r w:rsidRPr="007B611E">
        <w:rPr>
          <w:rFonts w:eastAsia="標楷體" w:hAnsi="標楷體"/>
          <w:color w:val="000000"/>
        </w:rPr>
        <w:t>專門及研究報告﹕</w:t>
      </w:r>
    </w:p>
    <w:p w:rsidR="00D103C2" w:rsidRPr="007B611E" w:rsidRDefault="00F84E27" w:rsidP="004176EB">
      <w:pPr>
        <w:numPr>
          <w:ilvl w:val="0"/>
          <w:numId w:val="22"/>
        </w:numPr>
        <w:adjustRightInd w:val="0"/>
        <w:spacing w:line="360" w:lineRule="atLeast"/>
        <w:textAlignment w:val="baseline"/>
        <w:rPr>
          <w:rFonts w:eastAsia="標楷體"/>
          <w:color w:val="000000"/>
        </w:rPr>
      </w:pPr>
      <w:r w:rsidRPr="007B611E">
        <w:rPr>
          <w:rFonts w:eastAsia="標楷體" w:hAnsi="標楷體"/>
          <w:color w:val="000000"/>
        </w:rPr>
        <w:t>中文報告格式</w:t>
      </w:r>
      <w:r w:rsidRPr="007B611E">
        <w:rPr>
          <w:rFonts w:eastAsia="標楷體"/>
          <w:color w:val="000000"/>
        </w:rPr>
        <w:t>A</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國科會研究報告</w:t>
      </w:r>
      <w:r w:rsidRPr="007B611E">
        <w:rPr>
          <w:rFonts w:eastAsia="標楷體" w:hAnsi="標楷體"/>
          <w:color w:val="000000"/>
        </w:rPr>
        <w:t>,</w:t>
      </w:r>
      <w:r w:rsidRPr="007B611E">
        <w:rPr>
          <w:rFonts w:eastAsia="標楷體" w:hAnsi="標楷體"/>
          <w:color w:val="000000"/>
        </w:rPr>
        <w:t>未出版</w:t>
      </w:r>
      <w:r w:rsidRPr="007B611E">
        <w:rPr>
          <w:rFonts w:eastAsia="標楷體" w:hAnsi="標楷體"/>
          <w:color w:val="000000"/>
        </w:rPr>
        <w:t>)</w:t>
      </w:r>
    </w:p>
    <w:p w:rsidR="00D103C2" w:rsidRPr="007B611E" w:rsidRDefault="00F84E27" w:rsidP="00D103C2">
      <w:pPr>
        <w:ind w:left="780"/>
        <w:rPr>
          <w:rFonts w:eastAsia="標楷體"/>
          <w:color w:val="000000"/>
        </w:rPr>
      </w:pPr>
      <w:r w:rsidRPr="007B611E">
        <w:rPr>
          <w:rFonts w:eastAsia="標楷體"/>
          <w:color w:val="000000"/>
        </w:rPr>
        <w:t xml:space="preserve">  </w:t>
      </w:r>
      <w:r w:rsidRPr="007B611E">
        <w:rPr>
          <w:rFonts w:eastAsia="標楷體" w:hAnsi="標楷體"/>
          <w:color w:val="000000"/>
        </w:rPr>
        <w:t>作者</w:t>
      </w:r>
      <w:r w:rsidRPr="007B611E">
        <w:rPr>
          <w:rFonts w:eastAsia="標楷體"/>
          <w:color w:val="000000"/>
        </w:rPr>
        <w:t xml:space="preserve"> (</w:t>
      </w:r>
      <w:r w:rsidRPr="007B611E">
        <w:rPr>
          <w:rFonts w:eastAsia="標楷體" w:hAnsi="標楷體"/>
          <w:color w:val="000000"/>
        </w:rPr>
        <w:t>年代</w:t>
      </w:r>
      <w:r w:rsidRPr="007B611E">
        <w:rPr>
          <w:rFonts w:eastAsia="標楷體"/>
          <w:color w:val="000000"/>
        </w:rPr>
        <w:t>)</w:t>
      </w:r>
      <w:r w:rsidRPr="007B611E">
        <w:rPr>
          <w:rFonts w:eastAsia="標楷體" w:hAnsi="標楷體"/>
          <w:color w:val="000000"/>
        </w:rPr>
        <w:t>。</w:t>
      </w:r>
      <w:r w:rsidRPr="007B611E">
        <w:rPr>
          <w:rFonts w:eastAsia="標楷體" w:hAnsi="標楷體"/>
          <w:b/>
          <w:color w:val="000000"/>
        </w:rPr>
        <w:t>報告名稱。</w:t>
      </w:r>
      <w:r w:rsidRPr="007B611E">
        <w:rPr>
          <w:rFonts w:eastAsia="標楷體" w:hAnsi="標楷體"/>
          <w:color w:val="000000"/>
        </w:rPr>
        <w:t>行政院國家科學委員會專題研究成果報告</w:t>
      </w:r>
      <w:r w:rsidRPr="007B611E">
        <w:rPr>
          <w:rFonts w:eastAsia="標楷體" w:hAnsi="標楷體"/>
          <w:color w:val="000000"/>
        </w:rPr>
        <w:t>(</w:t>
      </w:r>
      <w:r w:rsidRPr="007B611E">
        <w:rPr>
          <w:rFonts w:eastAsia="標楷體" w:hAnsi="標楷體"/>
          <w:color w:val="000000"/>
        </w:rPr>
        <w:t>編</w:t>
      </w:r>
    </w:p>
    <w:p w:rsidR="00D103C2" w:rsidRPr="007B611E" w:rsidRDefault="00F84E27" w:rsidP="00D103C2">
      <w:pPr>
        <w:ind w:left="780"/>
        <w:rPr>
          <w:rFonts w:eastAsia="標楷體"/>
          <w:color w:val="000000"/>
        </w:rPr>
      </w:pPr>
      <w:r w:rsidRPr="007B611E">
        <w:rPr>
          <w:rFonts w:eastAsia="標楷體"/>
          <w:color w:val="000000"/>
        </w:rPr>
        <w:lastRenderedPageBreak/>
        <w:t xml:space="preserve">      </w:t>
      </w:r>
      <w:r w:rsidRPr="007B611E">
        <w:rPr>
          <w:rFonts w:eastAsia="標楷體" w:hAnsi="標楷體"/>
          <w:color w:val="000000"/>
        </w:rPr>
        <w:t>號﹕</w:t>
      </w:r>
      <w:r w:rsidRPr="007B611E">
        <w:rPr>
          <w:rFonts w:eastAsia="標楷體"/>
          <w:color w:val="000000"/>
        </w:rPr>
        <w:t>xx</w:t>
      </w:r>
      <w:r w:rsidRPr="007B611E">
        <w:rPr>
          <w:rFonts w:eastAsia="標楷體" w:hAnsi="標楷體"/>
          <w:color w:val="000000"/>
        </w:rPr>
        <w:t>),</w:t>
      </w:r>
      <w:r w:rsidRPr="007B611E">
        <w:rPr>
          <w:rFonts w:eastAsia="標楷體" w:hAnsi="標楷體"/>
          <w:color w:val="000000"/>
        </w:rPr>
        <w:t>未出版。</w:t>
      </w:r>
    </w:p>
    <w:p w:rsidR="00D103C2" w:rsidRPr="007B611E" w:rsidRDefault="00F84E27" w:rsidP="00D103C2">
      <w:pPr>
        <w:rPr>
          <w:rFonts w:eastAsia="標楷體"/>
          <w:b/>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吳清山、林天祐、黃三吉</w:t>
      </w:r>
      <w:r w:rsidRPr="007B611E">
        <w:rPr>
          <w:rFonts w:eastAsia="標楷體" w:hAnsi="標楷體"/>
          <w:color w:val="000000"/>
        </w:rPr>
        <w:t>(</w:t>
      </w:r>
      <w:r w:rsidRPr="007B611E">
        <w:rPr>
          <w:rFonts w:eastAsia="標楷體"/>
          <w:color w:val="000000"/>
        </w:rPr>
        <w:t>2000</w:t>
      </w:r>
      <w:r w:rsidRPr="007B611E">
        <w:rPr>
          <w:rFonts w:eastAsia="標楷體" w:hAnsi="標楷體"/>
          <w:color w:val="000000"/>
        </w:rPr>
        <w:t>)</w:t>
      </w:r>
      <w:r w:rsidRPr="007B611E">
        <w:rPr>
          <w:rFonts w:eastAsia="標楷體" w:hAnsi="標楷體"/>
          <w:color w:val="000000"/>
        </w:rPr>
        <w:t>。</w:t>
      </w:r>
      <w:r w:rsidRPr="007B611E">
        <w:rPr>
          <w:rFonts w:eastAsia="標楷體" w:hAnsi="標楷體"/>
          <w:b/>
          <w:color w:val="000000"/>
        </w:rPr>
        <w:t>國民中小學教師專業</w:t>
      </w:r>
    </w:p>
    <w:p w:rsidR="00D103C2" w:rsidRPr="007B611E" w:rsidRDefault="00F84E27" w:rsidP="00D103C2">
      <w:pPr>
        <w:rPr>
          <w:rFonts w:eastAsia="標楷體"/>
          <w:color w:val="000000"/>
        </w:rPr>
      </w:pPr>
      <w:r w:rsidRPr="007B611E">
        <w:rPr>
          <w:rFonts w:eastAsia="標楷體"/>
          <w:b/>
          <w:color w:val="000000"/>
        </w:rPr>
        <w:t xml:space="preserve">                      </w:t>
      </w:r>
      <w:r w:rsidRPr="007B611E">
        <w:rPr>
          <w:rFonts w:eastAsia="標楷體" w:hAnsi="標楷體"/>
          <w:b/>
          <w:color w:val="000000"/>
        </w:rPr>
        <w:t>能力的評鑑與教師遴選之研究</w:t>
      </w:r>
      <w:r w:rsidRPr="007B611E">
        <w:rPr>
          <w:rFonts w:eastAsia="標楷體" w:hAnsi="標楷體"/>
          <w:color w:val="000000"/>
        </w:rPr>
        <w:t>。行政院國家科學委員</w:t>
      </w:r>
    </w:p>
    <w:p w:rsidR="00D103C2" w:rsidRPr="007B611E" w:rsidRDefault="00F84E27" w:rsidP="00D103C2">
      <w:pPr>
        <w:ind w:firstLine="2640"/>
        <w:rPr>
          <w:rFonts w:eastAsia="標楷體"/>
          <w:color w:val="000000"/>
        </w:rPr>
      </w:pPr>
      <w:r w:rsidRPr="007B611E">
        <w:rPr>
          <w:rFonts w:eastAsia="標楷體" w:hAnsi="標楷體"/>
          <w:color w:val="000000"/>
        </w:rPr>
        <w:t>會專題研究成果報告</w:t>
      </w:r>
      <w:r w:rsidRPr="007B611E">
        <w:rPr>
          <w:rFonts w:eastAsia="標楷體" w:hAnsi="標楷體"/>
          <w:color w:val="000000"/>
        </w:rPr>
        <w:t>(</w:t>
      </w:r>
      <w:r w:rsidRPr="007B611E">
        <w:rPr>
          <w:rFonts w:eastAsia="標楷體" w:hAnsi="標楷體"/>
          <w:color w:val="000000"/>
        </w:rPr>
        <w:t>報告編號</w:t>
      </w:r>
      <w:r w:rsidRPr="007B611E">
        <w:rPr>
          <w:rFonts w:eastAsia="標楷體" w:hAnsi="標楷體"/>
          <w:color w:val="000000"/>
        </w:rPr>
        <w:t>:</w:t>
      </w:r>
      <w:r w:rsidRPr="007B611E">
        <w:rPr>
          <w:rFonts w:eastAsia="標楷體"/>
          <w:color w:val="000000"/>
        </w:rPr>
        <w:t>NSC 88-2418-H-133-</w:t>
      </w:r>
    </w:p>
    <w:p w:rsidR="00D103C2" w:rsidRPr="007B611E" w:rsidRDefault="00F84E27" w:rsidP="00D103C2">
      <w:pPr>
        <w:rPr>
          <w:rFonts w:eastAsia="標楷體"/>
          <w:color w:val="000000"/>
        </w:rPr>
      </w:pPr>
      <w:r w:rsidRPr="007B611E">
        <w:rPr>
          <w:rFonts w:eastAsia="標楷體"/>
          <w:color w:val="000000"/>
        </w:rPr>
        <w:t xml:space="preserve">                      001-F19</w:t>
      </w:r>
      <w:r w:rsidRPr="007B611E">
        <w:rPr>
          <w:rFonts w:eastAsia="標楷體" w:hAnsi="標楷體"/>
          <w:color w:val="000000"/>
        </w:rPr>
        <w:t>),</w:t>
      </w:r>
      <w:r w:rsidRPr="007B611E">
        <w:rPr>
          <w:rFonts w:eastAsia="標楷體" w:hAnsi="標楷體"/>
          <w:color w:val="000000"/>
        </w:rPr>
        <w:t>未出版。</w:t>
      </w:r>
    </w:p>
    <w:p w:rsidR="00D103C2" w:rsidRPr="007B611E" w:rsidRDefault="00F84E27" w:rsidP="004176EB">
      <w:pPr>
        <w:numPr>
          <w:ilvl w:val="0"/>
          <w:numId w:val="22"/>
        </w:numPr>
        <w:adjustRightInd w:val="0"/>
        <w:spacing w:line="360" w:lineRule="atLeast"/>
        <w:textAlignment w:val="baseline"/>
        <w:rPr>
          <w:rFonts w:eastAsia="標楷體"/>
          <w:color w:val="000000"/>
        </w:rPr>
      </w:pPr>
      <w:r w:rsidRPr="007B611E">
        <w:rPr>
          <w:rFonts w:eastAsia="標楷體" w:hAnsi="標楷體"/>
          <w:color w:val="000000"/>
        </w:rPr>
        <w:t>中文報告格式</w:t>
      </w:r>
      <w:r w:rsidRPr="007B611E">
        <w:rPr>
          <w:rFonts w:eastAsia="標楷體"/>
          <w:color w:val="000000"/>
        </w:rPr>
        <w:t>B</w:t>
      </w:r>
      <w:r w:rsidRPr="007B611E">
        <w:rPr>
          <w:rFonts w:eastAsia="標楷體" w:hAnsi="標楷體"/>
          <w:color w:val="000000"/>
        </w:rPr>
        <w:t>:(</w:t>
      </w:r>
      <w:r w:rsidRPr="007B611E">
        <w:rPr>
          <w:rFonts w:eastAsia="標楷體" w:hAnsi="標楷體"/>
          <w:color w:val="000000"/>
        </w:rPr>
        <w:t>教育部委託之研究報告</w:t>
      </w:r>
      <w:r w:rsidRPr="007B611E">
        <w:rPr>
          <w:rFonts w:eastAsia="標楷體" w:hAnsi="標楷體"/>
          <w:color w:val="000000"/>
        </w:rPr>
        <w:t>,</w:t>
      </w:r>
      <w:r w:rsidRPr="007B611E">
        <w:rPr>
          <w:rFonts w:eastAsia="標楷體" w:hAnsi="標楷體"/>
          <w:color w:val="000000"/>
        </w:rPr>
        <w:t>已出版</w:t>
      </w:r>
      <w:r w:rsidRPr="007B611E">
        <w:rPr>
          <w:rFonts w:eastAsia="標楷體" w:hAnsi="標楷體"/>
          <w:color w:val="000000"/>
        </w:rPr>
        <w:t>)</w:t>
      </w:r>
    </w:p>
    <w:p w:rsidR="00D103C2" w:rsidRPr="007B611E" w:rsidRDefault="00F84E27" w:rsidP="00D103C2">
      <w:pPr>
        <w:ind w:left="780"/>
        <w:rPr>
          <w:rFonts w:eastAsia="標楷體"/>
          <w:color w:val="000000"/>
        </w:rPr>
      </w:pPr>
      <w:r w:rsidRPr="007B611E">
        <w:rPr>
          <w:rFonts w:eastAsia="標楷體"/>
          <w:color w:val="000000"/>
        </w:rPr>
        <w:t xml:space="preserve">  </w:t>
      </w:r>
      <w:r w:rsidRPr="007B611E">
        <w:rPr>
          <w:rFonts w:eastAsia="標楷體" w:hAnsi="標楷體"/>
          <w:color w:val="000000"/>
        </w:rPr>
        <w:t>作者</w:t>
      </w:r>
      <w:r w:rsidRPr="007B611E">
        <w:rPr>
          <w:rFonts w:eastAsia="標楷體"/>
          <w:color w:val="000000"/>
        </w:rPr>
        <w:t xml:space="preserve"> (</w:t>
      </w:r>
      <w:r w:rsidRPr="007B611E">
        <w:rPr>
          <w:rFonts w:eastAsia="標楷體" w:hAnsi="標楷體"/>
          <w:color w:val="000000"/>
        </w:rPr>
        <w:t>年代</w:t>
      </w:r>
      <w:r w:rsidRPr="007B611E">
        <w:rPr>
          <w:rFonts w:eastAsia="標楷體"/>
          <w:color w:val="000000"/>
        </w:rPr>
        <w:t>)</w:t>
      </w:r>
      <w:r w:rsidRPr="007B611E">
        <w:rPr>
          <w:rFonts w:eastAsia="標楷體" w:hAnsi="標楷體"/>
          <w:color w:val="000000"/>
        </w:rPr>
        <w:t>。</w:t>
      </w:r>
      <w:r w:rsidRPr="007B611E">
        <w:rPr>
          <w:rFonts w:eastAsia="標楷體" w:hAnsi="標楷體"/>
          <w:b/>
          <w:color w:val="000000"/>
        </w:rPr>
        <w:t>報告名稱。</w:t>
      </w:r>
      <w:r w:rsidRPr="007B611E">
        <w:rPr>
          <w:rFonts w:eastAsia="標楷體" w:hAnsi="標楷體"/>
          <w:color w:val="000000"/>
        </w:rPr>
        <w:t>教育部委託之專題研究成果報告</w:t>
      </w:r>
      <w:r w:rsidRPr="007B611E">
        <w:rPr>
          <w:rFonts w:eastAsia="標楷體" w:hAnsi="標楷體"/>
          <w:color w:val="000000"/>
        </w:rPr>
        <w:t>(</w:t>
      </w:r>
      <w:r w:rsidRPr="007B611E">
        <w:rPr>
          <w:rFonts w:eastAsia="標楷體" w:hAnsi="標楷體"/>
          <w:color w:val="000000"/>
        </w:rPr>
        <w:t>編號﹕</w:t>
      </w:r>
      <w:r w:rsidRPr="007B611E">
        <w:rPr>
          <w:rFonts w:eastAsia="標楷體"/>
          <w:color w:val="000000"/>
        </w:rPr>
        <w:t>xx</w:t>
      </w:r>
      <w:r w:rsidRPr="007B611E">
        <w:rPr>
          <w:rFonts w:eastAsia="標楷體" w:hAnsi="標楷體"/>
          <w:color w:val="000000"/>
        </w:rPr>
        <w:t>)</w:t>
      </w:r>
      <w:r w:rsidRPr="007B611E">
        <w:rPr>
          <w:rFonts w:eastAsia="標楷體" w:hAnsi="標楷體"/>
          <w:color w:val="000000"/>
        </w:rPr>
        <w:t>。</w:t>
      </w:r>
    </w:p>
    <w:p w:rsidR="00D103C2" w:rsidRPr="007B611E" w:rsidRDefault="00F84E27" w:rsidP="00D103C2">
      <w:pPr>
        <w:ind w:left="780"/>
        <w:rPr>
          <w:rFonts w:eastAsia="標楷體"/>
          <w:color w:val="000000"/>
        </w:rPr>
      </w:pPr>
      <w:r w:rsidRPr="007B611E">
        <w:rPr>
          <w:rFonts w:eastAsia="標楷體"/>
          <w:color w:val="000000"/>
        </w:rPr>
        <w:t xml:space="preserve">      </w:t>
      </w:r>
      <w:r w:rsidRPr="007B611E">
        <w:rPr>
          <w:rFonts w:eastAsia="標楷體" w:hAnsi="標楷體"/>
          <w:color w:val="000000"/>
        </w:rPr>
        <w:t>出版地點</w:t>
      </w:r>
      <w:r w:rsidRPr="007B611E">
        <w:rPr>
          <w:rFonts w:eastAsia="標楷體" w:hAnsi="標楷體"/>
          <w:color w:val="000000"/>
        </w:rPr>
        <w:t>:</w:t>
      </w:r>
      <w:r w:rsidRPr="007B611E">
        <w:rPr>
          <w:rFonts w:eastAsia="標楷體" w:hAnsi="標楷體"/>
          <w:color w:val="000000"/>
        </w:rPr>
        <w:t>出版商</w:t>
      </w:r>
      <w:r w:rsidRPr="007B611E">
        <w:rPr>
          <w:rFonts w:eastAsia="標楷體"/>
          <w:color w:val="000000"/>
        </w:rPr>
        <w:t>/</w:t>
      </w:r>
      <w:r w:rsidRPr="007B611E">
        <w:rPr>
          <w:rFonts w:eastAsia="標楷體" w:hAnsi="標楷體"/>
          <w:color w:val="000000"/>
        </w:rPr>
        <w:t>者。</w:t>
      </w:r>
    </w:p>
    <w:p w:rsidR="00D103C2" w:rsidRPr="007B611E" w:rsidRDefault="00F84E27" w:rsidP="00D103C2">
      <w:pPr>
        <w:ind w:left="780"/>
        <w:rPr>
          <w:rFonts w:eastAsia="標楷體"/>
          <w:b/>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黃政傑、李春芳、周愚文、潘慧玲</w:t>
      </w:r>
      <w:r w:rsidRPr="007B611E">
        <w:rPr>
          <w:rFonts w:eastAsia="標楷體" w:hAnsi="標楷體"/>
          <w:color w:val="000000"/>
        </w:rPr>
        <w:t>(</w:t>
      </w:r>
      <w:r w:rsidRPr="007B611E">
        <w:rPr>
          <w:rFonts w:eastAsia="標楷體"/>
          <w:color w:val="000000"/>
        </w:rPr>
        <w:t>1992</w:t>
      </w:r>
      <w:r w:rsidRPr="007B611E">
        <w:rPr>
          <w:rFonts w:eastAsia="標楷體" w:hAnsi="標楷體"/>
          <w:color w:val="000000"/>
        </w:rPr>
        <w:t>)</w:t>
      </w:r>
      <w:r w:rsidRPr="007B611E">
        <w:rPr>
          <w:rFonts w:eastAsia="標楷體" w:hAnsi="標楷體"/>
          <w:color w:val="000000"/>
        </w:rPr>
        <w:t>。</w:t>
      </w:r>
      <w:r w:rsidRPr="007B611E">
        <w:rPr>
          <w:rFonts w:eastAsia="標楷體" w:hAnsi="標楷體"/>
          <w:b/>
          <w:color w:val="000000"/>
        </w:rPr>
        <w:t>大陸小學教</w:t>
      </w:r>
    </w:p>
    <w:p w:rsidR="00D103C2" w:rsidRPr="007B611E" w:rsidRDefault="00F84E27" w:rsidP="00D103C2">
      <w:pPr>
        <w:ind w:left="780"/>
        <w:rPr>
          <w:rFonts w:eastAsia="標楷體"/>
          <w:color w:val="000000"/>
        </w:rPr>
      </w:pPr>
      <w:r w:rsidRPr="007B611E">
        <w:rPr>
          <w:rFonts w:eastAsia="標楷體"/>
          <w:b/>
          <w:color w:val="000000"/>
        </w:rPr>
        <w:t xml:space="preserve">                </w:t>
      </w:r>
      <w:r w:rsidRPr="007B611E">
        <w:rPr>
          <w:rFonts w:eastAsia="標楷體" w:hAnsi="標楷體"/>
          <w:b/>
          <w:color w:val="000000"/>
        </w:rPr>
        <w:t>育政策與教育內容之研究總結報告</w:t>
      </w:r>
      <w:r w:rsidRPr="007B611E">
        <w:rPr>
          <w:rFonts w:eastAsia="標楷體" w:hAnsi="標楷體"/>
          <w:color w:val="000000"/>
        </w:rPr>
        <w:t>(</w:t>
      </w:r>
      <w:r w:rsidRPr="007B611E">
        <w:rPr>
          <w:rFonts w:eastAsia="標楷體" w:hAnsi="標楷體"/>
          <w:color w:val="000000"/>
        </w:rPr>
        <w:t>編號</w:t>
      </w:r>
      <w:r w:rsidRPr="007B611E">
        <w:rPr>
          <w:rFonts w:eastAsia="標楷體" w:hAnsi="標楷體"/>
          <w:color w:val="000000"/>
        </w:rPr>
        <w:t>:</w:t>
      </w:r>
    </w:p>
    <w:p w:rsidR="00D103C2" w:rsidRPr="007B611E" w:rsidRDefault="00F84E27" w:rsidP="00D103C2">
      <w:pPr>
        <w:ind w:left="780"/>
        <w:rPr>
          <w:rFonts w:eastAsia="標楷體"/>
          <w:color w:val="000000"/>
        </w:rPr>
      </w:pPr>
      <w:r w:rsidRPr="007B611E">
        <w:rPr>
          <w:rFonts w:eastAsia="標楷體"/>
          <w:color w:val="000000"/>
        </w:rPr>
        <w:t xml:space="preserve">                F0033518</w:t>
      </w:r>
      <w:r w:rsidRPr="007B611E">
        <w:rPr>
          <w:rFonts w:eastAsia="標楷體" w:hAnsi="標楷體"/>
          <w:color w:val="000000"/>
        </w:rPr>
        <w:t>)</w:t>
      </w:r>
      <w:r w:rsidRPr="007B611E">
        <w:rPr>
          <w:rFonts w:eastAsia="標楷體" w:hAnsi="標楷體"/>
          <w:color w:val="000000"/>
        </w:rPr>
        <w:t>。臺北市</w:t>
      </w:r>
      <w:r w:rsidRPr="007B611E">
        <w:rPr>
          <w:rFonts w:eastAsia="標楷體" w:hAnsi="標楷體"/>
          <w:color w:val="000000"/>
        </w:rPr>
        <w:t>:</w:t>
      </w:r>
      <w:r w:rsidRPr="007B611E">
        <w:rPr>
          <w:rFonts w:eastAsia="標楷體" w:hAnsi="標楷體"/>
          <w:color w:val="000000"/>
        </w:rPr>
        <w:t>教育部。</w:t>
      </w:r>
    </w:p>
    <w:p w:rsidR="00D103C2" w:rsidRPr="007B611E" w:rsidRDefault="00F84E27" w:rsidP="004176EB">
      <w:pPr>
        <w:numPr>
          <w:ilvl w:val="0"/>
          <w:numId w:val="22"/>
        </w:numPr>
        <w:adjustRightInd w:val="0"/>
        <w:spacing w:line="360" w:lineRule="atLeast"/>
        <w:textAlignment w:val="baseline"/>
        <w:rPr>
          <w:rFonts w:eastAsia="標楷體"/>
          <w:color w:val="000000"/>
        </w:rPr>
      </w:pPr>
      <w:r w:rsidRPr="007B611E">
        <w:rPr>
          <w:rFonts w:eastAsia="標楷體" w:hAnsi="標楷體"/>
          <w:color w:val="000000"/>
        </w:rPr>
        <w:t>英文報告格式</w:t>
      </w:r>
      <w:r w:rsidRPr="007B611E">
        <w:rPr>
          <w:rFonts w:eastAsia="標楷體"/>
          <w:color w:val="000000"/>
        </w:rPr>
        <w:t>A</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作者為單位</w:t>
      </w:r>
      <w:r w:rsidRPr="007B611E">
        <w:rPr>
          <w:rFonts w:eastAsia="標楷體" w:hAnsi="標楷體"/>
          <w:color w:val="000000"/>
        </w:rPr>
        <w:t>)</w:t>
      </w:r>
    </w:p>
    <w:p w:rsidR="00D103C2" w:rsidRPr="007B611E" w:rsidRDefault="00F84E27" w:rsidP="00D103C2">
      <w:pPr>
        <w:ind w:left="780"/>
        <w:rPr>
          <w:rFonts w:eastAsia="標楷體"/>
          <w:color w:val="000000"/>
        </w:rPr>
      </w:pPr>
      <w:r w:rsidRPr="007B611E">
        <w:rPr>
          <w:rFonts w:eastAsia="標楷體"/>
          <w:color w:val="000000"/>
        </w:rPr>
        <w:t xml:space="preserve">  Institute (1990). </w:t>
      </w:r>
      <w:r w:rsidRPr="007B611E">
        <w:rPr>
          <w:rFonts w:eastAsia="標楷體"/>
          <w:i/>
          <w:color w:val="000000"/>
        </w:rPr>
        <w:t>Report title</w:t>
      </w:r>
      <w:r w:rsidRPr="007B611E">
        <w:rPr>
          <w:rFonts w:eastAsia="標楷體"/>
          <w:color w:val="000000"/>
        </w:rPr>
        <w:t xml:space="preserve"> (Rep. No.). Location: Publisher. </w:t>
      </w:r>
    </w:p>
    <w:p w:rsidR="00D103C2" w:rsidRPr="007B611E" w:rsidRDefault="00F84E27" w:rsidP="00D103C2">
      <w:pPr>
        <w:ind w:left="780"/>
        <w:rPr>
          <w:rFonts w:eastAsia="標楷體"/>
          <w:i/>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National Institute of Mental Health. (1990). </w:t>
      </w:r>
      <w:r w:rsidRPr="007B611E">
        <w:rPr>
          <w:rFonts w:eastAsia="標楷體"/>
          <w:i/>
          <w:color w:val="000000"/>
        </w:rPr>
        <w:t xml:space="preserve">Clinical training in </w:t>
      </w:r>
    </w:p>
    <w:p w:rsidR="00D103C2" w:rsidRPr="007B611E" w:rsidRDefault="00F84E27" w:rsidP="00D103C2">
      <w:pPr>
        <w:ind w:left="780"/>
        <w:rPr>
          <w:rFonts w:eastAsia="標楷體"/>
          <w:color w:val="000000"/>
        </w:rPr>
      </w:pPr>
      <w:r w:rsidRPr="007B611E">
        <w:rPr>
          <w:rFonts w:eastAsia="標楷體"/>
          <w:i/>
          <w:color w:val="000000"/>
        </w:rPr>
        <w:t xml:space="preserve">                serious mental illness</w:t>
      </w:r>
      <w:r w:rsidRPr="007B611E">
        <w:rPr>
          <w:rFonts w:eastAsia="標楷體"/>
          <w:color w:val="000000"/>
        </w:rPr>
        <w:t xml:space="preserve"> (DHHS Publication No. ADM 90-</w:t>
      </w:r>
    </w:p>
    <w:p w:rsidR="00D103C2" w:rsidRPr="007B611E" w:rsidRDefault="00F84E27" w:rsidP="00D103C2">
      <w:pPr>
        <w:ind w:left="780"/>
        <w:rPr>
          <w:rFonts w:eastAsia="標楷體"/>
          <w:color w:val="000000"/>
        </w:rPr>
      </w:pPr>
      <w:r w:rsidRPr="007B611E">
        <w:rPr>
          <w:rFonts w:eastAsia="標楷體"/>
          <w:i/>
          <w:color w:val="000000"/>
        </w:rPr>
        <w:t xml:space="preserve">                </w:t>
      </w:r>
      <w:r w:rsidRPr="007B611E">
        <w:rPr>
          <w:rFonts w:eastAsia="標楷體"/>
          <w:color w:val="000000"/>
        </w:rPr>
        <w:t xml:space="preserve">1679). Washington, DC: U.S. Government Printing </w:t>
      </w:r>
    </w:p>
    <w:p w:rsidR="00D103C2" w:rsidRPr="007B611E" w:rsidRDefault="00F84E27" w:rsidP="00D103C2">
      <w:pPr>
        <w:ind w:left="780"/>
        <w:rPr>
          <w:rFonts w:eastAsia="標楷體"/>
          <w:color w:val="000000"/>
        </w:rPr>
      </w:pPr>
      <w:r w:rsidRPr="007B611E">
        <w:rPr>
          <w:rFonts w:eastAsia="標楷體"/>
          <w:color w:val="000000"/>
        </w:rPr>
        <w:t xml:space="preserve">                Office.</w:t>
      </w:r>
    </w:p>
    <w:p w:rsidR="00D103C2" w:rsidRPr="007B611E" w:rsidRDefault="00F84E27" w:rsidP="004176EB">
      <w:pPr>
        <w:numPr>
          <w:ilvl w:val="0"/>
          <w:numId w:val="22"/>
        </w:numPr>
        <w:adjustRightInd w:val="0"/>
        <w:spacing w:line="360" w:lineRule="atLeast"/>
        <w:textAlignment w:val="baseline"/>
        <w:rPr>
          <w:rFonts w:eastAsia="標楷體"/>
          <w:color w:val="000000"/>
        </w:rPr>
      </w:pPr>
      <w:r w:rsidRPr="007B611E">
        <w:rPr>
          <w:rFonts w:eastAsia="標楷體" w:hAnsi="標楷體"/>
          <w:color w:val="000000"/>
        </w:rPr>
        <w:t>英文報告格式</w:t>
      </w:r>
      <w:r w:rsidRPr="007B611E">
        <w:rPr>
          <w:rFonts w:eastAsia="標楷體"/>
          <w:color w:val="000000"/>
        </w:rPr>
        <w:t>B</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作者為個人</w:t>
      </w:r>
      <w:r w:rsidRPr="007B611E">
        <w:rPr>
          <w:rFonts w:eastAsia="標楷體" w:hAnsi="標楷體"/>
          <w:color w:val="000000"/>
        </w:rPr>
        <w:t>)</w:t>
      </w:r>
    </w:p>
    <w:p w:rsidR="00D103C2" w:rsidRPr="007B611E" w:rsidRDefault="00F84E27" w:rsidP="00D103C2">
      <w:pPr>
        <w:ind w:left="780"/>
        <w:rPr>
          <w:rFonts w:eastAsia="標楷體"/>
          <w:color w:val="000000"/>
        </w:rPr>
      </w:pPr>
      <w:r w:rsidRPr="007B611E">
        <w:rPr>
          <w:rFonts w:eastAsia="標楷體"/>
          <w:color w:val="000000"/>
        </w:rPr>
        <w:t xml:space="preserve">  Author, A. A. (1991). </w:t>
      </w:r>
      <w:r w:rsidRPr="007B611E">
        <w:rPr>
          <w:rFonts w:eastAsia="標楷體"/>
          <w:i/>
          <w:color w:val="000000"/>
        </w:rPr>
        <w:t>Report title</w:t>
      </w:r>
      <w:r w:rsidRPr="007B611E">
        <w:rPr>
          <w:rFonts w:eastAsia="標楷體"/>
          <w:color w:val="000000"/>
        </w:rPr>
        <w:t xml:space="preserve"> (Rep. No.). Location: Publisher.</w:t>
      </w:r>
    </w:p>
    <w:p w:rsidR="00D103C2" w:rsidRPr="007B611E" w:rsidRDefault="00F84E27" w:rsidP="00D103C2">
      <w:pPr>
        <w:ind w:left="780"/>
        <w:rPr>
          <w:rFonts w:eastAsia="標楷體"/>
          <w:i/>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Broadhurst, R. G., &amp; Maller, R. A. (1991). </w:t>
      </w:r>
      <w:r w:rsidRPr="007B611E">
        <w:rPr>
          <w:rFonts w:eastAsia="標楷體"/>
          <w:i/>
          <w:color w:val="000000"/>
        </w:rPr>
        <w:t xml:space="preserve">Sex offending and </w:t>
      </w:r>
    </w:p>
    <w:p w:rsidR="00D103C2" w:rsidRPr="007B611E" w:rsidRDefault="00F84E27" w:rsidP="00D103C2">
      <w:pPr>
        <w:ind w:left="780"/>
        <w:rPr>
          <w:rFonts w:eastAsia="標楷體"/>
          <w:color w:val="000000"/>
        </w:rPr>
      </w:pPr>
      <w:r w:rsidRPr="007B611E">
        <w:rPr>
          <w:rFonts w:eastAsia="標楷體"/>
          <w:i/>
          <w:color w:val="000000"/>
        </w:rPr>
        <w:t xml:space="preserve">                recidivism</w:t>
      </w:r>
      <w:r w:rsidRPr="007B611E">
        <w:rPr>
          <w:rFonts w:eastAsia="標楷體"/>
          <w:color w:val="000000"/>
        </w:rPr>
        <w:t xml:space="preserve"> (Tech. Rep. No. 3). Nedlands, Western </w:t>
      </w:r>
    </w:p>
    <w:p w:rsidR="00D103C2" w:rsidRPr="007B611E" w:rsidRDefault="00F84E27" w:rsidP="00D103C2">
      <w:pPr>
        <w:ind w:left="780"/>
        <w:rPr>
          <w:rFonts w:eastAsia="標楷體"/>
          <w:color w:val="000000"/>
        </w:rPr>
      </w:pPr>
      <w:r w:rsidRPr="007B611E">
        <w:rPr>
          <w:rFonts w:eastAsia="標楷體"/>
          <w:i/>
          <w:color w:val="000000"/>
        </w:rPr>
        <w:t xml:space="preserve">                </w:t>
      </w:r>
      <w:r w:rsidRPr="007B611E">
        <w:rPr>
          <w:rFonts w:eastAsia="標楷體"/>
          <w:color w:val="000000"/>
        </w:rPr>
        <w:t xml:space="preserve">Australia: University of Western Australia, Crime </w:t>
      </w:r>
    </w:p>
    <w:p w:rsidR="00D103C2" w:rsidRPr="007B611E" w:rsidRDefault="00F84E27" w:rsidP="00D103C2">
      <w:pPr>
        <w:ind w:left="780"/>
        <w:rPr>
          <w:rFonts w:eastAsia="標楷體"/>
          <w:color w:val="000000"/>
        </w:rPr>
      </w:pPr>
      <w:r w:rsidRPr="007B611E">
        <w:rPr>
          <w:rFonts w:eastAsia="標楷體"/>
          <w:color w:val="000000"/>
        </w:rPr>
        <w:t xml:space="preserve">                Research Centre.</w:t>
      </w:r>
    </w:p>
    <w:p w:rsidR="00D103C2" w:rsidRPr="007B611E" w:rsidRDefault="00F84E27" w:rsidP="004176EB">
      <w:pPr>
        <w:numPr>
          <w:ilvl w:val="0"/>
          <w:numId w:val="22"/>
        </w:numPr>
        <w:adjustRightInd w:val="0"/>
        <w:spacing w:line="360" w:lineRule="atLeast"/>
        <w:textAlignment w:val="baseline"/>
        <w:rPr>
          <w:rFonts w:eastAsia="標楷體"/>
          <w:color w:val="000000"/>
        </w:rPr>
      </w:pPr>
      <w:r w:rsidRPr="007B611E">
        <w:rPr>
          <w:rFonts w:eastAsia="標楷體"/>
          <w:color w:val="000000"/>
        </w:rPr>
        <w:t>ERIC</w:t>
      </w:r>
      <w:r w:rsidRPr="007B611E">
        <w:rPr>
          <w:rFonts w:eastAsia="標楷體" w:hAnsi="標楷體"/>
          <w:color w:val="000000"/>
        </w:rPr>
        <w:t>報告格式﹕</w:t>
      </w:r>
    </w:p>
    <w:p w:rsidR="00D103C2" w:rsidRPr="007B611E" w:rsidRDefault="00F84E27" w:rsidP="00D103C2">
      <w:pPr>
        <w:ind w:left="780"/>
        <w:rPr>
          <w:rFonts w:eastAsia="標楷體"/>
          <w:color w:val="000000"/>
        </w:rPr>
      </w:pPr>
      <w:r w:rsidRPr="007B611E">
        <w:rPr>
          <w:rFonts w:eastAsia="標楷體"/>
          <w:color w:val="000000"/>
        </w:rPr>
        <w:t xml:space="preserve"> Author, A. A. (1995). </w:t>
      </w:r>
      <w:r w:rsidRPr="007B611E">
        <w:rPr>
          <w:rFonts w:eastAsia="標楷體"/>
          <w:i/>
          <w:color w:val="000000"/>
        </w:rPr>
        <w:t>Report title</w:t>
      </w:r>
      <w:r w:rsidRPr="007B611E">
        <w:rPr>
          <w:rFonts w:eastAsia="標楷體"/>
          <w:color w:val="000000"/>
        </w:rPr>
        <w:t xml:space="preserve"> (Report No. xxxx-xxxxxxxxx). Location:</w:t>
      </w:r>
    </w:p>
    <w:p w:rsidR="00D103C2" w:rsidRPr="007B611E" w:rsidRDefault="00F84E27" w:rsidP="00D103C2">
      <w:pPr>
        <w:ind w:left="780"/>
        <w:rPr>
          <w:rFonts w:eastAsia="標楷體"/>
          <w:color w:val="000000"/>
        </w:rPr>
      </w:pPr>
      <w:r w:rsidRPr="007B611E">
        <w:rPr>
          <w:rFonts w:eastAsia="標楷體"/>
          <w:color w:val="000000"/>
        </w:rPr>
        <w:t xml:space="preserve">     Research Center. (ERIC Document Reproduction Service No. ED </w:t>
      </w:r>
    </w:p>
    <w:p w:rsidR="00D103C2" w:rsidRPr="007B611E" w:rsidRDefault="00F84E27" w:rsidP="00D103C2">
      <w:pPr>
        <w:ind w:left="780"/>
        <w:rPr>
          <w:rFonts w:eastAsia="標楷體"/>
          <w:color w:val="000000"/>
        </w:rPr>
      </w:pPr>
      <w:r w:rsidRPr="007B611E">
        <w:rPr>
          <w:rFonts w:eastAsia="標楷體"/>
          <w:color w:val="000000"/>
        </w:rPr>
        <w:t xml:space="preserve">     xxxxxx)</w:t>
      </w:r>
    </w:p>
    <w:p w:rsidR="00D103C2" w:rsidRPr="007B611E" w:rsidRDefault="00F84E27" w:rsidP="00D103C2">
      <w:pPr>
        <w:ind w:left="780"/>
        <w:rPr>
          <w:rFonts w:eastAsia="標楷體"/>
          <w:i/>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Mead, J. V. (1992). </w:t>
      </w:r>
      <w:r w:rsidRPr="007B611E">
        <w:rPr>
          <w:rFonts w:eastAsia="標楷體"/>
          <w:i/>
          <w:color w:val="000000"/>
        </w:rPr>
        <w:t xml:space="preserve">Looking at old photographs: Investigating </w:t>
      </w:r>
    </w:p>
    <w:p w:rsidR="00D103C2" w:rsidRPr="007B611E" w:rsidRDefault="00F84E27" w:rsidP="00D103C2">
      <w:pPr>
        <w:ind w:left="780"/>
        <w:rPr>
          <w:rFonts w:eastAsia="標楷體"/>
          <w:color w:val="000000"/>
        </w:rPr>
      </w:pPr>
      <w:r w:rsidRPr="007B611E">
        <w:rPr>
          <w:rFonts w:eastAsia="標楷體"/>
          <w:i/>
          <w:color w:val="000000"/>
        </w:rPr>
        <w:t xml:space="preserve">               the teacher tales that novice teachers bring with them</w:t>
      </w:r>
      <w:r w:rsidRPr="007B611E">
        <w:rPr>
          <w:rFonts w:eastAsia="標楷體"/>
          <w:color w:val="000000"/>
        </w:rPr>
        <w:t xml:space="preserve"> </w:t>
      </w:r>
    </w:p>
    <w:p w:rsidR="00D103C2" w:rsidRPr="007B611E" w:rsidRDefault="00F84E27" w:rsidP="00D103C2">
      <w:pPr>
        <w:ind w:left="780"/>
        <w:rPr>
          <w:rFonts w:eastAsia="標楷體"/>
          <w:color w:val="000000"/>
        </w:rPr>
      </w:pPr>
      <w:r w:rsidRPr="007B611E">
        <w:rPr>
          <w:rFonts w:eastAsia="標楷體"/>
          <w:color w:val="000000"/>
        </w:rPr>
        <w:t xml:space="preserve">               (Report No. NCRTL-RR-92-4). East Lansing, MI: National </w:t>
      </w:r>
    </w:p>
    <w:p w:rsidR="00D103C2" w:rsidRPr="007B611E" w:rsidRDefault="00F84E27" w:rsidP="00D103C2">
      <w:pPr>
        <w:ind w:left="780"/>
        <w:rPr>
          <w:rFonts w:eastAsia="標楷體"/>
          <w:color w:val="000000"/>
        </w:rPr>
      </w:pPr>
      <w:r w:rsidRPr="007B611E">
        <w:rPr>
          <w:rFonts w:eastAsia="標楷體"/>
          <w:color w:val="000000"/>
        </w:rPr>
        <w:t xml:space="preserve">               Center for Research on Teacher Learning. (ERIC </w:t>
      </w:r>
    </w:p>
    <w:p w:rsidR="00D103C2" w:rsidRPr="007B611E" w:rsidRDefault="00F84E27" w:rsidP="00D103C2">
      <w:pPr>
        <w:ind w:left="780"/>
        <w:rPr>
          <w:rFonts w:eastAsia="標楷體"/>
          <w:color w:val="000000"/>
        </w:rPr>
      </w:pPr>
      <w:r w:rsidRPr="007B611E">
        <w:rPr>
          <w:rFonts w:eastAsia="標楷體"/>
          <w:color w:val="000000"/>
        </w:rPr>
        <w:t xml:space="preserve">               Document Reproduction Service No. ED346082)</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四</w:t>
      </w:r>
      <w:r w:rsidRPr="007B611E">
        <w:rPr>
          <w:rFonts w:eastAsia="標楷體"/>
          <w:color w:val="000000"/>
        </w:rPr>
        <w:t xml:space="preserve">)  </w:t>
      </w:r>
      <w:r w:rsidRPr="007B611E">
        <w:rPr>
          <w:rFonts w:eastAsia="標楷體" w:hAnsi="標楷體"/>
          <w:color w:val="000000"/>
        </w:rPr>
        <w:t>會議專刊或專題研討會論文﹕</w:t>
      </w:r>
    </w:p>
    <w:p w:rsidR="00D103C2" w:rsidRPr="007B611E" w:rsidRDefault="00F84E27" w:rsidP="004176EB">
      <w:pPr>
        <w:numPr>
          <w:ilvl w:val="0"/>
          <w:numId w:val="23"/>
        </w:numPr>
        <w:adjustRightInd w:val="0"/>
        <w:spacing w:line="360" w:lineRule="atLeast"/>
        <w:textAlignment w:val="baseline"/>
        <w:rPr>
          <w:rFonts w:eastAsia="標楷體"/>
          <w:color w:val="000000"/>
        </w:rPr>
      </w:pPr>
      <w:r w:rsidRPr="007B611E">
        <w:rPr>
          <w:rFonts w:eastAsia="標楷體" w:hAnsi="標楷體"/>
          <w:color w:val="000000"/>
          <w:u w:val="single"/>
        </w:rPr>
        <w:t>已出版</w:t>
      </w:r>
      <w:r w:rsidRPr="007B611E">
        <w:rPr>
          <w:rFonts w:eastAsia="標楷體" w:hAnsi="標楷體"/>
          <w:color w:val="000000"/>
        </w:rPr>
        <w:t>之會議專刊文章格式﹕依性質分別與書文集或期刊格式相同。</w:t>
      </w:r>
    </w:p>
    <w:p w:rsidR="00D103C2" w:rsidRPr="007B611E" w:rsidRDefault="00F84E27" w:rsidP="004176EB">
      <w:pPr>
        <w:numPr>
          <w:ilvl w:val="0"/>
          <w:numId w:val="23"/>
        </w:numPr>
        <w:adjustRightInd w:val="0"/>
        <w:spacing w:line="360" w:lineRule="atLeast"/>
        <w:textAlignment w:val="baseline"/>
        <w:rPr>
          <w:rFonts w:eastAsia="標楷體"/>
          <w:color w:val="000000"/>
        </w:rPr>
      </w:pPr>
      <w:r w:rsidRPr="007B611E">
        <w:rPr>
          <w:rFonts w:eastAsia="標楷體" w:hAnsi="標楷體"/>
          <w:color w:val="000000"/>
        </w:rPr>
        <w:t>中文專題研討會文章格式﹕</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作者</w:t>
      </w:r>
      <w:r w:rsidRPr="007B611E">
        <w:rPr>
          <w:rFonts w:eastAsia="標楷體"/>
          <w:color w:val="000000"/>
        </w:rPr>
        <w:t xml:space="preserve"> (</w:t>
      </w:r>
      <w:r w:rsidRPr="007B611E">
        <w:rPr>
          <w:rFonts w:eastAsia="標楷體" w:hAnsi="標楷體"/>
          <w:color w:val="000000"/>
        </w:rPr>
        <w:t>年月</w:t>
      </w:r>
      <w:r w:rsidRPr="007B611E">
        <w:rPr>
          <w:rFonts w:eastAsia="標楷體"/>
          <w:color w:val="000000"/>
        </w:rPr>
        <w:t>)</w:t>
      </w:r>
      <w:r w:rsidRPr="007B611E">
        <w:rPr>
          <w:rFonts w:eastAsia="標楷體" w:hAnsi="標楷體"/>
          <w:color w:val="000000"/>
        </w:rPr>
        <w:t>。論文名稱。研討會主持人</w:t>
      </w:r>
      <w:r w:rsidRPr="007B611E">
        <w:rPr>
          <w:rFonts w:eastAsia="標楷體"/>
          <w:color w:val="000000"/>
        </w:rPr>
        <w:t xml:space="preserve"> (</w:t>
      </w:r>
      <w:r w:rsidRPr="007B611E">
        <w:rPr>
          <w:rFonts w:eastAsia="標楷體" w:hAnsi="標楷體"/>
          <w:color w:val="000000"/>
        </w:rPr>
        <w:t>主持人</w:t>
      </w:r>
      <w:r w:rsidRPr="007B611E">
        <w:rPr>
          <w:rFonts w:eastAsia="標楷體"/>
          <w:color w:val="000000"/>
        </w:rPr>
        <w:t>)</w:t>
      </w:r>
      <w:r w:rsidRPr="007B611E">
        <w:rPr>
          <w:rFonts w:eastAsia="標楷體" w:hAnsi="標楷體"/>
          <w:color w:val="000000"/>
        </w:rPr>
        <w:t>,</w:t>
      </w:r>
      <w:r w:rsidRPr="007B611E">
        <w:rPr>
          <w:rFonts w:eastAsia="標楷體" w:hAnsi="標楷體"/>
          <w:b/>
          <w:color w:val="000000"/>
        </w:rPr>
        <w:t>研討會主題</w:t>
      </w:r>
      <w:r w:rsidRPr="007B611E">
        <w:rPr>
          <w:rFonts w:eastAsia="標楷體" w:hAnsi="標楷體"/>
          <w:color w:val="000000"/>
        </w:rPr>
        <w:t>。研討</w:t>
      </w:r>
      <w:r w:rsidRPr="007B611E">
        <w:rPr>
          <w:rFonts w:eastAsia="標楷體"/>
          <w:color w:val="000000"/>
        </w:rPr>
        <w:t xml:space="preserve"> </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會名稱</w:t>
      </w:r>
      <w:r w:rsidRPr="007B611E">
        <w:rPr>
          <w:rFonts w:eastAsia="標楷體" w:hAnsi="標楷體"/>
          <w:color w:val="000000"/>
        </w:rPr>
        <w:t>,</w:t>
      </w:r>
      <w:r w:rsidRPr="007B611E">
        <w:rPr>
          <w:rFonts w:eastAsia="標楷體" w:hAnsi="標楷體"/>
          <w:color w:val="000000"/>
        </w:rPr>
        <w:t>舉行地點。</w:t>
      </w:r>
    </w:p>
    <w:p w:rsidR="00D103C2" w:rsidRPr="007B611E" w:rsidRDefault="00F84E27" w:rsidP="00D103C2">
      <w:pPr>
        <w:ind w:firstLine="48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張芬芬</w:t>
      </w:r>
      <w:r w:rsidRPr="007B611E">
        <w:rPr>
          <w:rFonts w:eastAsia="標楷體"/>
          <w:color w:val="000000"/>
        </w:rPr>
        <w:t xml:space="preserve"> (1995</w:t>
      </w:r>
      <w:r w:rsidRPr="007B611E">
        <w:rPr>
          <w:rFonts w:eastAsia="標楷體" w:hAnsi="標楷體"/>
          <w:color w:val="000000"/>
        </w:rPr>
        <w:t>年</w:t>
      </w:r>
      <w:r w:rsidRPr="007B611E">
        <w:rPr>
          <w:rFonts w:eastAsia="標楷體"/>
          <w:color w:val="000000"/>
        </w:rPr>
        <w:t>4</w:t>
      </w:r>
      <w:r w:rsidRPr="007B611E">
        <w:rPr>
          <w:rFonts w:eastAsia="標楷體" w:hAnsi="標楷體"/>
          <w:color w:val="000000"/>
        </w:rPr>
        <w:t>月</w:t>
      </w:r>
      <w:r w:rsidRPr="007B611E">
        <w:rPr>
          <w:rFonts w:eastAsia="標楷體"/>
          <w:color w:val="000000"/>
        </w:rPr>
        <w:t>)</w:t>
      </w:r>
      <w:r w:rsidRPr="007B611E">
        <w:rPr>
          <w:rFonts w:eastAsia="標楷體" w:hAnsi="標楷體"/>
          <w:color w:val="000000"/>
        </w:rPr>
        <w:t>。教育實習專業理論模式的探討。</w:t>
      </w:r>
    </w:p>
    <w:p w:rsidR="00D103C2" w:rsidRPr="007B611E" w:rsidRDefault="00F84E27" w:rsidP="00D103C2">
      <w:pPr>
        <w:ind w:firstLine="480"/>
        <w:rPr>
          <w:rFonts w:eastAsia="標楷體"/>
          <w:color w:val="000000"/>
        </w:rPr>
      </w:pPr>
      <w:r w:rsidRPr="007B611E">
        <w:rPr>
          <w:rFonts w:eastAsia="標楷體"/>
          <w:color w:val="000000"/>
        </w:rPr>
        <w:t xml:space="preserve">                    </w:t>
      </w:r>
      <w:r w:rsidRPr="007B611E">
        <w:rPr>
          <w:rFonts w:eastAsia="標楷體" w:hAnsi="標楷體"/>
          <w:color w:val="000000"/>
        </w:rPr>
        <w:t>毛連塭</w:t>
      </w:r>
      <w:r w:rsidRPr="007B611E">
        <w:rPr>
          <w:rFonts w:eastAsia="標楷體"/>
          <w:color w:val="000000"/>
        </w:rPr>
        <w:t xml:space="preserve"> (</w:t>
      </w:r>
      <w:r w:rsidRPr="007B611E">
        <w:rPr>
          <w:rFonts w:eastAsia="標楷體" w:hAnsi="標楷體"/>
          <w:color w:val="000000"/>
        </w:rPr>
        <w:t>主持人</w:t>
      </w:r>
      <w:r w:rsidRPr="007B611E">
        <w:rPr>
          <w:rFonts w:eastAsia="標楷體"/>
          <w:color w:val="000000"/>
        </w:rPr>
        <w:t>)</w:t>
      </w:r>
      <w:r w:rsidRPr="007B611E">
        <w:rPr>
          <w:rFonts w:eastAsia="標楷體" w:hAnsi="標楷體"/>
          <w:color w:val="000000"/>
        </w:rPr>
        <w:t>,</w:t>
      </w:r>
      <w:r w:rsidRPr="007B611E">
        <w:rPr>
          <w:rFonts w:eastAsia="標楷體" w:hAnsi="標楷體"/>
          <w:b/>
          <w:color w:val="000000"/>
        </w:rPr>
        <w:t>教師社會化的過程</w:t>
      </w:r>
      <w:r w:rsidRPr="007B611E">
        <w:rPr>
          <w:rFonts w:eastAsia="標楷體" w:hAnsi="標楷體"/>
          <w:color w:val="000000"/>
        </w:rPr>
        <w:t>。師資培育專</w:t>
      </w:r>
    </w:p>
    <w:p w:rsidR="00D103C2" w:rsidRPr="007B611E" w:rsidRDefault="00F84E27" w:rsidP="00D103C2">
      <w:pPr>
        <w:ind w:firstLine="480"/>
        <w:rPr>
          <w:rFonts w:eastAsia="標楷體"/>
          <w:color w:val="000000"/>
        </w:rPr>
      </w:pPr>
      <w:r w:rsidRPr="007B611E">
        <w:rPr>
          <w:rFonts w:eastAsia="標楷體"/>
          <w:color w:val="000000"/>
        </w:rPr>
        <w:t xml:space="preserve">                    </w:t>
      </w:r>
      <w:r w:rsidRPr="007B611E">
        <w:rPr>
          <w:rFonts w:eastAsia="標楷體" w:hAnsi="標楷體"/>
          <w:color w:val="000000"/>
        </w:rPr>
        <w:t>業化研討會</w:t>
      </w:r>
      <w:r w:rsidRPr="007B611E">
        <w:rPr>
          <w:rFonts w:eastAsia="標楷體" w:hAnsi="標楷體"/>
          <w:color w:val="000000"/>
        </w:rPr>
        <w:t>,</w:t>
      </w:r>
      <w:r w:rsidRPr="007B611E">
        <w:rPr>
          <w:rFonts w:eastAsia="標楷體" w:hAnsi="標楷體"/>
          <w:color w:val="000000"/>
        </w:rPr>
        <w:t>台北市立師範學院。</w:t>
      </w:r>
    </w:p>
    <w:p w:rsidR="00D103C2" w:rsidRPr="007B611E" w:rsidRDefault="00F84E27" w:rsidP="004176EB">
      <w:pPr>
        <w:numPr>
          <w:ilvl w:val="0"/>
          <w:numId w:val="23"/>
        </w:numPr>
        <w:adjustRightInd w:val="0"/>
        <w:spacing w:line="360" w:lineRule="atLeast"/>
        <w:textAlignment w:val="baseline"/>
        <w:rPr>
          <w:rFonts w:eastAsia="標楷體"/>
          <w:color w:val="000000"/>
        </w:rPr>
      </w:pPr>
      <w:r w:rsidRPr="007B611E">
        <w:rPr>
          <w:rFonts w:eastAsia="標楷體" w:hAnsi="標楷體"/>
          <w:color w:val="000000"/>
        </w:rPr>
        <w:t>英文專題研討會文章格式﹕</w:t>
      </w:r>
    </w:p>
    <w:p w:rsidR="00D103C2" w:rsidRPr="007B611E" w:rsidRDefault="00F84E27" w:rsidP="00D103C2">
      <w:pPr>
        <w:ind w:left="840"/>
        <w:rPr>
          <w:rFonts w:eastAsia="標楷體"/>
          <w:color w:val="000000"/>
        </w:rPr>
      </w:pPr>
      <w:r w:rsidRPr="007B611E">
        <w:rPr>
          <w:rFonts w:eastAsia="標楷體"/>
          <w:color w:val="000000"/>
        </w:rPr>
        <w:t xml:space="preserve">  Author, A. A. (1990, June). Report title. In B. B. Author. (Chair), </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i/>
          <w:color w:val="000000"/>
        </w:rPr>
        <w:t>Symposium topic</w:t>
      </w:r>
      <w:r w:rsidRPr="007B611E">
        <w:rPr>
          <w:rFonts w:eastAsia="標楷體"/>
          <w:color w:val="000000"/>
          <w:u w:val="single"/>
        </w:rPr>
        <w:t>.</w:t>
      </w:r>
      <w:r w:rsidRPr="007B611E">
        <w:rPr>
          <w:rFonts w:eastAsia="標楷體"/>
          <w:color w:val="000000"/>
        </w:rPr>
        <w:t xml:space="preserve"> Symposium title, Place.</w:t>
      </w:r>
    </w:p>
    <w:p w:rsidR="00D103C2" w:rsidRPr="007B611E" w:rsidRDefault="00F84E27" w:rsidP="00D103C2">
      <w:pPr>
        <w:ind w:left="840"/>
        <w:rPr>
          <w:rFonts w:eastAsia="標楷體"/>
          <w:color w:val="000000"/>
        </w:rPr>
      </w:pPr>
      <w:r w:rsidRPr="007B611E">
        <w:rPr>
          <w:rFonts w:eastAsia="標楷體"/>
          <w:i/>
          <w:color w:val="000000"/>
        </w:rPr>
        <w:lastRenderedPageBreak/>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Lichstein, K. L., Johnson, R. S., Womack, T. D., Dean, J. E., &amp; </w:t>
      </w:r>
    </w:p>
    <w:p w:rsidR="00D103C2" w:rsidRPr="007B611E" w:rsidRDefault="00F84E27" w:rsidP="00D103C2">
      <w:pPr>
        <w:ind w:left="840"/>
        <w:rPr>
          <w:rFonts w:eastAsia="標楷體"/>
          <w:color w:val="000000"/>
        </w:rPr>
      </w:pPr>
      <w:r w:rsidRPr="007B611E">
        <w:rPr>
          <w:rFonts w:eastAsia="標楷體"/>
          <w:color w:val="000000"/>
        </w:rPr>
        <w:t xml:space="preserve">               Childers, C. K. (1990, June). Relaxation therapy for poly-</w:t>
      </w:r>
    </w:p>
    <w:p w:rsidR="00D103C2" w:rsidRPr="007B611E" w:rsidRDefault="00F84E27" w:rsidP="00D103C2">
      <w:pPr>
        <w:ind w:left="840"/>
        <w:rPr>
          <w:rFonts w:eastAsia="標楷體"/>
          <w:color w:val="000000"/>
        </w:rPr>
      </w:pPr>
      <w:r w:rsidRPr="007B611E">
        <w:rPr>
          <w:rFonts w:eastAsia="標楷體"/>
          <w:color w:val="000000"/>
        </w:rPr>
        <w:t xml:space="preserve">               pharmacy use in elderly insomniacs and noninsomniacs. In </w:t>
      </w:r>
    </w:p>
    <w:p w:rsidR="00D103C2" w:rsidRPr="007B611E" w:rsidRDefault="00F84E27" w:rsidP="00D103C2">
      <w:pPr>
        <w:ind w:left="840"/>
        <w:rPr>
          <w:rFonts w:eastAsia="標楷體"/>
          <w:i/>
          <w:color w:val="000000"/>
        </w:rPr>
      </w:pPr>
      <w:r w:rsidRPr="007B611E">
        <w:rPr>
          <w:rFonts w:eastAsia="標楷體"/>
          <w:color w:val="000000"/>
        </w:rPr>
        <w:t xml:space="preserve">               T. L. Rosenthal (Chair), </w:t>
      </w:r>
      <w:r w:rsidRPr="007B611E">
        <w:rPr>
          <w:rFonts w:eastAsia="標楷體"/>
          <w:i/>
          <w:color w:val="000000"/>
        </w:rPr>
        <w:t xml:space="preserve">Reducing medication in geriatric </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i/>
          <w:color w:val="000000"/>
        </w:rPr>
        <w:t>populations.</w:t>
      </w:r>
      <w:r w:rsidRPr="007B611E">
        <w:rPr>
          <w:rFonts w:eastAsia="標楷體"/>
          <w:color w:val="000000"/>
        </w:rPr>
        <w:t xml:space="preserve"> Symposium conducted at the meeting of the </w:t>
      </w:r>
    </w:p>
    <w:p w:rsidR="00D103C2" w:rsidRPr="007B611E" w:rsidRDefault="00F84E27" w:rsidP="00D103C2">
      <w:pPr>
        <w:ind w:left="840"/>
        <w:rPr>
          <w:rFonts w:eastAsia="標楷體"/>
          <w:color w:val="000000"/>
        </w:rPr>
      </w:pPr>
      <w:r w:rsidRPr="007B611E">
        <w:rPr>
          <w:rFonts w:eastAsia="標楷體"/>
          <w:i/>
          <w:color w:val="000000"/>
        </w:rPr>
        <w:t xml:space="preserve">               </w:t>
      </w:r>
      <w:r w:rsidRPr="007B611E">
        <w:rPr>
          <w:rFonts w:eastAsia="標楷體"/>
          <w:color w:val="000000"/>
        </w:rPr>
        <w:t xml:space="preserve">First International Congress of Behavioral Medicine, </w:t>
      </w:r>
    </w:p>
    <w:p w:rsidR="00D103C2" w:rsidRPr="007B611E" w:rsidRDefault="00F84E27" w:rsidP="00D103C2">
      <w:pPr>
        <w:ind w:left="840"/>
        <w:rPr>
          <w:rFonts w:eastAsia="標楷體"/>
          <w:color w:val="000000"/>
        </w:rPr>
      </w:pPr>
      <w:r w:rsidRPr="007B611E">
        <w:rPr>
          <w:rFonts w:eastAsia="標楷體"/>
          <w:color w:val="000000"/>
        </w:rPr>
        <w:t xml:space="preserve">               Uppsala, Sweden.</w:t>
      </w:r>
    </w:p>
    <w:p w:rsidR="00D103C2" w:rsidRPr="007B611E" w:rsidRDefault="00F84E27" w:rsidP="004176EB">
      <w:pPr>
        <w:numPr>
          <w:ilvl w:val="0"/>
          <w:numId w:val="23"/>
        </w:numPr>
        <w:adjustRightInd w:val="0"/>
        <w:spacing w:line="360" w:lineRule="atLeast"/>
        <w:textAlignment w:val="baseline"/>
        <w:rPr>
          <w:rFonts w:eastAsia="標楷體"/>
          <w:color w:val="000000"/>
        </w:rPr>
      </w:pPr>
      <w:r w:rsidRPr="007B611E">
        <w:rPr>
          <w:rFonts w:eastAsia="標楷體" w:hAnsi="標楷體"/>
          <w:color w:val="000000"/>
        </w:rPr>
        <w:t>英文會議發表論文格式﹕</w:t>
      </w:r>
    </w:p>
    <w:p w:rsidR="00D103C2" w:rsidRPr="007B611E" w:rsidRDefault="00F84E27" w:rsidP="00D103C2">
      <w:pPr>
        <w:ind w:left="840"/>
        <w:rPr>
          <w:rFonts w:eastAsia="標楷體"/>
          <w:color w:val="000000"/>
        </w:rPr>
      </w:pPr>
      <w:r w:rsidRPr="007B611E">
        <w:rPr>
          <w:rFonts w:eastAsia="標楷體"/>
          <w:color w:val="000000"/>
        </w:rPr>
        <w:t xml:space="preserve">  Author, A. A. (1995, April). </w:t>
      </w:r>
      <w:r w:rsidRPr="007B611E">
        <w:rPr>
          <w:rFonts w:eastAsia="標楷體"/>
          <w:i/>
          <w:color w:val="000000"/>
        </w:rPr>
        <w:t>Paper title.</w:t>
      </w:r>
      <w:r w:rsidRPr="007B611E">
        <w:rPr>
          <w:rFonts w:eastAsia="標楷體"/>
          <w:color w:val="000000"/>
        </w:rPr>
        <w:t xml:space="preserve"> Paper presented at the Meeting </w:t>
      </w:r>
    </w:p>
    <w:p w:rsidR="00D103C2" w:rsidRPr="007B611E" w:rsidRDefault="00F84E27" w:rsidP="00D103C2">
      <w:pPr>
        <w:ind w:left="840"/>
        <w:rPr>
          <w:rFonts w:eastAsia="標楷體"/>
          <w:color w:val="000000"/>
        </w:rPr>
      </w:pPr>
      <w:r w:rsidRPr="007B611E">
        <w:rPr>
          <w:rFonts w:eastAsia="標楷體"/>
          <w:color w:val="000000"/>
        </w:rPr>
        <w:t xml:space="preserve">      Title, Place. </w:t>
      </w:r>
    </w:p>
    <w:p w:rsidR="00D103C2" w:rsidRPr="007B611E" w:rsidRDefault="00F84E27" w:rsidP="00D103C2">
      <w:pPr>
        <w:ind w:left="840"/>
        <w:rPr>
          <w:rFonts w:eastAsia="標楷體"/>
          <w:i/>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Lanktree, C., &amp; Briere, J. (1991, January). </w:t>
      </w:r>
      <w:r w:rsidRPr="007B611E">
        <w:rPr>
          <w:rFonts w:eastAsia="標楷體"/>
          <w:i/>
          <w:color w:val="000000"/>
        </w:rPr>
        <w:t xml:space="preserve">Early data on the </w:t>
      </w:r>
    </w:p>
    <w:p w:rsidR="00D103C2" w:rsidRPr="007B611E" w:rsidRDefault="00F84E27" w:rsidP="00D103C2">
      <w:pPr>
        <w:ind w:left="840"/>
        <w:rPr>
          <w:rFonts w:eastAsia="標楷體"/>
          <w:color w:val="000000"/>
        </w:rPr>
      </w:pPr>
      <w:r w:rsidRPr="007B611E">
        <w:rPr>
          <w:rFonts w:eastAsia="標楷體"/>
          <w:i/>
          <w:color w:val="000000"/>
        </w:rPr>
        <w:t xml:space="preserve">                Trauma Symptom Checklist for Children (TSC-C)</w:t>
      </w:r>
      <w:r w:rsidRPr="007B611E">
        <w:rPr>
          <w:rFonts w:eastAsia="標楷體"/>
          <w:color w:val="000000"/>
        </w:rPr>
        <w:t xml:space="preserve">. Paper </w:t>
      </w:r>
    </w:p>
    <w:p w:rsidR="00D103C2" w:rsidRPr="007B611E" w:rsidRDefault="00F84E27" w:rsidP="00D103C2">
      <w:pPr>
        <w:ind w:left="840"/>
        <w:rPr>
          <w:rFonts w:eastAsia="標楷體"/>
          <w:color w:val="000000"/>
        </w:rPr>
      </w:pPr>
      <w:r w:rsidRPr="007B611E">
        <w:rPr>
          <w:rFonts w:eastAsia="標楷體"/>
          <w:i/>
          <w:color w:val="000000"/>
        </w:rPr>
        <w:t xml:space="preserve">                </w:t>
      </w:r>
      <w:r w:rsidRPr="007B611E">
        <w:rPr>
          <w:rFonts w:eastAsia="標楷體"/>
          <w:color w:val="000000"/>
        </w:rPr>
        <w:t xml:space="preserve">presented at the meeting of American Professional </w:t>
      </w:r>
    </w:p>
    <w:p w:rsidR="00D103C2" w:rsidRPr="007B611E" w:rsidRDefault="00F84E27" w:rsidP="00D103C2">
      <w:pPr>
        <w:ind w:left="840"/>
        <w:rPr>
          <w:rFonts w:eastAsia="標楷體"/>
          <w:color w:val="000000"/>
        </w:rPr>
      </w:pPr>
      <w:r w:rsidRPr="007B611E">
        <w:rPr>
          <w:rFonts w:eastAsia="標楷體"/>
          <w:color w:val="000000"/>
        </w:rPr>
        <w:t xml:space="preserve">                Society on the Abuse of Children, San Diego, CA.</w:t>
      </w:r>
    </w:p>
    <w:p w:rsidR="00D103C2" w:rsidRPr="007B611E" w:rsidRDefault="00F84E27" w:rsidP="00D103C2">
      <w:pPr>
        <w:ind w:left="840"/>
        <w:rPr>
          <w:rFonts w:eastAsia="標楷體"/>
          <w:color w:val="000000"/>
        </w:rPr>
      </w:pPr>
      <w:r w:rsidRPr="007B611E">
        <w:rPr>
          <w:rFonts w:eastAsia="標楷體"/>
          <w:color w:val="000000"/>
        </w:rPr>
        <w:t>5.</w:t>
      </w:r>
      <w:r w:rsidRPr="007B611E">
        <w:rPr>
          <w:rFonts w:eastAsia="標楷體" w:hAnsi="標楷體"/>
          <w:color w:val="000000"/>
        </w:rPr>
        <w:t>英文會議海報發表格式</w:t>
      </w:r>
      <w:r w:rsidRPr="007B611E">
        <w:rPr>
          <w:rFonts w:eastAsia="標楷體" w:hAnsi="標楷體"/>
          <w:color w:val="000000"/>
        </w:rPr>
        <w:t>:</w:t>
      </w:r>
    </w:p>
    <w:p w:rsidR="00D103C2" w:rsidRPr="007B611E" w:rsidRDefault="00F84E27" w:rsidP="00D103C2">
      <w:pPr>
        <w:rPr>
          <w:rFonts w:eastAsia="標楷體"/>
          <w:color w:val="000000"/>
        </w:rPr>
      </w:pPr>
      <w:r w:rsidRPr="007B611E">
        <w:rPr>
          <w:rFonts w:eastAsia="標楷體"/>
          <w:color w:val="000000"/>
        </w:rPr>
        <w:t xml:space="preserve">        Author, A. A., &amp; Author, B. B. (1992, June).</w:t>
      </w:r>
      <w:r w:rsidRPr="007B611E">
        <w:rPr>
          <w:rFonts w:eastAsia="標楷體"/>
          <w:i/>
          <w:color w:val="000000"/>
        </w:rPr>
        <w:t xml:space="preserve"> Paper title.</w:t>
      </w:r>
      <w:r w:rsidRPr="007B611E">
        <w:rPr>
          <w:rFonts w:eastAsia="標楷體"/>
          <w:color w:val="000000"/>
        </w:rPr>
        <w:t xml:space="preserve"> Poster session </w:t>
      </w:r>
    </w:p>
    <w:p w:rsidR="00D103C2" w:rsidRPr="007B611E" w:rsidRDefault="00F84E27" w:rsidP="00D103C2">
      <w:pPr>
        <w:rPr>
          <w:rFonts w:eastAsia="標楷體"/>
          <w:color w:val="000000"/>
        </w:rPr>
      </w:pPr>
      <w:r w:rsidRPr="007B611E">
        <w:rPr>
          <w:rFonts w:eastAsia="標楷體"/>
          <w:color w:val="000000"/>
        </w:rPr>
        <w:t xml:space="preserve">            presented at the Meeting title, Place.</w:t>
      </w:r>
    </w:p>
    <w:p w:rsidR="00D103C2" w:rsidRPr="007B611E" w:rsidRDefault="00F84E27" w:rsidP="00D103C2">
      <w:pPr>
        <w:rPr>
          <w:rFonts w:eastAsia="標楷體"/>
          <w:i/>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Ruby, J., &amp; Fulton, C. (1993, June). </w:t>
      </w:r>
      <w:r w:rsidRPr="007B611E">
        <w:rPr>
          <w:rFonts w:eastAsia="標楷體"/>
          <w:i/>
          <w:color w:val="000000"/>
        </w:rPr>
        <w:t xml:space="preserve">Beyond redlining: Editing </w:t>
      </w:r>
    </w:p>
    <w:p w:rsidR="00D103C2" w:rsidRPr="007B611E" w:rsidRDefault="00F84E27" w:rsidP="00D103C2">
      <w:pPr>
        <w:rPr>
          <w:rFonts w:eastAsia="標楷體"/>
          <w:color w:val="000000"/>
        </w:rPr>
      </w:pPr>
      <w:r w:rsidRPr="007B611E">
        <w:rPr>
          <w:rFonts w:eastAsia="標楷體"/>
          <w:i/>
          <w:color w:val="000000"/>
        </w:rPr>
        <w:t xml:space="preserve">                      soft-ware that works. </w:t>
      </w:r>
      <w:r w:rsidRPr="007B611E">
        <w:rPr>
          <w:rFonts w:eastAsia="標楷體"/>
          <w:color w:val="000000"/>
        </w:rPr>
        <w:t xml:space="preserve">Poster session presented at the </w:t>
      </w:r>
    </w:p>
    <w:p w:rsidR="00D103C2" w:rsidRPr="007B611E" w:rsidRDefault="00F84E27" w:rsidP="00D103C2">
      <w:pPr>
        <w:rPr>
          <w:rFonts w:eastAsia="標楷體"/>
          <w:color w:val="000000"/>
        </w:rPr>
      </w:pPr>
      <w:r w:rsidRPr="007B611E">
        <w:rPr>
          <w:rFonts w:eastAsia="標楷體"/>
          <w:color w:val="000000"/>
        </w:rPr>
        <w:t xml:space="preserve">                      annual meeting of the Society for Scholarly Publishing, </w:t>
      </w:r>
    </w:p>
    <w:p w:rsidR="00D103C2" w:rsidRPr="007B611E" w:rsidRDefault="00F84E27" w:rsidP="00D103C2">
      <w:pPr>
        <w:rPr>
          <w:rFonts w:eastAsia="標楷體"/>
          <w:color w:val="000000"/>
        </w:rPr>
      </w:pPr>
      <w:r w:rsidRPr="007B611E">
        <w:rPr>
          <w:rFonts w:eastAsia="標楷體"/>
          <w:color w:val="000000"/>
        </w:rPr>
        <w:t xml:space="preserve">                      Washington, DC. </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五</w:t>
      </w:r>
      <w:r w:rsidRPr="007B611E">
        <w:rPr>
          <w:rFonts w:eastAsia="標楷體"/>
          <w:color w:val="000000"/>
        </w:rPr>
        <w:t xml:space="preserve">)  </w:t>
      </w:r>
      <w:r w:rsidRPr="007B611E">
        <w:rPr>
          <w:rFonts w:eastAsia="標楷體" w:hAnsi="標楷體"/>
          <w:color w:val="000000"/>
        </w:rPr>
        <w:t>學位論文﹕</w:t>
      </w:r>
    </w:p>
    <w:p w:rsidR="00D103C2" w:rsidRPr="007B611E" w:rsidRDefault="00F84E27" w:rsidP="004176EB">
      <w:pPr>
        <w:numPr>
          <w:ilvl w:val="0"/>
          <w:numId w:val="24"/>
        </w:numPr>
        <w:adjustRightInd w:val="0"/>
        <w:spacing w:line="360" w:lineRule="atLeast"/>
        <w:textAlignment w:val="baseline"/>
        <w:rPr>
          <w:rFonts w:eastAsia="標楷體"/>
          <w:color w:val="000000"/>
        </w:rPr>
      </w:pPr>
      <w:r w:rsidRPr="007B611E">
        <w:rPr>
          <w:rFonts w:eastAsia="標楷體"/>
          <w:color w:val="000000"/>
        </w:rPr>
        <w:t>DAI</w:t>
      </w:r>
      <w:r w:rsidRPr="007B611E">
        <w:rPr>
          <w:rFonts w:eastAsia="標楷體" w:hAnsi="標楷體"/>
          <w:color w:val="000000"/>
        </w:rPr>
        <w:t>微縮片格式﹕</w:t>
      </w:r>
      <w:r w:rsidRPr="007B611E">
        <w:rPr>
          <w:rFonts w:eastAsia="標楷體"/>
          <w:color w:val="000000"/>
        </w:rPr>
        <w:t>(</w:t>
      </w:r>
      <w:r w:rsidRPr="007B611E">
        <w:rPr>
          <w:rFonts w:eastAsia="標楷體" w:hAnsi="標楷體"/>
          <w:color w:val="000000"/>
        </w:rPr>
        <w:t>博士論文</w:t>
      </w:r>
      <w:r w:rsidRPr="007B611E">
        <w:rPr>
          <w:rFonts w:eastAsia="標楷體" w:hAnsi="標楷體"/>
          <w:color w:val="000000"/>
        </w:rPr>
        <w:t>,</w:t>
      </w:r>
      <w:r w:rsidRPr="007B611E">
        <w:rPr>
          <w:rFonts w:eastAsia="標楷體" w:hAnsi="標楷體"/>
          <w:color w:val="000000"/>
        </w:rPr>
        <w:t>資料來源為大學</w:t>
      </w:r>
      <w:r w:rsidRPr="007B611E">
        <w:rPr>
          <w:rFonts w:eastAsia="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Author, A. A. (1995). Dissertation title (Doctoral dissertation, University </w:t>
      </w:r>
    </w:p>
    <w:p w:rsidR="00D103C2" w:rsidRPr="007B611E" w:rsidRDefault="00F84E27" w:rsidP="00D103C2">
      <w:pPr>
        <w:ind w:left="840"/>
        <w:rPr>
          <w:rFonts w:eastAsia="標楷體"/>
          <w:color w:val="000000"/>
        </w:rPr>
      </w:pPr>
      <w:r w:rsidRPr="007B611E">
        <w:rPr>
          <w:rFonts w:eastAsia="標楷體"/>
          <w:color w:val="000000"/>
        </w:rPr>
        <w:t xml:space="preserve">      Name, 1990). </w:t>
      </w:r>
      <w:r w:rsidRPr="007B611E">
        <w:rPr>
          <w:rFonts w:eastAsia="標楷體"/>
          <w:i/>
          <w:color w:val="000000"/>
        </w:rPr>
        <w:t>Dissertation Abstracts International , xx,</w:t>
      </w:r>
      <w:r w:rsidRPr="007B611E">
        <w:rPr>
          <w:rFonts w:eastAsia="標楷體"/>
          <w:color w:val="000000"/>
        </w:rPr>
        <w:t xml:space="preserve"> xx.</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Ross, D. F. (1990). Unconscious transference and mistaken </w:t>
      </w:r>
    </w:p>
    <w:p w:rsidR="00D103C2" w:rsidRPr="007B611E" w:rsidRDefault="00F84E27" w:rsidP="00D103C2">
      <w:pPr>
        <w:ind w:left="840"/>
        <w:rPr>
          <w:rFonts w:eastAsia="標楷體"/>
          <w:color w:val="000000"/>
        </w:rPr>
      </w:pPr>
      <w:r w:rsidRPr="007B611E">
        <w:rPr>
          <w:rFonts w:eastAsia="標楷體"/>
          <w:color w:val="000000"/>
        </w:rPr>
        <w:t xml:space="preserve">                identity: When a witness misidentifies of a familiar but </w:t>
      </w:r>
    </w:p>
    <w:p w:rsidR="00D103C2" w:rsidRPr="007B611E" w:rsidRDefault="00F84E27" w:rsidP="00D103C2">
      <w:pPr>
        <w:ind w:left="840"/>
        <w:rPr>
          <w:rFonts w:eastAsia="標楷體"/>
          <w:color w:val="000000"/>
        </w:rPr>
      </w:pPr>
      <w:r w:rsidRPr="007B611E">
        <w:rPr>
          <w:rFonts w:eastAsia="標楷體"/>
          <w:color w:val="000000"/>
        </w:rPr>
        <w:t xml:space="preserve">                innocent person from a lineup (Doctoral dissertation, </w:t>
      </w:r>
    </w:p>
    <w:p w:rsidR="00D103C2" w:rsidRPr="007B611E" w:rsidRDefault="00F84E27" w:rsidP="00D103C2">
      <w:pPr>
        <w:ind w:left="840"/>
        <w:rPr>
          <w:rFonts w:eastAsia="標楷體"/>
          <w:i/>
          <w:color w:val="000000"/>
        </w:rPr>
      </w:pPr>
      <w:r w:rsidRPr="007B611E">
        <w:rPr>
          <w:rFonts w:eastAsia="標楷體"/>
          <w:color w:val="000000"/>
        </w:rPr>
        <w:t xml:space="preserve">                Cornell University, 1990). </w:t>
      </w:r>
      <w:r w:rsidRPr="007B611E">
        <w:rPr>
          <w:rFonts w:eastAsia="標楷體"/>
          <w:i/>
          <w:color w:val="000000"/>
        </w:rPr>
        <w:t xml:space="preserve">Dissertation Abstracts </w:t>
      </w:r>
    </w:p>
    <w:p w:rsidR="00D103C2" w:rsidRPr="007B611E" w:rsidRDefault="00F84E27" w:rsidP="00D103C2">
      <w:pPr>
        <w:rPr>
          <w:rFonts w:eastAsia="標楷體"/>
          <w:color w:val="000000"/>
        </w:rPr>
      </w:pPr>
      <w:r w:rsidRPr="007B611E">
        <w:rPr>
          <w:rFonts w:eastAsia="標楷體"/>
          <w:i/>
          <w:color w:val="000000"/>
        </w:rPr>
        <w:t xml:space="preserve">                       International, 51,</w:t>
      </w:r>
      <w:r w:rsidRPr="007B611E">
        <w:rPr>
          <w:rFonts w:eastAsia="標楷體"/>
          <w:color w:val="000000"/>
        </w:rPr>
        <w:t xml:space="preserve"> 417.</w:t>
      </w:r>
    </w:p>
    <w:p w:rsidR="00D103C2" w:rsidRPr="007B611E" w:rsidRDefault="00F84E27" w:rsidP="004176EB">
      <w:pPr>
        <w:numPr>
          <w:ilvl w:val="0"/>
          <w:numId w:val="24"/>
        </w:numPr>
        <w:adjustRightInd w:val="0"/>
        <w:spacing w:line="360" w:lineRule="atLeast"/>
        <w:textAlignment w:val="baseline"/>
        <w:rPr>
          <w:rFonts w:eastAsia="標楷體"/>
          <w:color w:val="000000"/>
        </w:rPr>
      </w:pPr>
      <w:r w:rsidRPr="007B611E">
        <w:rPr>
          <w:rFonts w:eastAsia="標楷體" w:hAnsi="標楷體"/>
          <w:color w:val="000000"/>
        </w:rPr>
        <w:t>中文未出版學位論文﹕</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作者</w:t>
      </w:r>
      <w:r w:rsidRPr="007B611E">
        <w:rPr>
          <w:rFonts w:eastAsia="標楷體"/>
          <w:color w:val="000000"/>
        </w:rPr>
        <w:t xml:space="preserve"> (</w:t>
      </w:r>
      <w:r w:rsidRPr="007B611E">
        <w:rPr>
          <w:rFonts w:eastAsia="標楷體" w:hAnsi="標楷體"/>
          <w:color w:val="000000"/>
        </w:rPr>
        <w:t>年代</w:t>
      </w:r>
      <w:r w:rsidRPr="007B611E">
        <w:rPr>
          <w:rFonts w:eastAsia="標楷體"/>
          <w:color w:val="000000"/>
        </w:rPr>
        <w:t>)</w:t>
      </w:r>
      <w:r w:rsidRPr="007B611E">
        <w:rPr>
          <w:rFonts w:eastAsia="標楷體" w:hAnsi="標楷體"/>
          <w:color w:val="000000"/>
        </w:rPr>
        <w:t>。</w:t>
      </w:r>
      <w:r w:rsidRPr="007B611E">
        <w:rPr>
          <w:rFonts w:eastAsia="標楷體" w:hAnsi="標楷體"/>
          <w:b/>
          <w:color w:val="000000"/>
        </w:rPr>
        <w:t>論文名稱</w:t>
      </w:r>
      <w:r w:rsidRPr="007B611E">
        <w:rPr>
          <w:rFonts w:eastAsia="標楷體" w:hAnsi="標楷體"/>
          <w:color w:val="000000"/>
        </w:rPr>
        <w:t>。</w:t>
      </w:r>
      <w:r w:rsidRPr="007B611E">
        <w:rPr>
          <w:rFonts w:eastAsia="標楷體" w:hint="eastAsia"/>
          <w:color w:val="000000"/>
        </w:rPr>
        <w:t>○○</w:t>
      </w:r>
      <w:r w:rsidRPr="007B611E">
        <w:rPr>
          <w:rFonts w:eastAsia="標楷體" w:hAnsi="標楷體"/>
          <w:color w:val="000000"/>
        </w:rPr>
        <w:t>大學</w:t>
      </w:r>
      <w:r w:rsidRPr="007B611E">
        <w:rPr>
          <w:rFonts w:eastAsia="標楷體" w:hint="eastAsia"/>
          <w:color w:val="000000"/>
        </w:rPr>
        <w:t>○○</w:t>
      </w:r>
      <w:r w:rsidRPr="007B611E">
        <w:rPr>
          <w:rFonts w:eastAsia="標楷體" w:hAnsi="標楷體"/>
          <w:color w:val="000000"/>
        </w:rPr>
        <w:t>研究所碩士或博士論文</w:t>
      </w:r>
      <w:r w:rsidRPr="007B611E">
        <w:rPr>
          <w:rFonts w:eastAsia="標楷體" w:hAnsi="標楷體"/>
          <w:color w:val="000000"/>
        </w:rPr>
        <w:t>,</w:t>
      </w:r>
      <w:r w:rsidRPr="007B611E">
        <w:rPr>
          <w:rFonts w:eastAsia="標楷體" w:hAnsi="標楷體"/>
          <w:color w:val="000000"/>
        </w:rPr>
        <w:t>未出</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版</w:t>
      </w:r>
      <w:r w:rsidRPr="007B611E">
        <w:rPr>
          <w:rFonts w:eastAsia="標楷體" w:hAnsi="標楷體"/>
          <w:color w:val="000000"/>
        </w:rPr>
        <w:t>,</w:t>
      </w:r>
      <w:r w:rsidRPr="007B611E">
        <w:rPr>
          <w:rFonts w:eastAsia="標楷體" w:hAnsi="標楷體"/>
          <w:color w:val="000000"/>
        </w:rPr>
        <w:t>大學地點。</w:t>
      </w:r>
    </w:p>
    <w:p w:rsidR="00D103C2" w:rsidRPr="007B611E" w:rsidRDefault="00F84E27" w:rsidP="00D103C2">
      <w:pPr>
        <w:rPr>
          <w:rFonts w:eastAsia="標楷體"/>
          <w:b/>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柯正峰</w:t>
      </w:r>
      <w:r w:rsidRPr="007B611E">
        <w:rPr>
          <w:rFonts w:eastAsia="標楷體" w:hAnsi="標楷體"/>
          <w:color w:val="000000"/>
        </w:rPr>
        <w:t>(</w:t>
      </w:r>
      <w:r w:rsidRPr="007B611E">
        <w:rPr>
          <w:rFonts w:eastAsia="標楷體"/>
          <w:color w:val="000000"/>
        </w:rPr>
        <w:t>1999</w:t>
      </w:r>
      <w:r w:rsidRPr="007B611E">
        <w:rPr>
          <w:rFonts w:eastAsia="標楷體" w:hAnsi="標楷體"/>
          <w:color w:val="000000"/>
        </w:rPr>
        <w:t>)</w:t>
      </w:r>
      <w:r w:rsidRPr="007B611E">
        <w:rPr>
          <w:rFonts w:eastAsia="標楷體" w:hAnsi="標楷體"/>
          <w:color w:val="000000"/>
        </w:rPr>
        <w:t>。</w:t>
      </w:r>
      <w:r w:rsidRPr="007B611E">
        <w:rPr>
          <w:rFonts w:eastAsia="標楷體" w:hAnsi="標楷體"/>
          <w:b/>
          <w:color w:val="000000"/>
        </w:rPr>
        <w:t>我國邁向學習社會政策制訂之研究</w:t>
      </w:r>
      <w:r w:rsidRPr="007B611E">
        <w:rPr>
          <w:rFonts w:eastAsia="標楷體" w:hAnsi="標楷體"/>
          <w:b/>
          <w:color w:val="000000"/>
        </w:rPr>
        <w:t>-</w:t>
      </w:r>
      <w:r w:rsidRPr="007B611E">
        <w:rPr>
          <w:rFonts w:eastAsia="標楷體" w:hAnsi="標楷體"/>
          <w:b/>
          <w:color w:val="000000"/>
        </w:rPr>
        <w:t>政</w:t>
      </w:r>
    </w:p>
    <w:p w:rsidR="00D103C2" w:rsidRPr="007B611E" w:rsidRDefault="00F84E27" w:rsidP="00D103C2">
      <w:pPr>
        <w:rPr>
          <w:rFonts w:eastAsia="標楷體"/>
          <w:color w:val="000000"/>
        </w:rPr>
      </w:pPr>
      <w:r w:rsidRPr="007B611E">
        <w:rPr>
          <w:rFonts w:eastAsia="標楷體"/>
          <w:b/>
          <w:color w:val="000000"/>
        </w:rPr>
        <w:t xml:space="preserve">                       </w:t>
      </w:r>
      <w:r w:rsidRPr="007B611E">
        <w:rPr>
          <w:rFonts w:eastAsia="標楷體" w:hAnsi="標楷體"/>
          <w:b/>
          <w:color w:val="000000"/>
        </w:rPr>
        <w:t>策問題形成、政策規劃及政策合法化探討</w:t>
      </w:r>
      <w:r w:rsidRPr="007B611E">
        <w:rPr>
          <w:rFonts w:eastAsia="標楷體" w:hAnsi="標楷體"/>
          <w:color w:val="000000"/>
        </w:rPr>
        <w:t>。國立台灣</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師範大學社會教育學系博士論文</w:t>
      </w:r>
      <w:r w:rsidRPr="007B611E">
        <w:rPr>
          <w:rFonts w:eastAsia="標楷體" w:hAnsi="標楷體"/>
          <w:color w:val="000000"/>
        </w:rPr>
        <w:t>,</w:t>
      </w:r>
      <w:r w:rsidRPr="007B611E">
        <w:rPr>
          <w:rFonts w:eastAsia="標楷體" w:hAnsi="標楷體"/>
          <w:color w:val="000000"/>
        </w:rPr>
        <w:t>未出版</w:t>
      </w:r>
      <w:r w:rsidRPr="007B611E">
        <w:rPr>
          <w:rFonts w:eastAsia="標楷體" w:hAnsi="標楷體"/>
          <w:color w:val="000000"/>
        </w:rPr>
        <w:t>,</w:t>
      </w:r>
      <w:r w:rsidRPr="007B611E">
        <w:rPr>
          <w:rFonts w:eastAsia="標楷體" w:hAnsi="標楷體"/>
          <w:color w:val="000000"/>
        </w:rPr>
        <w:t>台北市。</w:t>
      </w:r>
    </w:p>
    <w:p w:rsidR="00D103C2" w:rsidRPr="007B611E" w:rsidRDefault="00F84E27" w:rsidP="004176EB">
      <w:pPr>
        <w:numPr>
          <w:ilvl w:val="0"/>
          <w:numId w:val="24"/>
        </w:numPr>
        <w:adjustRightInd w:val="0"/>
        <w:spacing w:line="360" w:lineRule="atLeast"/>
        <w:textAlignment w:val="baseline"/>
        <w:rPr>
          <w:rFonts w:eastAsia="標楷體"/>
          <w:color w:val="000000"/>
        </w:rPr>
      </w:pPr>
      <w:r w:rsidRPr="007B611E">
        <w:rPr>
          <w:rFonts w:eastAsia="標楷體" w:hAnsi="標楷體"/>
          <w:color w:val="000000"/>
        </w:rPr>
        <w:t>英文未出版學位論文</w:t>
      </w:r>
      <w:r w:rsidRPr="007B611E">
        <w:rPr>
          <w:rFonts w:eastAsia="標楷體"/>
          <w:color w:val="000000"/>
        </w:rPr>
        <w:t>A</w:t>
      </w:r>
      <w:r w:rsidRPr="007B611E">
        <w:rPr>
          <w:rFonts w:eastAsia="標楷體" w:hAnsi="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Author, A. A. (1986). </w:t>
      </w:r>
      <w:r w:rsidRPr="007B611E">
        <w:rPr>
          <w:rFonts w:eastAsia="標楷體"/>
          <w:i/>
          <w:color w:val="000000"/>
        </w:rPr>
        <w:t>Dissertation title.</w:t>
      </w:r>
      <w:r w:rsidRPr="007B611E">
        <w:rPr>
          <w:rFonts w:eastAsia="標楷體"/>
          <w:color w:val="000000"/>
        </w:rPr>
        <w:t xml:space="preserve"> Unpublished doctoral dissertation, </w:t>
      </w:r>
    </w:p>
    <w:p w:rsidR="00D103C2" w:rsidRPr="007B611E" w:rsidRDefault="00F84E27" w:rsidP="00D103C2">
      <w:pPr>
        <w:ind w:left="840"/>
        <w:rPr>
          <w:rFonts w:eastAsia="標楷體"/>
          <w:color w:val="000000"/>
        </w:rPr>
      </w:pPr>
      <w:r w:rsidRPr="007B611E">
        <w:rPr>
          <w:rFonts w:eastAsia="標楷體"/>
          <w:color w:val="000000"/>
        </w:rPr>
        <w:t xml:space="preserve">      University Name, Place.</w:t>
      </w:r>
    </w:p>
    <w:p w:rsidR="00D103C2" w:rsidRPr="007B611E" w:rsidRDefault="00F84E27" w:rsidP="00D103C2">
      <w:pPr>
        <w:rPr>
          <w:rFonts w:eastAsia="標楷體"/>
          <w:i/>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Hungerford, N. L. (1986). </w:t>
      </w:r>
      <w:r w:rsidRPr="007B611E">
        <w:rPr>
          <w:rFonts w:eastAsia="標楷體"/>
          <w:i/>
          <w:color w:val="000000"/>
        </w:rPr>
        <w:t xml:space="preserve">Factors perceived by teachers and </w:t>
      </w:r>
    </w:p>
    <w:p w:rsidR="00D103C2" w:rsidRPr="007B611E" w:rsidRDefault="00F84E27" w:rsidP="00D103C2">
      <w:pPr>
        <w:rPr>
          <w:rFonts w:eastAsia="標楷體"/>
          <w:i/>
          <w:color w:val="000000"/>
        </w:rPr>
      </w:pPr>
      <w:r w:rsidRPr="007B611E">
        <w:rPr>
          <w:rFonts w:eastAsia="標楷體"/>
          <w:i/>
          <w:color w:val="000000"/>
        </w:rPr>
        <w:t xml:space="preserve">                       administrators as stimulative and supportive of </w:t>
      </w:r>
    </w:p>
    <w:p w:rsidR="00D103C2" w:rsidRPr="007B611E" w:rsidRDefault="00F84E27" w:rsidP="00D103C2">
      <w:pPr>
        <w:rPr>
          <w:rFonts w:eastAsia="標楷體"/>
          <w:color w:val="000000"/>
        </w:rPr>
      </w:pPr>
      <w:r w:rsidRPr="007B611E">
        <w:rPr>
          <w:rFonts w:eastAsia="標楷體"/>
          <w:i/>
          <w:color w:val="000000"/>
        </w:rPr>
        <w:t xml:space="preserve">                       professional growth</w:t>
      </w:r>
      <w:r w:rsidRPr="007B611E">
        <w:rPr>
          <w:rFonts w:eastAsia="標楷體"/>
          <w:color w:val="000000"/>
        </w:rPr>
        <w:t xml:space="preserve">. Unpublished doctoral dissertation, </w:t>
      </w:r>
    </w:p>
    <w:p w:rsidR="00D103C2" w:rsidRPr="007B611E" w:rsidRDefault="00F84E27" w:rsidP="00D103C2">
      <w:pPr>
        <w:rPr>
          <w:rFonts w:eastAsia="標楷體"/>
          <w:color w:val="000000"/>
        </w:rPr>
      </w:pPr>
      <w:r w:rsidRPr="007B611E">
        <w:rPr>
          <w:rFonts w:eastAsia="標楷體"/>
          <w:color w:val="000000"/>
        </w:rPr>
        <w:t xml:space="preserve">                       State University of Michigan, East Lansing, Michigan.</w:t>
      </w:r>
    </w:p>
    <w:p w:rsidR="00D103C2" w:rsidRPr="007B611E" w:rsidRDefault="00F84E27" w:rsidP="004176EB">
      <w:pPr>
        <w:numPr>
          <w:ilvl w:val="0"/>
          <w:numId w:val="24"/>
        </w:numPr>
        <w:adjustRightInd w:val="0"/>
        <w:spacing w:line="360" w:lineRule="atLeast"/>
        <w:textAlignment w:val="baseline"/>
        <w:rPr>
          <w:rFonts w:eastAsia="標楷體"/>
          <w:color w:val="000000"/>
        </w:rPr>
      </w:pPr>
      <w:r w:rsidRPr="007B611E">
        <w:rPr>
          <w:rFonts w:eastAsia="標楷體" w:hAnsi="標楷體"/>
          <w:color w:val="000000"/>
        </w:rPr>
        <w:t>英文未出版學位論文</w:t>
      </w:r>
      <w:r w:rsidRPr="007B611E">
        <w:rPr>
          <w:rFonts w:eastAsia="標楷體"/>
          <w:color w:val="000000"/>
        </w:rPr>
        <w:t>B</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美國以外之歐美語系國家</w:t>
      </w:r>
      <w:r w:rsidRPr="007B611E">
        <w:rPr>
          <w:rFonts w:eastAsia="標楷體" w:hAnsi="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Author, A. A. (1995). </w:t>
      </w:r>
      <w:r w:rsidRPr="007B611E">
        <w:rPr>
          <w:rFonts w:eastAsia="標楷體"/>
          <w:i/>
          <w:color w:val="000000"/>
        </w:rPr>
        <w:t>Dissertation title.</w:t>
      </w:r>
      <w:r w:rsidRPr="007B611E">
        <w:rPr>
          <w:rFonts w:eastAsia="標楷體"/>
          <w:color w:val="000000"/>
        </w:rPr>
        <w:t xml:space="preserve"> Unpublished doctoral dissertation, </w:t>
      </w:r>
    </w:p>
    <w:p w:rsidR="00D103C2" w:rsidRPr="007B611E" w:rsidRDefault="00F84E27" w:rsidP="00D103C2">
      <w:pPr>
        <w:ind w:left="840"/>
        <w:rPr>
          <w:rFonts w:eastAsia="標楷體"/>
          <w:color w:val="000000"/>
        </w:rPr>
      </w:pPr>
      <w:r w:rsidRPr="007B611E">
        <w:rPr>
          <w:rFonts w:eastAsia="標楷體"/>
          <w:color w:val="000000"/>
        </w:rPr>
        <w:lastRenderedPageBreak/>
        <w:t xml:space="preserve">      University Name, Place, Country.</w:t>
      </w:r>
    </w:p>
    <w:p w:rsidR="00D103C2" w:rsidRPr="007B611E" w:rsidRDefault="00F84E27" w:rsidP="00D103C2">
      <w:pPr>
        <w:ind w:left="840"/>
        <w:rPr>
          <w:rFonts w:eastAsia="標楷體"/>
          <w:i/>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Almeida, D. M. (1990). </w:t>
      </w:r>
      <w:r w:rsidRPr="007B611E">
        <w:rPr>
          <w:rFonts w:eastAsia="標楷體"/>
          <w:i/>
          <w:color w:val="000000"/>
        </w:rPr>
        <w:t xml:space="preserve">Fathers’ participation in family work: </w:t>
      </w:r>
    </w:p>
    <w:p w:rsidR="00D103C2" w:rsidRPr="007B611E" w:rsidRDefault="00F84E27" w:rsidP="00D103C2">
      <w:pPr>
        <w:ind w:left="840"/>
        <w:rPr>
          <w:rFonts w:eastAsia="標楷體"/>
          <w:i/>
          <w:color w:val="000000"/>
        </w:rPr>
      </w:pPr>
      <w:r w:rsidRPr="007B611E">
        <w:rPr>
          <w:rFonts w:eastAsia="標楷體"/>
          <w:i/>
          <w:color w:val="000000"/>
        </w:rPr>
        <w:t xml:space="preserve">                Consequences for fathers’ stress and father-child </w:t>
      </w:r>
    </w:p>
    <w:p w:rsidR="00D103C2" w:rsidRPr="007B611E" w:rsidRDefault="00F84E27" w:rsidP="00D103C2">
      <w:pPr>
        <w:ind w:left="840"/>
        <w:rPr>
          <w:rFonts w:eastAsia="標楷體"/>
          <w:color w:val="000000"/>
        </w:rPr>
      </w:pPr>
      <w:r w:rsidRPr="007B611E">
        <w:rPr>
          <w:rFonts w:eastAsia="標楷體"/>
          <w:i/>
          <w:color w:val="000000"/>
        </w:rPr>
        <w:t xml:space="preserve">                relations.</w:t>
      </w:r>
      <w:r w:rsidRPr="007B611E">
        <w:rPr>
          <w:rFonts w:eastAsia="標楷體"/>
          <w:color w:val="000000"/>
        </w:rPr>
        <w:t xml:space="preserve"> Unpublished master’s thesis, University of </w:t>
      </w:r>
    </w:p>
    <w:p w:rsidR="00D103C2" w:rsidRPr="007B611E" w:rsidRDefault="00F84E27" w:rsidP="00D103C2">
      <w:pPr>
        <w:ind w:left="840"/>
        <w:rPr>
          <w:rFonts w:eastAsia="標楷體"/>
          <w:color w:val="000000"/>
        </w:rPr>
      </w:pPr>
      <w:r w:rsidRPr="007B611E">
        <w:rPr>
          <w:rFonts w:eastAsia="標楷體"/>
          <w:i/>
          <w:color w:val="000000"/>
        </w:rPr>
        <w:t xml:space="preserve">                </w:t>
      </w:r>
      <w:r w:rsidRPr="007B611E">
        <w:rPr>
          <w:rFonts w:eastAsia="標楷體"/>
          <w:color w:val="000000"/>
        </w:rPr>
        <w:t>Victoria, Victoria, British Columbia, Canada.</w:t>
      </w:r>
    </w:p>
    <w:p w:rsidR="00D103C2" w:rsidRPr="007B611E" w:rsidRDefault="00F84E27" w:rsidP="00D103C2">
      <w:pPr>
        <w:ind w:left="240"/>
        <w:rPr>
          <w:rFonts w:eastAsia="標楷體"/>
          <w:color w:val="000000"/>
        </w:rPr>
      </w:pPr>
      <w:r w:rsidRPr="007B611E">
        <w:rPr>
          <w:rFonts w:eastAsia="標楷體"/>
          <w:color w:val="000000"/>
        </w:rPr>
        <w:t>(</w:t>
      </w:r>
      <w:r w:rsidRPr="007B611E">
        <w:rPr>
          <w:rFonts w:eastAsia="標楷體" w:hAnsi="標楷體"/>
          <w:color w:val="000000"/>
        </w:rPr>
        <w:t>六</w:t>
      </w:r>
      <w:r w:rsidRPr="007B611E">
        <w:rPr>
          <w:rFonts w:eastAsia="標楷體"/>
          <w:color w:val="000000"/>
        </w:rPr>
        <w:t>)</w:t>
      </w:r>
      <w:r w:rsidRPr="007B611E">
        <w:rPr>
          <w:rFonts w:eastAsia="標楷體" w:hAnsi="標楷體"/>
          <w:color w:val="000000"/>
        </w:rPr>
        <w:t>未出版之原始資料</w:t>
      </w:r>
      <w:r w:rsidRPr="007B611E">
        <w:rPr>
          <w:rFonts w:eastAsia="標楷體" w:hAnsi="標楷體"/>
          <w:color w:val="000000"/>
        </w:rPr>
        <w:t>:</w:t>
      </w:r>
    </w:p>
    <w:p w:rsidR="00D103C2" w:rsidRPr="007B611E" w:rsidRDefault="00F84E27" w:rsidP="00D103C2">
      <w:pPr>
        <w:rPr>
          <w:rFonts w:eastAsia="標楷體"/>
          <w:color w:val="000000"/>
        </w:rPr>
      </w:pPr>
      <w:r w:rsidRPr="007B611E">
        <w:rPr>
          <w:rFonts w:eastAsia="標楷體"/>
          <w:color w:val="000000"/>
        </w:rPr>
        <w:t xml:space="preserve">       1.</w:t>
      </w:r>
      <w:r w:rsidRPr="007B611E">
        <w:rPr>
          <w:rFonts w:eastAsia="標楷體" w:hAnsi="標楷體"/>
          <w:color w:val="000000"/>
        </w:rPr>
        <w:t>中文未出版統計數據格式</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用中括弧註明內容性質</w:t>
      </w:r>
      <w:r w:rsidRPr="007B611E">
        <w:rPr>
          <w:rFonts w:eastAsia="標楷體"/>
          <w:color w:val="000000"/>
        </w:rPr>
        <w:t>)</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作者</w:t>
      </w:r>
      <w:r w:rsidRPr="007B611E">
        <w:rPr>
          <w:rFonts w:eastAsia="標楷體" w:hAnsi="標楷體"/>
          <w:color w:val="000000"/>
        </w:rPr>
        <w:t>(</w:t>
      </w:r>
      <w:r w:rsidRPr="007B611E">
        <w:rPr>
          <w:rFonts w:eastAsia="標楷體" w:hAnsi="標楷體"/>
          <w:color w:val="000000"/>
        </w:rPr>
        <w:t>年代</w:t>
      </w:r>
      <w:r w:rsidRPr="007B611E">
        <w:rPr>
          <w:rFonts w:eastAsia="標楷體" w:hAnsi="標楷體"/>
          <w:color w:val="000000"/>
        </w:rPr>
        <w:t>)</w:t>
      </w:r>
      <w:r w:rsidRPr="007B611E">
        <w:rPr>
          <w:rFonts w:eastAsia="標楷體" w:hAnsi="標楷體"/>
          <w:color w:val="000000"/>
        </w:rPr>
        <w:t>。【數據說明】。未出版之統計數據。</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教育部</w:t>
      </w:r>
      <w:r w:rsidRPr="007B611E">
        <w:rPr>
          <w:rFonts w:eastAsia="標楷體" w:hAnsi="標楷體"/>
          <w:color w:val="000000"/>
        </w:rPr>
        <w:t>(</w:t>
      </w:r>
      <w:r w:rsidRPr="007B611E">
        <w:rPr>
          <w:rFonts w:eastAsia="標楷體"/>
          <w:color w:val="000000"/>
        </w:rPr>
        <w:t>2001</w:t>
      </w:r>
      <w:r w:rsidRPr="007B611E">
        <w:rPr>
          <w:rFonts w:eastAsia="標楷體" w:hAnsi="標楷體"/>
          <w:color w:val="000000"/>
        </w:rPr>
        <w:t>)</w:t>
      </w:r>
      <w:r w:rsidRPr="007B611E">
        <w:rPr>
          <w:rFonts w:eastAsia="標楷體" w:hAnsi="標楷體"/>
          <w:color w:val="000000"/>
        </w:rPr>
        <w:t>。【原住民教師分佈情形】。未出版之統</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計數據。</w:t>
      </w:r>
    </w:p>
    <w:p w:rsidR="00D103C2" w:rsidRPr="007B611E" w:rsidRDefault="00F84E27" w:rsidP="00D103C2">
      <w:pPr>
        <w:rPr>
          <w:rFonts w:eastAsia="標楷體"/>
          <w:color w:val="000000"/>
        </w:rPr>
      </w:pPr>
      <w:r w:rsidRPr="007B611E">
        <w:rPr>
          <w:rFonts w:eastAsia="標楷體"/>
          <w:color w:val="000000"/>
        </w:rPr>
        <w:t xml:space="preserve">       2.</w:t>
      </w:r>
      <w:r w:rsidRPr="007B611E">
        <w:rPr>
          <w:rFonts w:eastAsia="標楷體" w:hAnsi="標楷體"/>
          <w:color w:val="000000"/>
        </w:rPr>
        <w:t>英文未出版統計數據格式</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用中括弧註明內容性質</w:t>
      </w:r>
      <w:r w:rsidRPr="007B611E">
        <w:rPr>
          <w:rFonts w:eastAsia="標楷體"/>
          <w:color w:val="000000"/>
        </w:rPr>
        <w:t>)</w:t>
      </w:r>
    </w:p>
    <w:p w:rsidR="00D103C2" w:rsidRPr="007B611E" w:rsidRDefault="00F84E27" w:rsidP="00D103C2">
      <w:pPr>
        <w:ind w:left="240"/>
        <w:rPr>
          <w:rFonts w:eastAsia="標楷體"/>
          <w:color w:val="000000"/>
        </w:rPr>
      </w:pPr>
      <w:r w:rsidRPr="007B611E">
        <w:rPr>
          <w:rFonts w:eastAsia="標楷體"/>
          <w:color w:val="000000"/>
        </w:rPr>
        <w:t xml:space="preserve">       Author, A. A., &amp; Author, B. B. (1993). [Description of content]. </w:t>
      </w:r>
    </w:p>
    <w:p w:rsidR="00D103C2" w:rsidRPr="007B611E" w:rsidRDefault="00F84E27" w:rsidP="00D103C2">
      <w:pPr>
        <w:ind w:left="240"/>
        <w:rPr>
          <w:rFonts w:eastAsia="標楷體"/>
          <w:color w:val="000000"/>
        </w:rPr>
      </w:pPr>
      <w:r w:rsidRPr="007B611E">
        <w:rPr>
          <w:rFonts w:eastAsia="標楷體"/>
          <w:color w:val="000000"/>
        </w:rPr>
        <w:t xml:space="preserve">           Unpublished raw data.</w:t>
      </w:r>
    </w:p>
    <w:p w:rsidR="00D103C2" w:rsidRPr="007B611E" w:rsidRDefault="00F84E27" w:rsidP="00D103C2">
      <w:pPr>
        <w:ind w:left="2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Bordi, F., &amp; LeDoux, J. E. (1993). [Auditory response latencies </w:t>
      </w:r>
    </w:p>
    <w:p w:rsidR="00D103C2" w:rsidRPr="007B611E" w:rsidRDefault="00F84E27" w:rsidP="00D103C2">
      <w:pPr>
        <w:ind w:left="240"/>
        <w:rPr>
          <w:rFonts w:eastAsia="標楷體"/>
          <w:color w:val="000000"/>
        </w:rPr>
      </w:pPr>
      <w:r w:rsidRPr="007B611E">
        <w:rPr>
          <w:rFonts w:eastAsia="標楷體"/>
          <w:color w:val="000000"/>
        </w:rPr>
        <w:t xml:space="preserve">                    in rat auditory cortex]. Unpublished raw data.</w:t>
      </w:r>
    </w:p>
    <w:p w:rsidR="00D103C2" w:rsidRPr="007B611E" w:rsidRDefault="00F84E27" w:rsidP="004176EB">
      <w:pPr>
        <w:numPr>
          <w:ilvl w:val="0"/>
          <w:numId w:val="32"/>
        </w:numPr>
        <w:adjustRightInd w:val="0"/>
        <w:spacing w:line="360" w:lineRule="atLeast"/>
        <w:textAlignment w:val="baseline"/>
        <w:rPr>
          <w:rFonts w:eastAsia="標楷體"/>
          <w:color w:val="000000"/>
        </w:rPr>
      </w:pPr>
      <w:r w:rsidRPr="007B611E">
        <w:rPr>
          <w:rFonts w:eastAsia="標楷體" w:hAnsi="標楷體"/>
          <w:color w:val="000000"/>
        </w:rPr>
        <w:t>視聽媒體資料﹕</w:t>
      </w:r>
    </w:p>
    <w:p w:rsidR="00D103C2" w:rsidRPr="007B611E" w:rsidRDefault="00F84E27" w:rsidP="004176EB">
      <w:pPr>
        <w:numPr>
          <w:ilvl w:val="0"/>
          <w:numId w:val="25"/>
        </w:numPr>
        <w:adjustRightInd w:val="0"/>
        <w:spacing w:line="360" w:lineRule="atLeast"/>
        <w:textAlignment w:val="baseline"/>
        <w:rPr>
          <w:rFonts w:eastAsia="標楷體"/>
          <w:color w:val="000000"/>
        </w:rPr>
      </w:pPr>
      <w:r w:rsidRPr="007B611E">
        <w:rPr>
          <w:rFonts w:eastAsia="標楷體" w:hAnsi="標楷體"/>
          <w:color w:val="000000"/>
        </w:rPr>
        <w:t>中文影片格式﹕</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製作人姓名</w:t>
      </w:r>
      <w:r w:rsidRPr="007B611E">
        <w:rPr>
          <w:rFonts w:eastAsia="標楷體"/>
          <w:color w:val="000000"/>
        </w:rPr>
        <w:t xml:space="preserve"> (</w:t>
      </w:r>
      <w:r w:rsidRPr="007B611E">
        <w:rPr>
          <w:rFonts w:eastAsia="標楷體" w:hAnsi="標楷體"/>
          <w:color w:val="000000"/>
        </w:rPr>
        <w:t>製作人</w:t>
      </w:r>
      <w:r w:rsidRPr="007B611E">
        <w:rPr>
          <w:rFonts w:eastAsia="標楷體"/>
          <w:color w:val="000000"/>
        </w:rPr>
        <w:t>)</w:t>
      </w:r>
      <w:r w:rsidRPr="007B611E">
        <w:rPr>
          <w:rFonts w:eastAsia="標楷體" w:hAnsi="標楷體"/>
          <w:color w:val="000000"/>
        </w:rPr>
        <w:t>,</w:t>
      </w:r>
      <w:r w:rsidRPr="007B611E">
        <w:rPr>
          <w:rFonts w:eastAsia="標楷體" w:hAnsi="標楷體"/>
          <w:color w:val="000000"/>
        </w:rPr>
        <w:t>導演姓名</w:t>
      </w:r>
      <w:r w:rsidRPr="007B611E">
        <w:rPr>
          <w:rFonts w:eastAsia="標楷體"/>
          <w:color w:val="000000"/>
        </w:rPr>
        <w:t xml:space="preserve"> (</w:t>
      </w:r>
      <w:r w:rsidRPr="007B611E">
        <w:rPr>
          <w:rFonts w:eastAsia="標楷體" w:hAnsi="標楷體"/>
          <w:color w:val="000000"/>
        </w:rPr>
        <w:t>導演</w:t>
      </w:r>
      <w:r w:rsidRPr="007B611E">
        <w:rPr>
          <w:rFonts w:eastAsia="標楷體"/>
          <w:color w:val="000000"/>
        </w:rPr>
        <w:t>) (</w:t>
      </w:r>
      <w:r w:rsidRPr="007B611E">
        <w:rPr>
          <w:rFonts w:eastAsia="標楷體" w:hAnsi="標楷體"/>
          <w:color w:val="000000"/>
        </w:rPr>
        <w:t>年代</w:t>
      </w:r>
      <w:r w:rsidRPr="007B611E">
        <w:rPr>
          <w:rFonts w:eastAsia="標楷體"/>
          <w:color w:val="000000"/>
        </w:rPr>
        <w:t>)</w:t>
      </w:r>
      <w:r w:rsidRPr="007B611E">
        <w:rPr>
          <w:rFonts w:eastAsia="標楷體" w:hAnsi="標楷體"/>
          <w:color w:val="000000"/>
        </w:rPr>
        <w:t>。</w:t>
      </w:r>
      <w:r w:rsidRPr="007B611E">
        <w:rPr>
          <w:rFonts w:eastAsia="標楷體" w:hAnsi="標楷體"/>
          <w:b/>
          <w:color w:val="000000"/>
        </w:rPr>
        <w:t>影片名稱</w:t>
      </w:r>
      <w:r w:rsidRPr="007B611E">
        <w:rPr>
          <w:rFonts w:eastAsia="標楷體" w:hAnsi="標楷體"/>
          <w:color w:val="000000"/>
        </w:rPr>
        <w:t>【影片】。</w:t>
      </w:r>
      <w:r w:rsidRPr="007B611E">
        <w:rPr>
          <w:rFonts w:eastAsia="標楷體"/>
          <w:color w:val="000000"/>
        </w:rPr>
        <w:t xml:space="preserve"> </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影片來源</w:t>
      </w:r>
      <w:r w:rsidRPr="007B611E">
        <w:rPr>
          <w:rFonts w:eastAsia="標楷體" w:hAnsi="標楷體"/>
          <w:color w:val="000000"/>
        </w:rPr>
        <w:t>,</w:t>
      </w:r>
      <w:r w:rsidRPr="007B611E">
        <w:rPr>
          <w:rFonts w:eastAsia="標楷體" w:hAnsi="標楷體"/>
          <w:color w:val="000000"/>
        </w:rPr>
        <w:t>及詳細地址</w:t>
      </w:r>
      <w:r w:rsidRPr="007B611E">
        <w:rPr>
          <w:rFonts w:eastAsia="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略</w:t>
      </w:r>
      <w:r w:rsidRPr="007B611E">
        <w:rPr>
          <w:rFonts w:eastAsia="標楷體" w:hAnsi="標楷體"/>
          <w:color w:val="000000"/>
        </w:rPr>
        <w:t>)</w:t>
      </w:r>
    </w:p>
    <w:p w:rsidR="00D103C2" w:rsidRPr="007B611E" w:rsidRDefault="00F84E27" w:rsidP="004176EB">
      <w:pPr>
        <w:numPr>
          <w:ilvl w:val="0"/>
          <w:numId w:val="25"/>
        </w:numPr>
        <w:adjustRightInd w:val="0"/>
        <w:spacing w:line="360" w:lineRule="atLeast"/>
        <w:textAlignment w:val="baseline"/>
        <w:rPr>
          <w:rFonts w:eastAsia="標楷體"/>
          <w:color w:val="000000"/>
        </w:rPr>
      </w:pPr>
      <w:r w:rsidRPr="007B611E">
        <w:rPr>
          <w:rFonts w:eastAsia="標楷體" w:hAnsi="標楷體"/>
          <w:color w:val="000000"/>
        </w:rPr>
        <w:t>英文影片格式</w:t>
      </w:r>
      <w:r w:rsidRPr="007B611E">
        <w:rPr>
          <w:rFonts w:eastAsia="標楷體"/>
          <w:color w:val="000000"/>
        </w:rPr>
        <w:t>A</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註明不同國別之影片</w:t>
      </w:r>
      <w:r w:rsidRPr="007B611E">
        <w:rPr>
          <w:rFonts w:eastAsia="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Producer (Producer), Director (Director). (2000). </w:t>
      </w:r>
      <w:r w:rsidRPr="007B611E">
        <w:rPr>
          <w:rFonts w:eastAsia="標楷體"/>
          <w:i/>
          <w:color w:val="000000"/>
        </w:rPr>
        <w:t>Movie title</w:t>
      </w:r>
      <w:r w:rsidRPr="007B611E">
        <w:rPr>
          <w:rFonts w:eastAsia="標楷體"/>
          <w:color w:val="000000"/>
        </w:rPr>
        <w:t xml:space="preserve"> [Motion </w:t>
      </w:r>
    </w:p>
    <w:p w:rsidR="00D103C2" w:rsidRPr="007B611E" w:rsidRDefault="00F84E27" w:rsidP="00D103C2">
      <w:pPr>
        <w:ind w:left="840"/>
        <w:rPr>
          <w:rFonts w:eastAsia="標楷體"/>
          <w:color w:val="000000"/>
        </w:rPr>
      </w:pPr>
      <w:r w:rsidRPr="007B611E">
        <w:rPr>
          <w:rFonts w:eastAsia="標楷體"/>
          <w:color w:val="000000"/>
        </w:rPr>
        <w:t xml:space="preserve">      picture]. Picture’s country origin: Movie studio.</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Scorsese, M. (Producer), &amp; Lonergan, K. (Writer/Director). </w:t>
      </w:r>
    </w:p>
    <w:p w:rsidR="00D103C2" w:rsidRPr="007B611E" w:rsidRDefault="00F84E27" w:rsidP="00D103C2">
      <w:pPr>
        <w:ind w:left="840"/>
        <w:rPr>
          <w:rFonts w:eastAsia="標楷體"/>
          <w:color w:val="000000"/>
        </w:rPr>
      </w:pPr>
      <w:r w:rsidRPr="007B611E">
        <w:rPr>
          <w:rFonts w:eastAsia="標楷體"/>
          <w:color w:val="000000"/>
        </w:rPr>
        <w:t xml:space="preserve">                (2000). </w:t>
      </w:r>
      <w:r w:rsidRPr="007B611E">
        <w:rPr>
          <w:rFonts w:eastAsia="標楷體"/>
          <w:i/>
          <w:color w:val="000000"/>
        </w:rPr>
        <w:t>You can count on me</w:t>
      </w:r>
      <w:r w:rsidRPr="007B611E">
        <w:rPr>
          <w:rFonts w:eastAsia="標楷體"/>
          <w:color w:val="000000"/>
        </w:rPr>
        <w:t xml:space="preserve"> [Motion picture]. United </w:t>
      </w:r>
    </w:p>
    <w:p w:rsidR="00D103C2" w:rsidRPr="007B611E" w:rsidRDefault="00F84E27" w:rsidP="00D103C2">
      <w:pPr>
        <w:ind w:left="840"/>
        <w:rPr>
          <w:rFonts w:eastAsia="標楷體"/>
          <w:color w:val="000000"/>
        </w:rPr>
      </w:pPr>
      <w:r w:rsidRPr="007B611E">
        <w:rPr>
          <w:rFonts w:eastAsia="標楷體"/>
          <w:color w:val="000000"/>
        </w:rPr>
        <w:t xml:space="preserve">                States: Paramount Picture.</w:t>
      </w:r>
    </w:p>
    <w:p w:rsidR="00D103C2" w:rsidRPr="007B611E" w:rsidRDefault="00F84E27" w:rsidP="00D103C2">
      <w:pPr>
        <w:ind w:left="840"/>
        <w:rPr>
          <w:rFonts w:eastAsia="標楷體"/>
          <w:color w:val="000000"/>
        </w:rPr>
      </w:pPr>
      <w:r w:rsidRPr="007B611E">
        <w:rPr>
          <w:rFonts w:eastAsia="標楷體"/>
          <w:color w:val="000000"/>
        </w:rPr>
        <w:t>3.</w:t>
      </w:r>
      <w:r w:rsidRPr="007B611E">
        <w:rPr>
          <w:rFonts w:eastAsia="標楷體" w:hAnsi="標楷體"/>
          <w:color w:val="000000"/>
        </w:rPr>
        <w:t>英文影片格式</w:t>
      </w:r>
      <w:r w:rsidRPr="007B611E">
        <w:rPr>
          <w:rFonts w:eastAsia="標楷體"/>
          <w:color w:val="000000"/>
        </w:rPr>
        <w:t>B</w:t>
      </w:r>
      <w:r w:rsidRPr="007B611E">
        <w:rPr>
          <w:rFonts w:eastAsia="標楷體" w:hAnsi="標楷體"/>
          <w:color w:val="000000"/>
        </w:rPr>
        <w:t>:(</w:t>
      </w:r>
      <w:r w:rsidRPr="007B611E">
        <w:rPr>
          <w:rFonts w:eastAsia="標楷體" w:hAnsi="標楷體"/>
          <w:color w:val="000000"/>
        </w:rPr>
        <w:t>註明詳細取得來源</w:t>
      </w:r>
      <w:r w:rsidRPr="007B611E">
        <w:rPr>
          <w:rFonts w:eastAsia="標楷體" w:hAnsi="標楷體"/>
          <w:color w:val="000000"/>
        </w:rPr>
        <w:t>)</w:t>
      </w:r>
    </w:p>
    <w:p w:rsidR="00D103C2" w:rsidRPr="007B611E" w:rsidRDefault="00F84E27" w:rsidP="00D103C2">
      <w:pPr>
        <w:ind w:left="840"/>
        <w:rPr>
          <w:rFonts w:eastAsia="標楷體"/>
          <w:color w:val="000000"/>
        </w:rPr>
      </w:pPr>
      <w:r w:rsidRPr="007B611E">
        <w:rPr>
          <w:rFonts w:eastAsia="標楷體"/>
          <w:color w:val="000000"/>
        </w:rPr>
        <w:t xml:space="preserve">  Producer (Producer), &amp; Director (Director). (1992). </w:t>
      </w:r>
      <w:r w:rsidRPr="007B611E">
        <w:rPr>
          <w:rFonts w:eastAsia="標楷體"/>
          <w:i/>
          <w:color w:val="000000"/>
        </w:rPr>
        <w:t>Movie title</w:t>
      </w:r>
      <w:r w:rsidRPr="007B611E">
        <w:rPr>
          <w:rFonts w:eastAsia="標楷體"/>
          <w:color w:val="000000"/>
        </w:rPr>
        <w:t xml:space="preserve"> [Motion </w:t>
      </w:r>
    </w:p>
    <w:p w:rsidR="00D103C2" w:rsidRPr="007B611E" w:rsidRDefault="00F84E27" w:rsidP="00D103C2">
      <w:pPr>
        <w:ind w:left="840"/>
        <w:rPr>
          <w:rFonts w:eastAsia="標楷體"/>
          <w:color w:val="000000"/>
        </w:rPr>
      </w:pPr>
      <w:r w:rsidRPr="007B611E">
        <w:rPr>
          <w:rFonts w:eastAsia="標楷體"/>
          <w:color w:val="000000"/>
        </w:rPr>
        <w:t xml:space="preserve">      picture]. (Available from Company Name, Address)</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Harrison, J. (Producer), Schmiechen, R. (Director). (1992). </w:t>
      </w:r>
    </w:p>
    <w:p w:rsidR="00D103C2" w:rsidRPr="007B611E" w:rsidRDefault="00F84E27" w:rsidP="00D103C2">
      <w:pPr>
        <w:ind w:left="840"/>
        <w:rPr>
          <w:rFonts w:eastAsia="標楷體"/>
          <w:i/>
          <w:color w:val="000000"/>
        </w:rPr>
      </w:pPr>
      <w:r w:rsidRPr="007B611E">
        <w:rPr>
          <w:rFonts w:eastAsia="標楷體"/>
          <w:color w:val="000000"/>
        </w:rPr>
        <w:t xml:space="preserve">                </w:t>
      </w:r>
      <w:r w:rsidRPr="007B611E">
        <w:rPr>
          <w:rFonts w:eastAsia="標楷體"/>
          <w:i/>
          <w:color w:val="000000"/>
        </w:rPr>
        <w:t xml:space="preserve">Changing our minds: The story of Evelyn Hooker </w:t>
      </w:r>
    </w:p>
    <w:p w:rsidR="00D103C2" w:rsidRPr="007B611E" w:rsidRDefault="00F84E27" w:rsidP="00D103C2">
      <w:pPr>
        <w:ind w:left="840"/>
        <w:rPr>
          <w:rFonts w:eastAsia="標楷體"/>
          <w:color w:val="000000"/>
        </w:rPr>
      </w:pPr>
      <w:r w:rsidRPr="007B611E">
        <w:rPr>
          <w:rFonts w:eastAsia="標楷體"/>
          <w:i/>
          <w:color w:val="000000"/>
        </w:rPr>
        <w:t xml:space="preserve">                </w:t>
      </w:r>
      <w:r w:rsidRPr="007B611E">
        <w:rPr>
          <w:rFonts w:eastAsia="標楷體"/>
          <w:color w:val="000000"/>
        </w:rPr>
        <w:t xml:space="preserve">[Motion picture]. (Available from Changing Our Minds, </w:t>
      </w:r>
    </w:p>
    <w:p w:rsidR="00D103C2" w:rsidRPr="007B611E" w:rsidRDefault="00F84E27" w:rsidP="00D103C2">
      <w:pPr>
        <w:ind w:left="840"/>
        <w:rPr>
          <w:rFonts w:eastAsia="標楷體"/>
          <w:color w:val="000000"/>
        </w:rPr>
      </w:pPr>
      <w:r w:rsidRPr="007B611E">
        <w:rPr>
          <w:rFonts w:eastAsia="標楷體"/>
          <w:color w:val="000000"/>
        </w:rPr>
        <w:t xml:space="preserve">                Inc., 170 West End Avenue, Suite 25R, New York, NY </w:t>
      </w:r>
    </w:p>
    <w:p w:rsidR="00D103C2" w:rsidRPr="007B611E" w:rsidRDefault="00F84E27" w:rsidP="00D103C2">
      <w:pPr>
        <w:ind w:left="840"/>
        <w:rPr>
          <w:rFonts w:eastAsia="標楷體"/>
          <w:color w:val="000000"/>
        </w:rPr>
      </w:pPr>
      <w:r w:rsidRPr="007B611E">
        <w:rPr>
          <w:rFonts w:eastAsia="標楷體"/>
          <w:color w:val="000000"/>
        </w:rPr>
        <w:t xml:space="preserve">                10023)</w:t>
      </w:r>
    </w:p>
    <w:p w:rsidR="00D103C2" w:rsidRPr="007B611E" w:rsidRDefault="00F84E27" w:rsidP="004176EB">
      <w:pPr>
        <w:numPr>
          <w:ilvl w:val="0"/>
          <w:numId w:val="25"/>
        </w:numPr>
        <w:adjustRightInd w:val="0"/>
        <w:spacing w:line="360" w:lineRule="atLeast"/>
        <w:textAlignment w:val="baseline"/>
        <w:rPr>
          <w:rFonts w:eastAsia="標楷體"/>
          <w:color w:val="000000"/>
        </w:rPr>
      </w:pPr>
      <w:r w:rsidRPr="007B611E">
        <w:rPr>
          <w:rFonts w:eastAsia="標楷體" w:hAnsi="標楷體"/>
          <w:color w:val="000000"/>
        </w:rPr>
        <w:t>中文電視節目格式﹕</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節目製作人姓名</w:t>
      </w:r>
      <w:r w:rsidRPr="007B611E">
        <w:rPr>
          <w:rFonts w:eastAsia="標楷體"/>
          <w:color w:val="000000"/>
        </w:rPr>
        <w:t xml:space="preserve"> (</w:t>
      </w:r>
      <w:r w:rsidRPr="007B611E">
        <w:rPr>
          <w:rFonts w:eastAsia="標楷體" w:hAnsi="標楷體"/>
          <w:color w:val="000000"/>
        </w:rPr>
        <w:t>製作人</w:t>
      </w:r>
      <w:r w:rsidRPr="007B611E">
        <w:rPr>
          <w:rFonts w:eastAsia="標楷體"/>
          <w:color w:val="000000"/>
        </w:rPr>
        <w:t>) (</w:t>
      </w:r>
      <w:r w:rsidRPr="007B611E">
        <w:rPr>
          <w:rFonts w:eastAsia="標楷體" w:hAnsi="標楷體"/>
          <w:color w:val="000000"/>
        </w:rPr>
        <w:t>年月日</w:t>
      </w:r>
      <w:r w:rsidRPr="007B611E">
        <w:rPr>
          <w:rFonts w:eastAsia="標楷體"/>
          <w:color w:val="000000"/>
        </w:rPr>
        <w:t>)</w:t>
      </w:r>
      <w:r w:rsidRPr="007B611E">
        <w:rPr>
          <w:rFonts w:eastAsia="標楷體" w:hAnsi="標楷體"/>
          <w:color w:val="000000"/>
        </w:rPr>
        <w:t>。</w:t>
      </w:r>
      <w:r w:rsidRPr="007B611E">
        <w:rPr>
          <w:rFonts w:eastAsia="標楷體" w:hAnsi="標楷體"/>
          <w:b/>
          <w:color w:val="000000"/>
        </w:rPr>
        <w:t>節目名稱</w:t>
      </w:r>
      <w:r w:rsidRPr="007B611E">
        <w:rPr>
          <w:rFonts w:eastAsia="標楷體" w:hAnsi="標楷體"/>
          <w:color w:val="000000"/>
        </w:rPr>
        <w:t>。電視台地點﹕電視台</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名稱。</w:t>
      </w:r>
    </w:p>
    <w:p w:rsidR="00D103C2" w:rsidRPr="007B611E" w:rsidRDefault="00F84E27" w:rsidP="00D103C2">
      <w:pPr>
        <w:ind w:left="840"/>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略</w:t>
      </w:r>
      <w:r w:rsidRPr="007B611E">
        <w:rPr>
          <w:rFonts w:eastAsia="標楷體" w:hAnsi="標楷體"/>
          <w:color w:val="000000"/>
        </w:rPr>
        <w:t>)</w:t>
      </w:r>
    </w:p>
    <w:p w:rsidR="00D103C2" w:rsidRPr="007B611E" w:rsidRDefault="00F84E27" w:rsidP="004176EB">
      <w:pPr>
        <w:numPr>
          <w:ilvl w:val="0"/>
          <w:numId w:val="25"/>
        </w:numPr>
        <w:adjustRightInd w:val="0"/>
        <w:spacing w:line="360" w:lineRule="atLeast"/>
        <w:textAlignment w:val="baseline"/>
        <w:rPr>
          <w:rFonts w:eastAsia="標楷體"/>
          <w:color w:val="000000"/>
        </w:rPr>
      </w:pPr>
      <w:r w:rsidRPr="007B611E">
        <w:rPr>
          <w:rFonts w:eastAsia="標楷體" w:hAnsi="標楷體"/>
          <w:color w:val="000000"/>
        </w:rPr>
        <w:t>英文電視廣播節目格式﹕</w:t>
      </w:r>
    </w:p>
    <w:p w:rsidR="00D103C2" w:rsidRPr="007B611E" w:rsidRDefault="00F84E27" w:rsidP="00D103C2">
      <w:pPr>
        <w:ind w:left="840"/>
        <w:rPr>
          <w:rFonts w:eastAsia="標楷體"/>
          <w:i/>
          <w:color w:val="000000"/>
        </w:rPr>
      </w:pPr>
      <w:r w:rsidRPr="007B611E">
        <w:rPr>
          <w:rFonts w:eastAsia="標楷體"/>
          <w:color w:val="000000"/>
        </w:rPr>
        <w:t xml:space="preserve">  Executive Producer. (Executive Producer). (1993, October 11). </w:t>
      </w:r>
      <w:r w:rsidRPr="007B611E">
        <w:rPr>
          <w:rFonts w:eastAsia="標楷體"/>
          <w:i/>
          <w:color w:val="000000"/>
        </w:rPr>
        <w:t xml:space="preserve">Program </w:t>
      </w:r>
    </w:p>
    <w:p w:rsidR="00D103C2" w:rsidRPr="007B611E" w:rsidRDefault="00F84E27" w:rsidP="00D103C2">
      <w:pPr>
        <w:ind w:left="840"/>
        <w:rPr>
          <w:rFonts w:eastAsia="標楷體"/>
          <w:color w:val="000000"/>
        </w:rPr>
      </w:pPr>
      <w:r w:rsidRPr="007B611E">
        <w:rPr>
          <w:rFonts w:eastAsia="標楷體"/>
          <w:i/>
          <w:color w:val="000000"/>
        </w:rPr>
        <w:t xml:space="preserve">      title </w:t>
      </w:r>
      <w:r w:rsidRPr="007B611E">
        <w:rPr>
          <w:rFonts w:eastAsia="標楷體"/>
          <w:color w:val="000000"/>
        </w:rPr>
        <w:t>[Television broadcast]</w:t>
      </w:r>
      <w:r w:rsidRPr="007B611E">
        <w:rPr>
          <w:rFonts w:eastAsia="標楷體"/>
          <w:i/>
          <w:color w:val="000000"/>
        </w:rPr>
        <w:t>.</w:t>
      </w:r>
      <w:r w:rsidRPr="007B611E">
        <w:rPr>
          <w:rFonts w:eastAsia="標楷體"/>
          <w:color w:val="000000"/>
        </w:rPr>
        <w:t xml:space="preserve"> Place: Television Company. </w:t>
      </w:r>
    </w:p>
    <w:p w:rsidR="00D103C2" w:rsidRPr="007B611E" w:rsidRDefault="00F84E27" w:rsidP="00D103C2">
      <w:pPr>
        <w:ind w:left="840"/>
        <w:rPr>
          <w:rFonts w:eastAsia="標楷體"/>
          <w:i/>
          <w:color w:val="000000"/>
        </w:rPr>
      </w:pPr>
      <w:r w:rsidRPr="007B611E">
        <w:rPr>
          <w:rFonts w:eastAsia="標楷體"/>
          <w:i/>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Crystal, L. (Executive Producer). (1993, October 11). </w:t>
      </w:r>
      <w:r w:rsidRPr="007B611E">
        <w:rPr>
          <w:rFonts w:eastAsia="標楷體"/>
          <w:i/>
          <w:color w:val="000000"/>
        </w:rPr>
        <w:t xml:space="preserve">The </w:t>
      </w:r>
    </w:p>
    <w:p w:rsidR="00D103C2" w:rsidRPr="007B611E" w:rsidRDefault="00F84E27" w:rsidP="00D103C2">
      <w:pPr>
        <w:ind w:left="840"/>
        <w:rPr>
          <w:rFonts w:eastAsia="標楷體"/>
          <w:color w:val="000000"/>
        </w:rPr>
      </w:pPr>
      <w:r w:rsidRPr="007B611E">
        <w:rPr>
          <w:rFonts w:eastAsia="標楷體"/>
          <w:i/>
          <w:color w:val="000000"/>
        </w:rPr>
        <w:t xml:space="preserve">                MacNell/Lehrer news hour</w:t>
      </w:r>
      <w:r w:rsidRPr="007B611E">
        <w:rPr>
          <w:rFonts w:eastAsia="標楷體"/>
          <w:color w:val="000000"/>
        </w:rPr>
        <w:t xml:space="preserve"> [Television broadcast]. New </w:t>
      </w:r>
    </w:p>
    <w:p w:rsidR="00D103C2" w:rsidRPr="007B611E" w:rsidRDefault="00F84E27" w:rsidP="00D103C2">
      <w:pPr>
        <w:ind w:left="840"/>
        <w:rPr>
          <w:rFonts w:eastAsia="標楷體"/>
          <w:color w:val="000000"/>
        </w:rPr>
      </w:pPr>
      <w:r w:rsidRPr="007B611E">
        <w:rPr>
          <w:rFonts w:eastAsia="標楷體"/>
          <w:i/>
          <w:color w:val="000000"/>
        </w:rPr>
        <w:t xml:space="preserve">                </w:t>
      </w:r>
      <w:r w:rsidRPr="007B611E">
        <w:rPr>
          <w:rFonts w:eastAsia="標楷體"/>
          <w:color w:val="000000"/>
        </w:rPr>
        <w:t>York and Washington, DC: Public Broadcasting Service.</w:t>
      </w:r>
    </w:p>
    <w:p w:rsidR="00D103C2" w:rsidRPr="007B611E" w:rsidRDefault="00F84E27" w:rsidP="00D103C2">
      <w:pPr>
        <w:ind w:left="840"/>
        <w:rPr>
          <w:rFonts w:eastAsia="標楷體"/>
          <w:color w:val="000000"/>
        </w:rPr>
      </w:pPr>
      <w:r w:rsidRPr="007B611E">
        <w:rPr>
          <w:rFonts w:eastAsia="標楷體"/>
          <w:color w:val="000000"/>
        </w:rPr>
        <w:lastRenderedPageBreak/>
        <w:t>5.</w:t>
      </w:r>
      <w:r w:rsidRPr="007B611E">
        <w:rPr>
          <w:rFonts w:eastAsia="標楷體" w:hAnsi="標楷體"/>
          <w:color w:val="000000"/>
        </w:rPr>
        <w:t>英文電視連續劇格式</w:t>
      </w:r>
      <w:r w:rsidRPr="007B611E">
        <w:rPr>
          <w:rFonts w:eastAsia="標楷體" w:hAnsi="標楷體"/>
          <w:color w:val="000000"/>
        </w:rPr>
        <w:t>:</w:t>
      </w:r>
    </w:p>
    <w:p w:rsidR="00D103C2" w:rsidRPr="007B611E" w:rsidRDefault="00F84E27" w:rsidP="00D103C2">
      <w:pPr>
        <w:rPr>
          <w:rFonts w:eastAsia="標楷體"/>
          <w:color w:val="000000"/>
        </w:rPr>
      </w:pPr>
      <w:r w:rsidRPr="007B611E">
        <w:rPr>
          <w:rFonts w:eastAsia="標楷體"/>
          <w:color w:val="000000"/>
        </w:rPr>
        <w:t xml:space="preserve">        Producer. (Producer). (1989). </w:t>
      </w:r>
      <w:r w:rsidRPr="007B611E">
        <w:rPr>
          <w:rFonts w:eastAsia="標楷體"/>
          <w:i/>
          <w:color w:val="000000"/>
        </w:rPr>
        <w:t>Program title</w:t>
      </w:r>
      <w:r w:rsidRPr="007B611E">
        <w:rPr>
          <w:rFonts w:eastAsia="標楷體"/>
          <w:color w:val="000000"/>
        </w:rPr>
        <w:t xml:space="preserve"> [ Television series]. Place:</w:t>
      </w:r>
    </w:p>
    <w:p w:rsidR="00D103C2" w:rsidRPr="007B611E" w:rsidRDefault="00F84E27" w:rsidP="00D103C2">
      <w:pPr>
        <w:rPr>
          <w:rFonts w:eastAsia="標楷體"/>
          <w:color w:val="000000"/>
        </w:rPr>
      </w:pPr>
      <w:r w:rsidRPr="007B611E">
        <w:rPr>
          <w:rFonts w:eastAsia="標楷體"/>
          <w:color w:val="000000"/>
        </w:rPr>
        <w:t xml:space="preserve">            Television Company.</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Miller, R. (Producer). (1989). </w:t>
      </w:r>
      <w:r w:rsidRPr="007B611E">
        <w:rPr>
          <w:rFonts w:eastAsia="標楷體"/>
          <w:i/>
          <w:color w:val="000000"/>
        </w:rPr>
        <w:t>The mind</w:t>
      </w:r>
      <w:r w:rsidRPr="007B611E">
        <w:rPr>
          <w:rFonts w:eastAsia="標楷體"/>
          <w:color w:val="000000"/>
        </w:rPr>
        <w:t xml:space="preserve"> [Television series]. New </w:t>
      </w:r>
    </w:p>
    <w:p w:rsidR="00D103C2" w:rsidRPr="007B611E" w:rsidRDefault="00F84E27" w:rsidP="00D103C2">
      <w:pPr>
        <w:rPr>
          <w:rFonts w:eastAsia="標楷體"/>
          <w:color w:val="000000"/>
        </w:rPr>
      </w:pPr>
      <w:r w:rsidRPr="007B611E">
        <w:rPr>
          <w:rFonts w:eastAsia="標楷體"/>
          <w:color w:val="000000"/>
        </w:rPr>
        <w:t xml:space="preserve">                     York: WNET.</w:t>
      </w:r>
    </w:p>
    <w:p w:rsidR="00D103C2" w:rsidRPr="007B611E" w:rsidRDefault="00F84E27" w:rsidP="00D103C2">
      <w:pPr>
        <w:rPr>
          <w:rFonts w:eastAsia="標楷體"/>
          <w:color w:val="000000"/>
        </w:rPr>
      </w:pPr>
      <w:r w:rsidRPr="007B611E">
        <w:rPr>
          <w:rFonts w:eastAsia="標楷體"/>
          <w:color w:val="000000"/>
        </w:rPr>
        <w:t xml:space="preserve">       6.</w:t>
      </w:r>
      <w:r w:rsidRPr="007B611E">
        <w:rPr>
          <w:rFonts w:eastAsia="標楷體" w:hAnsi="標楷體"/>
          <w:color w:val="000000"/>
        </w:rPr>
        <w:t>英文音樂</w:t>
      </w:r>
      <w:r w:rsidRPr="007B611E">
        <w:rPr>
          <w:rFonts w:eastAsia="標楷體"/>
          <w:color w:val="000000"/>
        </w:rPr>
        <w:t>CD</w:t>
      </w:r>
      <w:r w:rsidRPr="007B611E">
        <w:rPr>
          <w:rFonts w:eastAsia="標楷體" w:hAnsi="標楷體"/>
          <w:color w:val="000000"/>
        </w:rPr>
        <w:t>格式</w:t>
      </w:r>
      <w:r w:rsidRPr="007B611E">
        <w:rPr>
          <w:rFonts w:eastAsia="標楷體"/>
          <w:color w:val="000000"/>
        </w:rPr>
        <w:t>A</w:t>
      </w:r>
      <w:r w:rsidRPr="007B611E">
        <w:rPr>
          <w:rFonts w:eastAsia="標楷體" w:hAnsi="標楷體"/>
          <w:color w:val="000000"/>
        </w:rPr>
        <w:t>:</w:t>
      </w:r>
    </w:p>
    <w:p w:rsidR="00D103C2" w:rsidRPr="007B611E" w:rsidRDefault="00F84E27" w:rsidP="00D103C2">
      <w:pPr>
        <w:rPr>
          <w:rFonts w:eastAsia="標楷體"/>
          <w:color w:val="000000"/>
        </w:rPr>
      </w:pPr>
      <w:r w:rsidRPr="007B611E">
        <w:rPr>
          <w:rFonts w:eastAsia="標楷體"/>
          <w:color w:val="000000"/>
        </w:rPr>
        <w:t xml:space="preserve">         Writer (1992). Music title. On </w:t>
      </w:r>
      <w:r w:rsidRPr="007B611E">
        <w:rPr>
          <w:rFonts w:eastAsia="標楷體"/>
          <w:i/>
          <w:color w:val="000000"/>
        </w:rPr>
        <w:t>CD title</w:t>
      </w:r>
      <w:r w:rsidRPr="007B611E">
        <w:rPr>
          <w:rFonts w:eastAsia="標楷體"/>
          <w:color w:val="000000"/>
        </w:rPr>
        <w:t xml:space="preserve"> [CD]. Location: Label.</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Shocked, M. (1992). Over the waterfall. On </w:t>
      </w:r>
      <w:r w:rsidRPr="007B611E">
        <w:rPr>
          <w:rFonts w:eastAsia="標楷體"/>
          <w:i/>
          <w:color w:val="000000"/>
        </w:rPr>
        <w:t>Arkansas traveler</w:t>
      </w:r>
      <w:r w:rsidRPr="007B611E">
        <w:rPr>
          <w:rFonts w:eastAsia="標楷體"/>
          <w:color w:val="000000"/>
        </w:rPr>
        <w:t xml:space="preserve"> </w:t>
      </w:r>
    </w:p>
    <w:p w:rsidR="00D103C2" w:rsidRPr="007B611E" w:rsidRDefault="00F84E27" w:rsidP="00D103C2">
      <w:pPr>
        <w:rPr>
          <w:rFonts w:eastAsia="標楷體"/>
          <w:color w:val="000000"/>
        </w:rPr>
      </w:pPr>
      <w:r w:rsidRPr="007B611E">
        <w:rPr>
          <w:rFonts w:eastAsia="標楷體"/>
          <w:color w:val="000000"/>
        </w:rPr>
        <w:t xml:space="preserve">                       [CD]. New York: PolyGram Music.</w:t>
      </w:r>
    </w:p>
    <w:p w:rsidR="00D103C2" w:rsidRPr="007B611E" w:rsidRDefault="00F84E27" w:rsidP="00D103C2">
      <w:pPr>
        <w:rPr>
          <w:rFonts w:eastAsia="標楷體"/>
          <w:color w:val="000000"/>
        </w:rPr>
      </w:pPr>
      <w:r w:rsidRPr="007B611E">
        <w:rPr>
          <w:rFonts w:eastAsia="標楷體"/>
          <w:color w:val="000000"/>
        </w:rPr>
        <w:t xml:space="preserve">       7. </w:t>
      </w:r>
      <w:r w:rsidRPr="007B611E">
        <w:rPr>
          <w:rFonts w:eastAsia="標楷體" w:hAnsi="標楷體"/>
          <w:color w:val="000000"/>
        </w:rPr>
        <w:t>英文音樂</w:t>
      </w:r>
      <w:r w:rsidRPr="007B611E">
        <w:rPr>
          <w:rFonts w:eastAsia="標楷體"/>
          <w:color w:val="000000"/>
        </w:rPr>
        <w:t>CD</w:t>
      </w:r>
      <w:r w:rsidRPr="007B611E">
        <w:rPr>
          <w:rFonts w:eastAsia="標楷體" w:hAnsi="標楷體"/>
          <w:color w:val="000000"/>
        </w:rPr>
        <w:t>格式</w:t>
      </w:r>
      <w:r w:rsidRPr="007B611E">
        <w:rPr>
          <w:rFonts w:eastAsia="標楷體"/>
          <w:color w:val="000000"/>
        </w:rPr>
        <w:t>B</w:t>
      </w:r>
      <w:r w:rsidRPr="007B611E">
        <w:rPr>
          <w:rFonts w:eastAsia="標楷體" w:hAnsi="標楷體"/>
          <w:color w:val="000000"/>
        </w:rPr>
        <w:t>:(</w:t>
      </w:r>
      <w:r w:rsidRPr="007B611E">
        <w:rPr>
          <w:rFonts w:eastAsia="標楷體" w:hAnsi="標楷體"/>
          <w:color w:val="000000"/>
        </w:rPr>
        <w:t>非原著者錄製</w:t>
      </w:r>
      <w:r w:rsidRPr="007B611E">
        <w:rPr>
          <w:rFonts w:eastAsia="標楷體" w:hAnsi="標楷體"/>
          <w:color w:val="000000"/>
        </w:rPr>
        <w:t>,</w:t>
      </w:r>
      <w:r w:rsidRPr="007B611E">
        <w:rPr>
          <w:rFonts w:eastAsia="標楷體" w:hAnsi="標楷體"/>
          <w:color w:val="000000"/>
        </w:rPr>
        <w:t>註明最新錄製日期</w:t>
      </w:r>
      <w:r w:rsidRPr="007B611E">
        <w:rPr>
          <w:rFonts w:eastAsia="標楷體" w:hAnsi="標楷體"/>
          <w:color w:val="000000"/>
        </w:rPr>
        <w:t>)</w:t>
      </w:r>
    </w:p>
    <w:p w:rsidR="00D103C2" w:rsidRPr="007B611E" w:rsidRDefault="00F84E27" w:rsidP="00D103C2">
      <w:pPr>
        <w:rPr>
          <w:rFonts w:eastAsia="標楷體"/>
          <w:color w:val="000000"/>
        </w:rPr>
      </w:pPr>
      <w:r w:rsidRPr="007B611E">
        <w:rPr>
          <w:rFonts w:eastAsia="標楷體"/>
          <w:color w:val="000000"/>
        </w:rPr>
        <w:t xml:space="preserve">         Writer (1982). Music title [Recorded by Recorder]. On </w:t>
      </w:r>
      <w:r w:rsidRPr="007B611E">
        <w:rPr>
          <w:rFonts w:eastAsia="標楷體"/>
          <w:i/>
          <w:color w:val="000000"/>
        </w:rPr>
        <w:t>CD title</w:t>
      </w:r>
      <w:r w:rsidRPr="007B611E">
        <w:rPr>
          <w:rFonts w:eastAsia="標楷體"/>
          <w:color w:val="000000"/>
        </w:rPr>
        <w:t xml:space="preserve"> [CD]. </w:t>
      </w:r>
    </w:p>
    <w:p w:rsidR="00D103C2" w:rsidRPr="007B611E" w:rsidRDefault="00F84E27" w:rsidP="00D103C2">
      <w:pPr>
        <w:rPr>
          <w:rFonts w:eastAsia="標楷體"/>
          <w:color w:val="000000"/>
        </w:rPr>
      </w:pPr>
      <w:r w:rsidRPr="007B611E">
        <w:rPr>
          <w:rFonts w:eastAsia="標楷體"/>
          <w:color w:val="000000"/>
        </w:rPr>
        <w:t xml:space="preserve">             Location: Label. (1990)</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Goodenough, J. B. (1982). Tails and trotters [Recorded by G. </w:t>
      </w:r>
    </w:p>
    <w:p w:rsidR="00D103C2" w:rsidRPr="007B611E" w:rsidRDefault="00F84E27" w:rsidP="00D103C2">
      <w:pPr>
        <w:rPr>
          <w:rFonts w:eastAsia="標楷體"/>
          <w:color w:val="000000"/>
        </w:rPr>
      </w:pPr>
      <w:r w:rsidRPr="007B611E">
        <w:rPr>
          <w:rFonts w:eastAsia="標楷體"/>
          <w:color w:val="000000"/>
        </w:rPr>
        <w:t xml:space="preserve">                       Bok, A. Mayor, &amp; E. Trickett]. On </w:t>
      </w:r>
      <w:r w:rsidRPr="007B611E">
        <w:rPr>
          <w:rFonts w:eastAsia="標楷體"/>
          <w:i/>
          <w:color w:val="000000"/>
        </w:rPr>
        <w:t>And so will we yet</w:t>
      </w:r>
      <w:r w:rsidRPr="007B611E">
        <w:rPr>
          <w:rFonts w:eastAsia="標楷體"/>
          <w:color w:val="000000"/>
        </w:rPr>
        <w:t xml:space="preserve"> </w:t>
      </w:r>
    </w:p>
    <w:p w:rsidR="00D103C2" w:rsidRPr="007B611E" w:rsidRDefault="00F84E27" w:rsidP="00D103C2">
      <w:pPr>
        <w:rPr>
          <w:rFonts w:eastAsia="標楷體"/>
          <w:color w:val="000000"/>
        </w:rPr>
      </w:pPr>
      <w:r w:rsidRPr="007B611E">
        <w:rPr>
          <w:rFonts w:eastAsia="標楷體"/>
          <w:color w:val="000000"/>
        </w:rPr>
        <w:t xml:space="preserve">                       [CD]. Sharon, CT: Folk-Legacy Records. (1990)</w:t>
      </w:r>
    </w:p>
    <w:p w:rsidR="00D103C2" w:rsidRPr="007B611E" w:rsidRDefault="00F84E27" w:rsidP="004176EB">
      <w:pPr>
        <w:numPr>
          <w:ilvl w:val="0"/>
          <w:numId w:val="32"/>
        </w:numPr>
        <w:adjustRightInd w:val="0"/>
        <w:spacing w:line="360" w:lineRule="atLeast"/>
        <w:textAlignment w:val="baseline"/>
        <w:rPr>
          <w:rFonts w:eastAsia="標楷體"/>
          <w:color w:val="000000"/>
        </w:rPr>
      </w:pPr>
      <w:r w:rsidRPr="007B611E">
        <w:rPr>
          <w:rFonts w:eastAsia="標楷體" w:hAnsi="標楷體"/>
          <w:color w:val="000000"/>
        </w:rPr>
        <w:t>網路等電子化資料</w:t>
      </w:r>
      <w:r w:rsidRPr="007B611E">
        <w:rPr>
          <w:rFonts w:eastAsia="標楷體" w:hAnsi="標楷體"/>
          <w:color w:val="000000"/>
        </w:rPr>
        <w:t>:</w:t>
      </w:r>
      <w:r w:rsidRPr="007B611E">
        <w:rPr>
          <w:rFonts w:eastAsia="標楷體" w:hAnsi="標楷體"/>
          <w:color w:val="000000"/>
        </w:rPr>
        <w:t>請參閱「</w:t>
      </w:r>
      <w:r w:rsidRPr="007B611E">
        <w:rPr>
          <w:rFonts w:eastAsia="標楷體"/>
          <w:color w:val="000000"/>
        </w:rPr>
        <w:t>APA</w:t>
      </w:r>
      <w:r w:rsidRPr="007B611E">
        <w:rPr>
          <w:rFonts w:eastAsia="標楷體" w:hAnsi="標楷體"/>
          <w:color w:val="000000"/>
        </w:rPr>
        <w:t>格式</w:t>
      </w:r>
      <w:r w:rsidRPr="007B611E">
        <w:rPr>
          <w:rFonts w:eastAsia="標楷體"/>
          <w:color w:val="000000"/>
        </w:rPr>
        <w:t>—</w:t>
      </w:r>
      <w:r w:rsidRPr="007B611E">
        <w:rPr>
          <w:rFonts w:eastAsia="標楷體" w:hAnsi="標楷體"/>
          <w:color w:val="000000"/>
        </w:rPr>
        <w:t>網路等電子化資料引用及參考</w:t>
      </w:r>
    </w:p>
    <w:p w:rsidR="00D103C2" w:rsidRPr="007B611E" w:rsidRDefault="00F84E27" w:rsidP="00D103C2">
      <w:pPr>
        <w:ind w:firstLine="960"/>
        <w:rPr>
          <w:rFonts w:eastAsia="標楷體"/>
          <w:color w:val="000000"/>
        </w:rPr>
      </w:pPr>
      <w:r w:rsidRPr="007B611E">
        <w:rPr>
          <w:rFonts w:eastAsia="標楷體" w:hAnsi="標楷體"/>
          <w:color w:val="000000"/>
        </w:rPr>
        <w:t>文獻的寫法」一文。</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九</w:t>
      </w:r>
      <w:r w:rsidRPr="007B611E">
        <w:rPr>
          <w:rFonts w:eastAsia="標楷體"/>
          <w:color w:val="000000"/>
        </w:rPr>
        <w:t xml:space="preserve">)  </w:t>
      </w:r>
      <w:r w:rsidRPr="007B611E">
        <w:rPr>
          <w:rFonts w:eastAsia="標楷體" w:hAnsi="標楷體"/>
          <w:color w:val="000000"/>
        </w:rPr>
        <w:t>法令﹕</w:t>
      </w:r>
      <w:r w:rsidRPr="007B611E">
        <w:rPr>
          <w:rFonts w:eastAsia="標楷體" w:hAnsi="標楷體"/>
          <w:color w:val="000000"/>
        </w:rPr>
        <w:t>(</w:t>
      </w:r>
      <w:r w:rsidRPr="007B611E">
        <w:rPr>
          <w:rFonts w:eastAsia="標楷體" w:hAnsi="標楷體"/>
          <w:color w:val="000000"/>
        </w:rPr>
        <w:t>詳細內容請參閱開手冊第</w:t>
      </w:r>
      <w:r w:rsidRPr="007B611E">
        <w:rPr>
          <w:rFonts w:eastAsia="標楷體"/>
          <w:color w:val="000000"/>
        </w:rPr>
        <w:t>397-410</w:t>
      </w:r>
      <w:r w:rsidRPr="007B611E">
        <w:rPr>
          <w:rFonts w:eastAsia="標楷體" w:hAnsi="標楷體"/>
          <w:color w:val="000000"/>
        </w:rPr>
        <w:t>頁</w:t>
      </w:r>
      <w:r w:rsidRPr="007B611E">
        <w:rPr>
          <w:rFonts w:eastAsia="標楷體" w:hAnsi="標楷體"/>
          <w:color w:val="000000"/>
        </w:rPr>
        <w:t>)</w:t>
      </w:r>
    </w:p>
    <w:p w:rsidR="00D103C2" w:rsidRPr="007B611E" w:rsidRDefault="00F84E27" w:rsidP="004176EB">
      <w:pPr>
        <w:numPr>
          <w:ilvl w:val="0"/>
          <w:numId w:val="26"/>
        </w:numPr>
        <w:adjustRightInd w:val="0"/>
        <w:spacing w:line="360" w:lineRule="atLeast"/>
        <w:textAlignment w:val="baseline"/>
        <w:rPr>
          <w:rFonts w:eastAsia="標楷體"/>
          <w:color w:val="000000"/>
        </w:rPr>
      </w:pPr>
      <w:r w:rsidRPr="007B611E">
        <w:rPr>
          <w:rFonts w:eastAsia="標楷體" w:hAnsi="標楷體"/>
          <w:color w:val="000000"/>
        </w:rPr>
        <w:t>中文法令格式</w:t>
      </w:r>
      <w:r w:rsidRPr="007B611E">
        <w:rPr>
          <w:rFonts w:eastAsia="標楷體"/>
          <w:color w:val="000000"/>
        </w:rPr>
        <w:t>A</w:t>
      </w:r>
      <w:r w:rsidRPr="007B611E">
        <w:rPr>
          <w:rFonts w:eastAsia="標楷體" w:hAnsi="標楷體"/>
          <w:color w:val="000000"/>
        </w:rPr>
        <w:t>﹕</w:t>
      </w:r>
    </w:p>
    <w:p w:rsidR="00D103C2" w:rsidRPr="007B611E" w:rsidRDefault="00F84E27" w:rsidP="00D103C2">
      <w:pPr>
        <w:ind w:firstLine="960"/>
        <w:rPr>
          <w:rFonts w:eastAsia="標楷體"/>
          <w:color w:val="000000"/>
        </w:rPr>
      </w:pPr>
      <w:r w:rsidRPr="007B611E">
        <w:rPr>
          <w:rFonts w:eastAsia="標楷體" w:hAnsi="標楷體"/>
          <w:color w:val="000000"/>
        </w:rPr>
        <w:t>法令名稱</w:t>
      </w:r>
      <w:r w:rsidRPr="007B611E">
        <w:rPr>
          <w:rFonts w:eastAsia="標楷體"/>
          <w:color w:val="000000"/>
        </w:rPr>
        <w:t xml:space="preserve"> (</w:t>
      </w:r>
      <w:r w:rsidRPr="007B611E">
        <w:rPr>
          <w:rFonts w:eastAsia="標楷體" w:hAnsi="標楷體"/>
          <w:color w:val="000000"/>
        </w:rPr>
        <w:t>公布或發布年代</w:t>
      </w:r>
      <w:r w:rsidRPr="007B611E">
        <w:rPr>
          <w:rFonts w:eastAsia="標楷體"/>
          <w:color w:val="000000"/>
        </w:rPr>
        <w:t>)</w:t>
      </w:r>
      <w:r w:rsidRPr="007B611E">
        <w:rPr>
          <w:rFonts w:eastAsia="標楷體" w:hAnsi="標楷體"/>
          <w:color w:val="000000"/>
        </w:rPr>
        <w:t>。</w:t>
      </w:r>
    </w:p>
    <w:p w:rsidR="00D103C2" w:rsidRPr="007B611E" w:rsidRDefault="00F84E27" w:rsidP="00D103C2">
      <w:pPr>
        <w:ind w:firstLine="96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師資培育法</w:t>
      </w:r>
      <w:r w:rsidRPr="007B611E">
        <w:rPr>
          <w:rFonts w:eastAsia="標楷體" w:hAnsi="標楷體"/>
          <w:color w:val="000000"/>
        </w:rPr>
        <w:t>(</w:t>
      </w:r>
      <w:r w:rsidRPr="007B611E">
        <w:rPr>
          <w:rFonts w:eastAsia="標楷體" w:hAnsi="標楷體"/>
          <w:color w:val="000000"/>
        </w:rPr>
        <w:t>民年</w:t>
      </w:r>
      <w:r w:rsidRPr="007B611E">
        <w:rPr>
          <w:rFonts w:eastAsia="標楷體" w:hAnsi="標楷體"/>
          <w:color w:val="000000"/>
        </w:rPr>
        <w:t>)</w:t>
      </w:r>
      <w:r w:rsidRPr="007B611E">
        <w:rPr>
          <w:rFonts w:eastAsia="標楷體" w:hAnsi="標楷體"/>
          <w:color w:val="000000"/>
        </w:rPr>
        <w:t>。</w:t>
      </w:r>
    </w:p>
    <w:p w:rsidR="00D103C2" w:rsidRPr="007B611E" w:rsidRDefault="00F84E27" w:rsidP="004176EB">
      <w:pPr>
        <w:numPr>
          <w:ilvl w:val="0"/>
          <w:numId w:val="26"/>
        </w:numPr>
        <w:adjustRightInd w:val="0"/>
        <w:spacing w:line="360" w:lineRule="atLeast"/>
        <w:textAlignment w:val="baseline"/>
        <w:rPr>
          <w:rFonts w:eastAsia="標楷體"/>
          <w:color w:val="000000"/>
        </w:rPr>
      </w:pPr>
      <w:r w:rsidRPr="007B611E">
        <w:rPr>
          <w:rFonts w:eastAsia="標楷體" w:hAnsi="標楷體"/>
          <w:color w:val="000000"/>
        </w:rPr>
        <w:t>中文法令格式</w:t>
      </w:r>
      <w:r w:rsidRPr="007B611E">
        <w:rPr>
          <w:rFonts w:eastAsia="標楷體"/>
          <w:color w:val="000000"/>
        </w:rPr>
        <w:t>B</w:t>
      </w:r>
      <w:r w:rsidRPr="007B611E">
        <w:rPr>
          <w:rFonts w:eastAsia="標楷體" w:hAnsi="標楷體"/>
          <w:color w:val="000000"/>
        </w:rPr>
        <w:t>﹕</w:t>
      </w:r>
    </w:p>
    <w:p w:rsidR="00D103C2" w:rsidRPr="007B611E" w:rsidRDefault="00F84E27" w:rsidP="00D103C2">
      <w:pPr>
        <w:ind w:firstLine="960"/>
        <w:rPr>
          <w:rFonts w:eastAsia="標楷體"/>
          <w:color w:val="000000"/>
        </w:rPr>
      </w:pPr>
      <w:r w:rsidRPr="007B611E">
        <w:rPr>
          <w:rFonts w:eastAsia="標楷體" w:hAnsi="標楷體"/>
          <w:color w:val="000000"/>
        </w:rPr>
        <w:t>法令名稱</w:t>
      </w:r>
      <w:r w:rsidRPr="007B611E">
        <w:rPr>
          <w:rFonts w:eastAsia="標楷體"/>
          <w:color w:val="000000"/>
        </w:rPr>
        <w:t xml:space="preserve"> (</w:t>
      </w:r>
      <w:r w:rsidRPr="007B611E">
        <w:rPr>
          <w:rFonts w:eastAsia="標楷體" w:hAnsi="標楷體"/>
          <w:color w:val="000000"/>
        </w:rPr>
        <w:t>修正公布或發布年代</w:t>
      </w:r>
      <w:r w:rsidRPr="007B611E">
        <w:rPr>
          <w:rFonts w:eastAsia="標楷體"/>
          <w:color w:val="000000"/>
        </w:rPr>
        <w:t>)</w:t>
      </w:r>
      <w:r w:rsidRPr="007B611E">
        <w:rPr>
          <w:rFonts w:eastAsia="標楷體" w:hAnsi="標楷體"/>
          <w:color w:val="000000"/>
        </w:rPr>
        <w:t>。</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師資培育法施行細則</w:t>
      </w:r>
      <w:r w:rsidRPr="007B611E">
        <w:rPr>
          <w:rFonts w:eastAsia="標楷體" w:hAnsi="標楷體"/>
          <w:color w:val="000000"/>
        </w:rPr>
        <w:t>(</w:t>
      </w:r>
      <w:r w:rsidRPr="007B611E">
        <w:rPr>
          <w:rFonts w:eastAsia="標楷體" w:hAnsi="標楷體"/>
          <w:color w:val="000000"/>
        </w:rPr>
        <w:t>民年修正</w:t>
      </w:r>
      <w:r w:rsidRPr="007B611E">
        <w:rPr>
          <w:rFonts w:eastAsia="標楷體" w:hAnsi="標楷體"/>
          <w:color w:val="000000"/>
        </w:rPr>
        <w:t>)</w:t>
      </w:r>
      <w:r w:rsidRPr="007B611E">
        <w:rPr>
          <w:rFonts w:eastAsia="標楷體" w:hAnsi="標楷體"/>
          <w:color w:val="000000"/>
        </w:rPr>
        <w:t>。</w:t>
      </w:r>
    </w:p>
    <w:p w:rsidR="00D103C2" w:rsidRPr="007B611E" w:rsidRDefault="00F84E27" w:rsidP="004176EB">
      <w:pPr>
        <w:numPr>
          <w:ilvl w:val="0"/>
          <w:numId w:val="26"/>
        </w:numPr>
        <w:adjustRightInd w:val="0"/>
        <w:spacing w:line="360" w:lineRule="atLeast"/>
        <w:textAlignment w:val="baseline"/>
        <w:rPr>
          <w:rFonts w:eastAsia="標楷體"/>
          <w:color w:val="000000"/>
        </w:rPr>
      </w:pPr>
      <w:r w:rsidRPr="007B611E">
        <w:rPr>
          <w:rFonts w:eastAsia="標楷體" w:hAnsi="標楷體"/>
          <w:color w:val="000000"/>
        </w:rPr>
        <w:t>英文法院判例格式﹕</w:t>
      </w:r>
    </w:p>
    <w:p w:rsidR="00D103C2" w:rsidRPr="007B611E" w:rsidRDefault="00F84E27" w:rsidP="00D103C2">
      <w:pPr>
        <w:ind w:firstLine="960"/>
        <w:rPr>
          <w:rFonts w:eastAsia="標楷體"/>
          <w:color w:val="000000"/>
        </w:rPr>
      </w:pPr>
      <w:r w:rsidRPr="007B611E">
        <w:rPr>
          <w:rFonts w:eastAsia="標楷體"/>
          <w:color w:val="000000"/>
        </w:rPr>
        <w:t>Name vs. Name, Volume Source Page (Court Date).</w:t>
      </w:r>
    </w:p>
    <w:p w:rsidR="00D103C2" w:rsidRPr="007B611E" w:rsidRDefault="00F84E27" w:rsidP="00D103C2">
      <w:pPr>
        <w:ind w:firstLine="96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Lessard v. Schmidt, 349 F. Supp. 1078 (E.D. Wis. 1972)</w:t>
      </w:r>
    </w:p>
    <w:p w:rsidR="00D103C2" w:rsidRPr="007B611E" w:rsidRDefault="00F84E27" w:rsidP="004176EB">
      <w:pPr>
        <w:numPr>
          <w:ilvl w:val="0"/>
          <w:numId w:val="26"/>
        </w:numPr>
        <w:adjustRightInd w:val="0"/>
        <w:spacing w:line="360" w:lineRule="atLeast"/>
        <w:textAlignment w:val="baseline"/>
        <w:rPr>
          <w:rFonts w:eastAsia="標楷體"/>
          <w:color w:val="000000"/>
        </w:rPr>
      </w:pPr>
      <w:r w:rsidRPr="007B611E">
        <w:rPr>
          <w:rFonts w:eastAsia="標楷體" w:hAnsi="標楷體"/>
          <w:color w:val="000000"/>
        </w:rPr>
        <w:t>英文法令格式﹕</w:t>
      </w:r>
    </w:p>
    <w:p w:rsidR="00D103C2" w:rsidRPr="007B611E" w:rsidRDefault="00F84E27" w:rsidP="00D103C2">
      <w:pPr>
        <w:ind w:firstLine="960"/>
        <w:rPr>
          <w:rFonts w:eastAsia="標楷體"/>
          <w:color w:val="000000"/>
        </w:rPr>
      </w:pPr>
      <w:r w:rsidRPr="007B611E">
        <w:rPr>
          <w:rFonts w:eastAsia="標楷體"/>
          <w:color w:val="000000"/>
        </w:rPr>
        <w:t>Name of Act, Volume Source §xxx (Year).</w:t>
      </w:r>
    </w:p>
    <w:p w:rsidR="00D103C2" w:rsidRPr="007B611E" w:rsidRDefault="00F84E27" w:rsidP="00D103C2">
      <w:pPr>
        <w:ind w:firstLine="96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Mental Health Systems Act, 42 U.S.C. §9401 (1988).</w:t>
      </w:r>
    </w:p>
    <w:p w:rsidR="00D103C2" w:rsidRPr="007B611E" w:rsidRDefault="00D103C2" w:rsidP="00D103C2">
      <w:pPr>
        <w:ind w:firstLine="960"/>
        <w:rPr>
          <w:rFonts w:eastAsia="標楷體"/>
          <w:color w:val="000000"/>
        </w:rPr>
      </w:pPr>
    </w:p>
    <w:p w:rsidR="00D103C2" w:rsidRPr="007B611E" w:rsidRDefault="00F84E27" w:rsidP="00D103C2">
      <w:pPr>
        <w:ind w:firstLine="480"/>
        <w:rPr>
          <w:rFonts w:eastAsia="標楷體"/>
          <w:color w:val="000000"/>
        </w:rPr>
      </w:pPr>
      <w:r w:rsidRPr="007B611E">
        <w:rPr>
          <w:rFonts w:eastAsia="標楷體" w:hAnsi="標楷體"/>
          <w:color w:val="000000"/>
        </w:rPr>
        <w:t>以上介紹常見的中英文參考文獻的格式並提供實例</w:t>
      </w:r>
      <w:r w:rsidRPr="007B611E">
        <w:rPr>
          <w:rFonts w:eastAsia="標楷體" w:hAnsi="標楷體"/>
          <w:color w:val="000000"/>
        </w:rPr>
        <w:t>,</w:t>
      </w:r>
      <w:r w:rsidRPr="007B611E">
        <w:rPr>
          <w:rFonts w:eastAsia="標楷體" w:hAnsi="標楷體"/>
          <w:color w:val="000000"/>
        </w:rPr>
        <w:t>以供讀者參考。讀者在撰寫參考文獻之前﹐必須查看所要投稿的中文期刊是否有自定的格式﹐如有﹐則從其規定﹐否則可參考上述格式撰寫。此外</w:t>
      </w:r>
      <w:r w:rsidRPr="007B611E">
        <w:rPr>
          <w:rFonts w:eastAsia="標楷體" w:hAnsi="標楷體"/>
          <w:color w:val="000000"/>
        </w:rPr>
        <w:t>,</w:t>
      </w:r>
      <w:r w:rsidRPr="007B611E">
        <w:rPr>
          <w:rFonts w:eastAsia="標楷體" w:hAnsi="標楷體"/>
          <w:color w:val="000000"/>
        </w:rPr>
        <w:t>英文參考文獻還牽涉到縮寫字的規定﹐如﹕</w:t>
      </w:r>
      <w:r w:rsidRPr="007B611E">
        <w:rPr>
          <w:rFonts w:eastAsia="標楷體"/>
          <w:color w:val="000000"/>
        </w:rPr>
        <w:t>chap., ed., Ed., Eds., Trans., p., pp., Rep.</w:t>
      </w:r>
      <w:r w:rsidRPr="007B611E">
        <w:rPr>
          <w:rFonts w:eastAsia="標楷體" w:hAnsi="標楷體"/>
          <w:color w:val="000000"/>
        </w:rPr>
        <w:t>等</w:t>
      </w:r>
      <w:r w:rsidRPr="007B611E">
        <w:rPr>
          <w:rFonts w:eastAsia="標楷體"/>
          <w:color w:val="000000"/>
        </w:rPr>
        <w:t xml:space="preserve"> (</w:t>
      </w:r>
      <w:r w:rsidRPr="007B611E">
        <w:rPr>
          <w:rFonts w:eastAsia="標楷體" w:hAnsi="標楷體"/>
          <w:color w:val="000000"/>
        </w:rPr>
        <w:t>請參閱該手冊﹐第</w:t>
      </w:r>
      <w:r w:rsidRPr="007B611E">
        <w:rPr>
          <w:rFonts w:eastAsia="標楷體"/>
          <w:color w:val="000000"/>
        </w:rPr>
        <w:t>217</w:t>
      </w:r>
      <w:r w:rsidRPr="007B611E">
        <w:rPr>
          <w:rFonts w:eastAsia="標楷體" w:hAnsi="標楷體"/>
          <w:color w:val="000000"/>
        </w:rPr>
        <w:t>頁</w:t>
      </w:r>
      <w:r w:rsidRPr="007B611E">
        <w:rPr>
          <w:rFonts w:eastAsia="標楷體"/>
          <w:color w:val="000000"/>
        </w:rPr>
        <w:t>)</w:t>
      </w:r>
      <w:r w:rsidRPr="007B611E">
        <w:rPr>
          <w:rFonts w:eastAsia="標楷體" w:hAnsi="標楷體"/>
          <w:color w:val="000000"/>
        </w:rPr>
        <w:t>﹐以及美國各州及特區之縮寫﹐如﹕</w:t>
      </w:r>
      <w:r w:rsidRPr="007B611E">
        <w:rPr>
          <w:rFonts w:eastAsia="標楷體"/>
          <w:color w:val="000000"/>
        </w:rPr>
        <w:t>AL, CA, IL, MI, NY, TX, WI, DC</w:t>
      </w:r>
      <w:r w:rsidRPr="007B611E">
        <w:rPr>
          <w:rFonts w:eastAsia="標楷體" w:hAnsi="標楷體"/>
          <w:color w:val="000000"/>
        </w:rPr>
        <w:t>等</w:t>
      </w:r>
      <w:r w:rsidRPr="007B611E">
        <w:rPr>
          <w:rFonts w:eastAsia="標楷體"/>
          <w:color w:val="000000"/>
        </w:rPr>
        <w:t xml:space="preserve"> (</w:t>
      </w:r>
      <w:r w:rsidRPr="007B611E">
        <w:rPr>
          <w:rFonts w:eastAsia="標楷體" w:hAnsi="標楷體"/>
          <w:color w:val="000000"/>
        </w:rPr>
        <w:t>請參閱該手冊﹐第</w:t>
      </w:r>
      <w:r w:rsidRPr="007B611E">
        <w:rPr>
          <w:rFonts w:eastAsia="標楷體"/>
          <w:color w:val="000000"/>
        </w:rPr>
        <w:t>218</w:t>
      </w:r>
      <w:r w:rsidRPr="007B611E">
        <w:rPr>
          <w:rFonts w:eastAsia="標楷體" w:hAnsi="標楷體"/>
          <w:color w:val="000000"/>
        </w:rPr>
        <w:t>頁</w:t>
      </w:r>
      <w:r w:rsidRPr="007B611E">
        <w:rPr>
          <w:rFonts w:eastAsia="標楷體"/>
          <w:color w:val="000000"/>
        </w:rPr>
        <w:t>)</w:t>
      </w:r>
      <w:r w:rsidRPr="007B611E">
        <w:rPr>
          <w:rFonts w:eastAsia="標楷體" w:hAnsi="標楷體"/>
          <w:color w:val="000000"/>
        </w:rPr>
        <w:t>。</w:t>
      </w:r>
    </w:p>
    <w:p w:rsidR="00D103C2" w:rsidRPr="007B611E" w:rsidRDefault="00D103C2" w:rsidP="00D103C2">
      <w:pPr>
        <w:rPr>
          <w:rFonts w:eastAsia="標楷體"/>
          <w:color w:val="000000"/>
        </w:rPr>
      </w:pPr>
    </w:p>
    <w:p w:rsidR="00D103C2" w:rsidRPr="007B611E" w:rsidRDefault="00F84E27" w:rsidP="00D103C2">
      <w:pPr>
        <w:rPr>
          <w:rFonts w:eastAsia="標楷體"/>
          <w:color w:val="000000"/>
        </w:rPr>
      </w:pPr>
      <w:r w:rsidRPr="007B611E">
        <w:rPr>
          <w:rFonts w:eastAsia="標楷體" w:hAnsi="標楷體"/>
          <w:color w:val="000000"/>
        </w:rPr>
        <w:t>三﹑圖表製作</w:t>
      </w:r>
    </w:p>
    <w:p w:rsidR="00D103C2" w:rsidRPr="007B611E" w:rsidRDefault="00F84E27" w:rsidP="00D103C2">
      <w:pPr>
        <w:ind w:firstLine="480"/>
        <w:rPr>
          <w:rFonts w:eastAsia="標楷體"/>
          <w:color w:val="000000"/>
        </w:rPr>
      </w:pPr>
      <w:r w:rsidRPr="007B611E">
        <w:rPr>
          <w:rFonts w:eastAsia="標楷體" w:hAnsi="標楷體"/>
          <w:color w:val="000000"/>
        </w:rPr>
        <w:t>在中文口語﹐先圖後表極為自然﹐但在</w:t>
      </w:r>
      <w:r w:rsidRPr="007B611E">
        <w:rPr>
          <w:rFonts w:eastAsia="標楷體"/>
          <w:color w:val="000000"/>
        </w:rPr>
        <w:t>APA</w:t>
      </w:r>
      <w:r w:rsidRPr="007B611E">
        <w:rPr>
          <w:rFonts w:eastAsia="標楷體" w:hAnsi="標楷體"/>
          <w:color w:val="000000"/>
        </w:rPr>
        <w:t>格式中﹐由於研究論文或報告表多於圖</w:t>
      </w:r>
      <w:r w:rsidRPr="007B611E">
        <w:rPr>
          <w:rFonts w:eastAsia="標楷體" w:hAnsi="標楷體"/>
          <w:color w:val="000000"/>
        </w:rPr>
        <w:t>,</w:t>
      </w:r>
      <w:r w:rsidRPr="007B611E">
        <w:rPr>
          <w:rFonts w:eastAsia="標楷體" w:hAnsi="標楷體"/>
          <w:color w:val="000000"/>
        </w:rPr>
        <w:t>因此目次之後</w:t>
      </w:r>
      <w:r w:rsidRPr="007B611E">
        <w:rPr>
          <w:rFonts w:eastAsia="標楷體" w:hAnsi="標楷體"/>
          <w:color w:val="000000"/>
        </w:rPr>
        <w:t>,</w:t>
      </w:r>
      <w:r w:rsidRPr="007B611E">
        <w:rPr>
          <w:rFonts w:eastAsia="標楷體" w:hAnsi="標楷體"/>
          <w:color w:val="000000"/>
        </w:rPr>
        <w:t>先表次再圖次</w:t>
      </w:r>
      <w:r w:rsidRPr="007B611E">
        <w:rPr>
          <w:rFonts w:eastAsia="標楷體" w:hAnsi="標楷體"/>
          <w:color w:val="000000"/>
        </w:rPr>
        <w:t>,</w:t>
      </w:r>
      <w:r w:rsidRPr="007B611E">
        <w:rPr>
          <w:rFonts w:eastAsia="標楷體" w:hAnsi="標楷體"/>
          <w:color w:val="000000"/>
        </w:rPr>
        <w:t>以下先簡介表格的製作﹐其次介紹圖的製作。</w:t>
      </w:r>
    </w:p>
    <w:p w:rsidR="00D103C2" w:rsidRPr="007B611E" w:rsidRDefault="00F84E27" w:rsidP="004176EB">
      <w:pPr>
        <w:numPr>
          <w:ilvl w:val="0"/>
          <w:numId w:val="29"/>
        </w:numPr>
        <w:adjustRightInd w:val="0"/>
        <w:spacing w:line="360" w:lineRule="atLeast"/>
        <w:textAlignment w:val="baseline"/>
        <w:rPr>
          <w:rFonts w:eastAsia="標楷體"/>
          <w:color w:val="000000"/>
        </w:rPr>
      </w:pPr>
      <w:r w:rsidRPr="007B611E">
        <w:rPr>
          <w:rFonts w:eastAsia="標楷體" w:hAnsi="標楷體"/>
          <w:color w:val="000000"/>
        </w:rPr>
        <w:t>表格的製作</w:t>
      </w:r>
    </w:p>
    <w:p w:rsidR="00D103C2" w:rsidRPr="007B611E" w:rsidRDefault="00F84E27" w:rsidP="00D103C2">
      <w:pPr>
        <w:rPr>
          <w:rFonts w:eastAsia="標楷體"/>
          <w:color w:val="000000"/>
        </w:rPr>
      </w:pPr>
      <w:r w:rsidRPr="007B611E">
        <w:rPr>
          <w:rFonts w:eastAsia="標楷體"/>
          <w:color w:val="000000"/>
        </w:rPr>
        <w:lastRenderedPageBreak/>
        <w:t xml:space="preserve">    </w:t>
      </w:r>
      <w:r w:rsidRPr="007B611E">
        <w:rPr>
          <w:rFonts w:eastAsia="標楷體" w:hAnsi="標楷體"/>
          <w:color w:val="000000"/>
        </w:rPr>
        <w:t>資料繪製成表格</w:t>
      </w:r>
      <w:r w:rsidRPr="007B611E">
        <w:rPr>
          <w:rFonts w:eastAsia="標楷體" w:hAnsi="標楷體"/>
          <w:color w:val="000000"/>
        </w:rPr>
        <w:t>,</w:t>
      </w:r>
      <w:r w:rsidRPr="007B611E">
        <w:rPr>
          <w:rFonts w:eastAsia="標楷體" w:hAnsi="標楷體"/>
          <w:color w:val="000000"/>
        </w:rPr>
        <w:t>一方面可以節省空間</w:t>
      </w:r>
      <w:r w:rsidRPr="007B611E">
        <w:rPr>
          <w:rFonts w:eastAsia="標楷體" w:hAnsi="標楷體"/>
          <w:color w:val="000000"/>
        </w:rPr>
        <w:t>,</w:t>
      </w:r>
      <w:r w:rsidRPr="007B611E">
        <w:rPr>
          <w:rFonts w:eastAsia="標楷體" w:hAnsi="標楷體"/>
          <w:color w:val="000000"/>
        </w:rPr>
        <w:t>另一方面可方便資料的比較</w:t>
      </w:r>
      <w:r w:rsidRPr="007B611E">
        <w:rPr>
          <w:rFonts w:eastAsia="標楷體" w:hAnsi="標楷體"/>
          <w:color w:val="000000"/>
        </w:rPr>
        <w:t>,</w:t>
      </w:r>
      <w:r w:rsidRPr="007B611E">
        <w:rPr>
          <w:rFonts w:eastAsia="標楷體" w:hAnsi="標楷體"/>
          <w:color w:val="000000"/>
        </w:rPr>
        <w:t>所以太簡單的資料無需繪製成表格。繪製表格時﹐應把握下列原則﹐</w:t>
      </w:r>
      <w:r w:rsidRPr="007B611E">
        <w:rPr>
          <w:rFonts w:eastAsia="標楷體"/>
          <w:color w:val="000000"/>
        </w:rPr>
        <w:t xml:space="preserve">(1) </w:t>
      </w:r>
      <w:r w:rsidRPr="007B611E">
        <w:rPr>
          <w:rFonts w:eastAsia="標楷體" w:hAnsi="標楷體"/>
          <w:color w:val="000000"/>
        </w:rPr>
        <w:t>呈現在表格中的資料﹐更能顯現某種一致趨勢或特殊事例</w:t>
      </w:r>
      <w:r w:rsidRPr="007B611E">
        <w:rPr>
          <w:rFonts w:eastAsia="標楷體" w:hAnsi="標楷體"/>
          <w:color w:val="000000"/>
        </w:rPr>
        <w:t>,</w:t>
      </w:r>
      <w:r w:rsidRPr="007B611E">
        <w:rPr>
          <w:rFonts w:eastAsia="標楷體"/>
          <w:color w:val="000000"/>
        </w:rPr>
        <w:t xml:space="preserve">(2) </w:t>
      </w:r>
      <w:r w:rsidRPr="007B611E">
        <w:rPr>
          <w:rFonts w:eastAsia="標楷體" w:hAnsi="標楷體"/>
          <w:color w:val="000000"/>
        </w:rPr>
        <w:t>必須進行比較的資料﹐以上下對照而非左右對照方式呈報</w:t>
      </w:r>
      <w:r w:rsidRPr="007B611E">
        <w:rPr>
          <w:rFonts w:eastAsia="標楷體" w:hAnsi="標楷體"/>
          <w:color w:val="000000"/>
        </w:rPr>
        <w:t>,</w:t>
      </w:r>
      <w:r w:rsidRPr="007B611E">
        <w:rPr>
          <w:rFonts w:eastAsia="標楷體"/>
          <w:color w:val="000000"/>
        </w:rPr>
        <w:t xml:space="preserve">(3) </w:t>
      </w:r>
      <w:r w:rsidRPr="007B611E">
        <w:rPr>
          <w:rFonts w:eastAsia="標楷體" w:hAnsi="標楷體"/>
          <w:color w:val="000000"/>
        </w:rPr>
        <w:t>表格的安排</w:t>
      </w:r>
      <w:r w:rsidRPr="007B611E">
        <w:rPr>
          <w:rFonts w:eastAsia="標楷體" w:hAnsi="標楷體"/>
          <w:color w:val="000000"/>
        </w:rPr>
        <w:t>,</w:t>
      </w:r>
      <w:r w:rsidRPr="007B611E">
        <w:rPr>
          <w:rFonts w:eastAsia="標楷體" w:hAnsi="標楷體"/>
          <w:color w:val="000000"/>
        </w:rPr>
        <w:t>能使讀者易於掌握重要的資料</w:t>
      </w:r>
      <w:r w:rsidRPr="007B611E">
        <w:rPr>
          <w:rFonts w:eastAsia="標楷體"/>
          <w:color w:val="000000"/>
        </w:rPr>
        <w:t xml:space="preserve"> (</w:t>
      </w:r>
      <w:r w:rsidRPr="007B611E">
        <w:rPr>
          <w:rFonts w:eastAsia="標楷體" w:hAnsi="標楷體"/>
          <w:color w:val="000000"/>
        </w:rPr>
        <w:t>請參閱該手冊﹐第</w:t>
      </w:r>
      <w:r w:rsidRPr="007B611E">
        <w:rPr>
          <w:rFonts w:eastAsia="標楷體"/>
          <w:color w:val="000000"/>
        </w:rPr>
        <w:t>147-176</w:t>
      </w:r>
      <w:r w:rsidRPr="007B611E">
        <w:rPr>
          <w:rFonts w:eastAsia="標楷體" w:hAnsi="標楷體"/>
          <w:color w:val="000000"/>
        </w:rPr>
        <w:t>頁</w:t>
      </w:r>
      <w:r w:rsidRPr="007B611E">
        <w:rPr>
          <w:rFonts w:eastAsia="標楷體"/>
          <w:color w:val="000000"/>
        </w:rPr>
        <w:t>)</w:t>
      </w:r>
      <w:r w:rsidRPr="007B611E">
        <w:rPr>
          <w:rFonts w:eastAsia="標楷體" w:hAnsi="標楷體"/>
          <w:color w:val="000000"/>
        </w:rPr>
        <w:t>,</w:t>
      </w:r>
      <w:r w:rsidRPr="007B611E">
        <w:rPr>
          <w:rFonts w:eastAsia="標楷體"/>
          <w:color w:val="000000"/>
        </w:rPr>
        <w:t>(4)</w:t>
      </w:r>
      <w:r w:rsidRPr="007B611E">
        <w:rPr>
          <w:rFonts w:eastAsia="標楷體" w:hAnsi="標楷體"/>
          <w:color w:val="000000"/>
        </w:rPr>
        <w:t>且通常文字解釋先於圖表</w:t>
      </w:r>
      <w:r w:rsidRPr="007B611E">
        <w:rPr>
          <w:rFonts w:eastAsia="標楷體" w:hAnsi="標楷體"/>
          <w:color w:val="000000"/>
        </w:rPr>
        <w:t>,</w:t>
      </w:r>
      <w:r w:rsidRPr="007B611E">
        <w:rPr>
          <w:rFonts w:eastAsia="標楷體"/>
          <w:color w:val="000000"/>
        </w:rPr>
        <w:t>(5)APA</w:t>
      </w:r>
      <w:r w:rsidRPr="007B611E">
        <w:rPr>
          <w:rFonts w:eastAsia="標楷體" w:hAnsi="標楷體"/>
          <w:color w:val="000000"/>
        </w:rPr>
        <w:t>格式因供期刊論文之用</w:t>
      </w:r>
      <w:r w:rsidRPr="007B611E">
        <w:rPr>
          <w:rFonts w:eastAsia="標楷體" w:hAnsi="標楷體"/>
          <w:color w:val="000000"/>
        </w:rPr>
        <w:t>,</w:t>
      </w:r>
      <w:r w:rsidRPr="007B611E">
        <w:rPr>
          <w:rFonts w:eastAsia="標楷體" w:hAnsi="標楷體"/>
          <w:color w:val="000000"/>
        </w:rPr>
        <w:t>通常在表格內不畫縱向直線</w:t>
      </w:r>
      <w:r w:rsidRPr="007B611E">
        <w:rPr>
          <w:rFonts w:eastAsia="標楷體" w:hAnsi="標楷體"/>
          <w:color w:val="000000"/>
        </w:rPr>
        <w:t>,</w:t>
      </w:r>
      <w:r w:rsidRPr="007B611E">
        <w:rPr>
          <w:rFonts w:eastAsia="標楷體" w:hAnsi="標楷體"/>
          <w:color w:val="000000"/>
        </w:rPr>
        <w:t>但為求美觀</w:t>
      </w:r>
      <w:r w:rsidRPr="007B611E">
        <w:rPr>
          <w:rFonts w:eastAsia="標楷體" w:hAnsi="標楷體"/>
          <w:color w:val="000000"/>
        </w:rPr>
        <w:t>,</w:t>
      </w:r>
      <w:r w:rsidRPr="007B611E">
        <w:rPr>
          <w:rFonts w:eastAsia="標楷體" w:hAnsi="標楷體"/>
          <w:color w:val="000000"/>
        </w:rPr>
        <w:t>一般學位論文也可畫縱向直線。</w:t>
      </w:r>
      <w:r w:rsidRPr="007B611E">
        <w:rPr>
          <w:rFonts w:eastAsia="標楷體"/>
          <w:color w:val="000000"/>
        </w:rPr>
        <w:t xml:space="preserve">  </w:t>
      </w:r>
    </w:p>
    <w:p w:rsidR="00D103C2" w:rsidRPr="007B611E" w:rsidRDefault="00F84E27" w:rsidP="00D103C2">
      <w:pPr>
        <w:pStyle w:val="a5"/>
        <w:rPr>
          <w:rFonts w:eastAsia="標楷體"/>
          <w:color w:val="000000"/>
        </w:rPr>
      </w:pPr>
      <w:r w:rsidRPr="007B611E">
        <w:rPr>
          <w:rFonts w:eastAsia="標楷體" w:hAnsi="標楷體"/>
          <w:color w:val="000000"/>
        </w:rPr>
        <w:t>不論是統計數據或質性資料的歸納</w:t>
      </w:r>
      <w:r w:rsidRPr="007B611E">
        <w:rPr>
          <w:rFonts w:eastAsia="標楷體" w:hAnsi="標楷體"/>
          <w:color w:val="000000"/>
        </w:rPr>
        <w:t>,</w:t>
      </w:r>
      <w:r w:rsidRPr="007B611E">
        <w:rPr>
          <w:rFonts w:eastAsia="標楷體" w:hAnsi="標楷體"/>
          <w:color w:val="000000"/>
        </w:rPr>
        <w:t>表格結構均包括﹕標題﹑內容﹑以及註記三個部份﹐格式如下﹕</w:t>
      </w:r>
    </w:p>
    <w:p w:rsidR="00D103C2" w:rsidRPr="007B611E" w:rsidRDefault="00F84E27" w:rsidP="004176EB">
      <w:pPr>
        <w:numPr>
          <w:ilvl w:val="0"/>
          <w:numId w:val="27"/>
        </w:numPr>
        <w:adjustRightInd w:val="0"/>
        <w:spacing w:line="360" w:lineRule="atLeast"/>
        <w:textAlignment w:val="baseline"/>
        <w:rPr>
          <w:rFonts w:eastAsia="標楷體"/>
          <w:color w:val="000000"/>
        </w:rPr>
      </w:pPr>
      <w:r w:rsidRPr="007B611E">
        <w:rPr>
          <w:rFonts w:eastAsia="標楷體" w:hAnsi="標楷體"/>
          <w:color w:val="000000"/>
        </w:rPr>
        <w:t>中文表格標題的格式﹕</w:t>
      </w:r>
    </w:p>
    <w:p w:rsidR="00D103C2" w:rsidRPr="007B611E" w:rsidRDefault="00F84E27" w:rsidP="00D103C2">
      <w:pPr>
        <w:ind w:firstLine="720"/>
        <w:rPr>
          <w:rFonts w:eastAsia="標楷體"/>
          <w:color w:val="000000"/>
        </w:rPr>
      </w:pPr>
      <w:r w:rsidRPr="007B611E">
        <w:rPr>
          <w:rFonts w:eastAsia="標楷體" w:hAnsi="標楷體"/>
          <w:color w:val="000000"/>
        </w:rPr>
        <w:t>表</w:t>
      </w:r>
      <w:r w:rsidRPr="007B611E">
        <w:rPr>
          <w:rFonts w:eastAsia="標楷體"/>
          <w:color w:val="000000"/>
        </w:rPr>
        <w:t xml:space="preserve">1 </w:t>
      </w:r>
      <w:r w:rsidRPr="007B611E">
        <w:rPr>
          <w:rFonts w:eastAsia="標楷體" w:hAnsi="標楷體"/>
          <w:b/>
          <w:color w:val="000000"/>
        </w:rPr>
        <w:t>標題</w:t>
      </w:r>
      <w:r w:rsidRPr="007B611E">
        <w:rPr>
          <w:rFonts w:eastAsia="標楷體"/>
          <w:color w:val="000000"/>
        </w:rPr>
        <w:t xml:space="preserve"> </w:t>
      </w:r>
      <w:r w:rsidRPr="007B611E">
        <w:rPr>
          <w:rFonts w:eastAsia="標楷體" w:hAnsi="標楷體"/>
          <w:color w:val="000000"/>
        </w:rPr>
        <w:t>或</w:t>
      </w:r>
      <w:r w:rsidRPr="007B611E">
        <w:rPr>
          <w:rFonts w:eastAsia="標楷體"/>
          <w:color w:val="000000"/>
        </w:rPr>
        <w:t xml:space="preserve"> </w:t>
      </w:r>
      <w:r w:rsidRPr="007B611E">
        <w:rPr>
          <w:rFonts w:eastAsia="標楷體" w:hAnsi="標楷體"/>
          <w:color w:val="000000"/>
        </w:rPr>
        <w:t>表</w:t>
      </w:r>
      <w:r w:rsidRPr="007B611E">
        <w:rPr>
          <w:rFonts w:eastAsia="標楷體"/>
          <w:color w:val="000000"/>
        </w:rPr>
        <w:t xml:space="preserve">1-1 </w:t>
      </w:r>
      <w:r w:rsidRPr="007B611E">
        <w:rPr>
          <w:rFonts w:eastAsia="標楷體" w:hAnsi="標楷體"/>
          <w:b/>
          <w:color w:val="000000"/>
        </w:rPr>
        <w:t>標題</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等。標題置於置於表格之上。</w:t>
      </w:r>
    </w:p>
    <w:p w:rsidR="00D103C2" w:rsidRPr="007B611E" w:rsidRDefault="00F84E27" w:rsidP="00D103C2">
      <w:pPr>
        <w:ind w:firstLine="72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表</w:t>
      </w:r>
      <w:r w:rsidRPr="007B611E">
        <w:rPr>
          <w:rFonts w:eastAsia="標楷體"/>
          <w:color w:val="000000"/>
        </w:rPr>
        <w:t xml:space="preserve">1-1 </w:t>
      </w:r>
      <w:r w:rsidRPr="007B611E">
        <w:rPr>
          <w:rFonts w:eastAsia="標楷體" w:hAnsi="標楷體"/>
          <w:b/>
          <w:color w:val="000000"/>
        </w:rPr>
        <w:t>國小教師對於九年一貫課程認同情形</w:t>
      </w:r>
    </w:p>
    <w:p w:rsidR="00D103C2" w:rsidRPr="007B611E" w:rsidRDefault="00F84E27" w:rsidP="004176EB">
      <w:pPr>
        <w:numPr>
          <w:ilvl w:val="0"/>
          <w:numId w:val="27"/>
        </w:numPr>
        <w:adjustRightInd w:val="0"/>
        <w:spacing w:line="360" w:lineRule="atLeast"/>
        <w:textAlignment w:val="baseline"/>
        <w:rPr>
          <w:rFonts w:eastAsia="標楷體"/>
          <w:color w:val="000000"/>
        </w:rPr>
      </w:pPr>
      <w:r w:rsidRPr="007B611E">
        <w:rPr>
          <w:rFonts w:eastAsia="標楷體" w:hAnsi="標楷體"/>
          <w:color w:val="000000"/>
        </w:rPr>
        <w:t>英文表格標題的格式﹕</w:t>
      </w:r>
    </w:p>
    <w:p w:rsidR="00D103C2" w:rsidRPr="007B611E" w:rsidRDefault="00F84E27" w:rsidP="00D103C2">
      <w:pPr>
        <w:ind w:firstLine="720"/>
        <w:rPr>
          <w:rFonts w:eastAsia="標楷體"/>
          <w:color w:val="000000"/>
        </w:rPr>
      </w:pPr>
      <w:r w:rsidRPr="007B611E">
        <w:rPr>
          <w:rFonts w:eastAsia="標楷體"/>
          <w:color w:val="000000"/>
        </w:rPr>
        <w:t xml:space="preserve">Table 1. </w:t>
      </w:r>
      <w:r w:rsidRPr="007B611E">
        <w:rPr>
          <w:rFonts w:eastAsia="標楷體"/>
          <w:i/>
          <w:color w:val="000000"/>
        </w:rPr>
        <w:t xml:space="preserve">Table Title </w:t>
      </w:r>
      <w:r w:rsidRPr="007B611E">
        <w:rPr>
          <w:rFonts w:eastAsia="標楷體" w:hAnsi="標楷體"/>
          <w:color w:val="000000"/>
        </w:rPr>
        <w:t>或</w:t>
      </w:r>
      <w:r w:rsidRPr="007B611E">
        <w:rPr>
          <w:rFonts w:eastAsia="標楷體"/>
          <w:color w:val="000000"/>
        </w:rPr>
        <w:t xml:space="preserve">Table 1.1. </w:t>
      </w:r>
      <w:r w:rsidRPr="007B611E">
        <w:rPr>
          <w:rFonts w:eastAsia="標楷體"/>
          <w:i/>
          <w:color w:val="000000"/>
        </w:rPr>
        <w:t>Table Title</w:t>
      </w:r>
      <w:r w:rsidRPr="007B611E">
        <w:rPr>
          <w:rFonts w:eastAsia="標楷體" w:hAnsi="標楷體"/>
          <w:color w:val="000000"/>
        </w:rPr>
        <w:t>(</w:t>
      </w:r>
      <w:r w:rsidRPr="007B611E">
        <w:rPr>
          <w:rFonts w:eastAsia="標楷體" w:hAnsi="標楷體"/>
          <w:color w:val="000000"/>
        </w:rPr>
        <w:t>標題置於置於表格之上</w:t>
      </w:r>
      <w:r w:rsidRPr="007B611E">
        <w:rPr>
          <w:rFonts w:eastAsia="標楷體" w:hAnsi="標楷體"/>
          <w:color w:val="000000"/>
        </w:rPr>
        <w:t>)</w:t>
      </w:r>
    </w:p>
    <w:p w:rsidR="00D103C2" w:rsidRPr="007B611E" w:rsidRDefault="00F84E27" w:rsidP="00D103C2">
      <w:pPr>
        <w:ind w:firstLine="72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Table 1. </w:t>
      </w:r>
      <w:r w:rsidRPr="007B611E">
        <w:rPr>
          <w:rFonts w:eastAsia="標楷體"/>
          <w:i/>
          <w:color w:val="000000"/>
        </w:rPr>
        <w:t>Error Rates of Older and Younger Groups</w:t>
      </w:r>
    </w:p>
    <w:p w:rsidR="00D103C2" w:rsidRPr="007B611E" w:rsidRDefault="00F84E27" w:rsidP="004176EB">
      <w:pPr>
        <w:numPr>
          <w:ilvl w:val="0"/>
          <w:numId w:val="27"/>
        </w:numPr>
        <w:adjustRightInd w:val="0"/>
        <w:spacing w:line="360" w:lineRule="atLeast"/>
        <w:textAlignment w:val="baseline"/>
        <w:rPr>
          <w:rFonts w:eastAsia="標楷體"/>
          <w:color w:val="000000"/>
        </w:rPr>
      </w:pPr>
      <w:r w:rsidRPr="007B611E">
        <w:rPr>
          <w:rFonts w:eastAsia="標楷體" w:hAnsi="標楷體"/>
          <w:color w:val="000000"/>
        </w:rPr>
        <w:t>中英文表格內容的格式﹕</w:t>
      </w:r>
    </w:p>
    <w:p w:rsidR="00D103C2" w:rsidRPr="007B611E" w:rsidRDefault="00F84E27" w:rsidP="004176EB">
      <w:pPr>
        <w:numPr>
          <w:ilvl w:val="0"/>
          <w:numId w:val="36"/>
        </w:numPr>
        <w:adjustRightInd w:val="0"/>
        <w:spacing w:line="360" w:lineRule="atLeast"/>
        <w:textAlignment w:val="baseline"/>
        <w:rPr>
          <w:rFonts w:eastAsia="標楷體"/>
          <w:color w:val="000000"/>
        </w:rPr>
      </w:pPr>
      <w:r w:rsidRPr="007B611E">
        <w:rPr>
          <w:rFonts w:eastAsia="標楷體" w:hAnsi="標楷體"/>
          <w:color w:val="000000"/>
        </w:rPr>
        <w:t>格內如無適當的資料﹐以空白方式處理</w:t>
      </w:r>
      <w:r w:rsidRPr="007B611E">
        <w:rPr>
          <w:rFonts w:eastAsia="標楷體" w:hAnsi="標楷體"/>
          <w:color w:val="000000"/>
        </w:rPr>
        <w:t>;</w:t>
      </w:r>
    </w:p>
    <w:p w:rsidR="00D103C2" w:rsidRPr="007B611E" w:rsidRDefault="00F84E27" w:rsidP="004176EB">
      <w:pPr>
        <w:numPr>
          <w:ilvl w:val="0"/>
          <w:numId w:val="36"/>
        </w:numPr>
        <w:adjustRightInd w:val="0"/>
        <w:spacing w:line="360" w:lineRule="atLeast"/>
        <w:textAlignment w:val="baseline"/>
        <w:rPr>
          <w:rFonts w:eastAsia="標楷體"/>
          <w:color w:val="000000"/>
        </w:rPr>
      </w:pPr>
      <w:r w:rsidRPr="007B611E">
        <w:rPr>
          <w:rFonts w:eastAsia="標楷體" w:hAnsi="標楷體"/>
          <w:color w:val="000000"/>
        </w:rPr>
        <w:t>格內如有資料﹐但無需列出﹐則劃上</w:t>
      </w:r>
      <w:r w:rsidRPr="007B611E">
        <w:rPr>
          <w:rFonts w:eastAsia="標楷體"/>
          <w:color w:val="000000"/>
        </w:rPr>
        <w:t xml:space="preserve"> “—’’ </w:t>
      </w:r>
      <w:r w:rsidRPr="007B611E">
        <w:rPr>
          <w:rFonts w:eastAsia="標楷體" w:hAnsi="標楷體"/>
          <w:color w:val="000000"/>
        </w:rPr>
        <w:t>號</w:t>
      </w:r>
      <w:r w:rsidRPr="007B611E">
        <w:rPr>
          <w:rFonts w:eastAsia="標楷體" w:hAnsi="標楷體"/>
          <w:color w:val="000000"/>
        </w:rPr>
        <w:t>;</w:t>
      </w:r>
    </w:p>
    <w:p w:rsidR="00D103C2" w:rsidRPr="007B611E" w:rsidRDefault="00F84E27" w:rsidP="004176EB">
      <w:pPr>
        <w:numPr>
          <w:ilvl w:val="0"/>
          <w:numId w:val="36"/>
        </w:numPr>
        <w:adjustRightInd w:val="0"/>
        <w:spacing w:line="360" w:lineRule="atLeast"/>
        <w:textAlignment w:val="baseline"/>
        <w:rPr>
          <w:rFonts w:eastAsia="標楷體"/>
          <w:color w:val="000000"/>
        </w:rPr>
      </w:pPr>
      <w:r w:rsidRPr="007B611E">
        <w:rPr>
          <w:rFonts w:eastAsia="標楷體" w:hAnsi="標楷體"/>
          <w:color w:val="000000"/>
        </w:rPr>
        <w:t>相關係數列連表的對角線一律劃上</w:t>
      </w:r>
      <w:r w:rsidRPr="007B611E">
        <w:rPr>
          <w:rFonts w:eastAsia="標楷體"/>
          <w:color w:val="000000"/>
        </w:rPr>
        <w:t xml:space="preserve">“—’’ </w:t>
      </w:r>
      <w:r w:rsidRPr="007B611E">
        <w:rPr>
          <w:rFonts w:eastAsia="標楷體" w:hAnsi="標楷體"/>
          <w:color w:val="000000"/>
        </w:rPr>
        <w:t>號</w:t>
      </w:r>
      <w:r w:rsidRPr="007B611E">
        <w:rPr>
          <w:rFonts w:eastAsia="標楷體" w:hAnsi="標楷體"/>
          <w:color w:val="000000"/>
        </w:rPr>
        <w:t>;</w:t>
      </w:r>
    </w:p>
    <w:p w:rsidR="00D103C2" w:rsidRPr="007B611E" w:rsidRDefault="00F84E27" w:rsidP="004176EB">
      <w:pPr>
        <w:numPr>
          <w:ilvl w:val="0"/>
          <w:numId w:val="36"/>
        </w:numPr>
        <w:adjustRightInd w:val="0"/>
        <w:spacing w:line="360" w:lineRule="atLeast"/>
        <w:textAlignment w:val="baseline"/>
        <w:rPr>
          <w:rFonts w:eastAsia="標楷體"/>
          <w:color w:val="000000"/>
        </w:rPr>
      </w:pPr>
      <w:r w:rsidRPr="007B611E">
        <w:rPr>
          <w:rFonts w:eastAsia="標楷體" w:hAnsi="標楷體"/>
          <w:color w:val="000000"/>
        </w:rPr>
        <w:t>列數可酌予增加﹐但行數愈少愈好</w:t>
      </w:r>
      <w:r w:rsidRPr="007B611E">
        <w:rPr>
          <w:rFonts w:eastAsia="標楷體" w:hAnsi="標楷體"/>
          <w:color w:val="000000"/>
        </w:rPr>
        <w:t>;</w:t>
      </w:r>
    </w:p>
    <w:p w:rsidR="00D103C2" w:rsidRPr="007B611E" w:rsidRDefault="00F84E27" w:rsidP="004176EB">
      <w:pPr>
        <w:numPr>
          <w:ilvl w:val="0"/>
          <w:numId w:val="36"/>
        </w:numPr>
        <w:adjustRightInd w:val="0"/>
        <w:spacing w:line="360" w:lineRule="atLeast"/>
        <w:textAlignment w:val="baseline"/>
        <w:rPr>
          <w:rFonts w:eastAsia="標楷體"/>
          <w:color w:val="000000"/>
        </w:rPr>
      </w:pPr>
      <w:r w:rsidRPr="007B611E">
        <w:rPr>
          <w:rFonts w:eastAsia="標楷體" w:hAnsi="標楷體"/>
          <w:color w:val="000000"/>
        </w:rPr>
        <w:t>同一行的小數位的數目要一致。</w:t>
      </w:r>
    </w:p>
    <w:p w:rsidR="00D103C2" w:rsidRPr="007B611E" w:rsidRDefault="00F84E27" w:rsidP="004176EB">
      <w:pPr>
        <w:numPr>
          <w:ilvl w:val="0"/>
          <w:numId w:val="27"/>
        </w:numPr>
        <w:adjustRightInd w:val="0"/>
        <w:spacing w:line="360" w:lineRule="atLeast"/>
        <w:textAlignment w:val="baseline"/>
        <w:rPr>
          <w:rFonts w:eastAsia="標楷體"/>
          <w:color w:val="000000"/>
        </w:rPr>
      </w:pPr>
      <w:r w:rsidRPr="007B611E">
        <w:rPr>
          <w:rFonts w:eastAsia="標楷體" w:hAnsi="標楷體"/>
          <w:color w:val="000000"/>
        </w:rPr>
        <w:t>中文表格註記的格式﹕</w:t>
      </w:r>
    </w:p>
    <w:p w:rsidR="00D103C2" w:rsidRPr="007B611E" w:rsidRDefault="00F84E27" w:rsidP="004176EB">
      <w:pPr>
        <w:numPr>
          <w:ilvl w:val="0"/>
          <w:numId w:val="37"/>
        </w:numPr>
        <w:adjustRightInd w:val="0"/>
        <w:spacing w:line="360" w:lineRule="atLeast"/>
        <w:textAlignment w:val="baseline"/>
        <w:rPr>
          <w:rFonts w:eastAsia="標楷體"/>
          <w:color w:val="000000"/>
        </w:rPr>
      </w:pPr>
      <w:r w:rsidRPr="007B611E">
        <w:rPr>
          <w:rFonts w:eastAsia="標楷體" w:hAnsi="標楷體"/>
          <w:color w:val="000000"/>
        </w:rPr>
        <w:t>於表格下方靠左對齊第一個字起﹐第一項寫總表的註解</w:t>
      </w:r>
      <w:r w:rsidRPr="007B611E">
        <w:rPr>
          <w:rFonts w:eastAsia="標楷體" w:hAnsi="標楷體"/>
          <w:color w:val="000000"/>
        </w:rPr>
        <w:t>,</w:t>
      </w:r>
      <w:r w:rsidRPr="007B611E">
        <w:rPr>
          <w:rFonts w:eastAsia="標楷體" w:hAnsi="標楷體"/>
          <w:color w:val="000000"/>
        </w:rPr>
        <w:t>如﹕本資料係由九位評審依五等第計分法</w:t>
      </w:r>
      <w:r w:rsidRPr="007B611E">
        <w:rPr>
          <w:rFonts w:eastAsia="標楷體"/>
          <w:color w:val="000000"/>
        </w:rPr>
        <w:t>…</w:t>
      </w:r>
      <w:r w:rsidRPr="007B611E">
        <w:rPr>
          <w:rFonts w:eastAsia="標楷體" w:hAnsi="標楷體"/>
          <w:color w:val="000000"/>
        </w:rPr>
        <w:t>﹐資料來源﹕</w:t>
      </w:r>
      <w:r w:rsidRPr="007B611E">
        <w:rPr>
          <w:rFonts w:eastAsia="標楷體"/>
          <w:color w:val="000000"/>
        </w:rPr>
        <w:t>…)</w:t>
      </w:r>
      <w:r w:rsidRPr="007B611E">
        <w:rPr>
          <w:rFonts w:eastAsia="標楷體" w:hAnsi="標楷體"/>
          <w:color w:val="000000"/>
        </w:rPr>
        <w:t>;</w:t>
      </w:r>
    </w:p>
    <w:p w:rsidR="00D103C2" w:rsidRPr="007B611E" w:rsidRDefault="00F84E27" w:rsidP="004176EB">
      <w:pPr>
        <w:numPr>
          <w:ilvl w:val="0"/>
          <w:numId w:val="37"/>
        </w:numPr>
        <w:adjustRightInd w:val="0"/>
        <w:spacing w:line="360" w:lineRule="atLeast"/>
        <w:textAlignment w:val="baseline"/>
        <w:rPr>
          <w:rFonts w:eastAsia="標楷體"/>
          <w:color w:val="000000"/>
        </w:rPr>
      </w:pPr>
      <w:r w:rsidRPr="007B611E">
        <w:rPr>
          <w:rFonts w:eastAsia="標楷體" w:hAnsi="標楷體"/>
          <w:color w:val="000000"/>
        </w:rPr>
        <w:t>第二項另起一列寫特定行或列的註解</w:t>
      </w:r>
      <w:r w:rsidRPr="007B611E">
        <w:rPr>
          <w:rFonts w:eastAsia="標楷體" w:hAnsi="標楷體"/>
          <w:color w:val="000000"/>
        </w:rPr>
        <w:t>,</w:t>
      </w:r>
      <w:r w:rsidRPr="007B611E">
        <w:rPr>
          <w:rFonts w:eastAsia="標楷體" w:hAnsi="標楷體"/>
          <w:color w:val="000000"/>
        </w:rPr>
        <w:t>如﹕</w:t>
      </w:r>
      <w:r w:rsidRPr="007B611E">
        <w:rPr>
          <w:rFonts w:eastAsia="標楷體"/>
          <w:i/>
          <w:color w:val="000000"/>
        </w:rPr>
        <w:t>n1</w:t>
      </w:r>
      <w:r w:rsidRPr="007B611E">
        <w:rPr>
          <w:rFonts w:eastAsia="標楷體"/>
          <w:color w:val="000000"/>
        </w:rPr>
        <w:t xml:space="preserve"> = 25. </w:t>
      </w:r>
      <w:r w:rsidRPr="007B611E">
        <w:rPr>
          <w:rFonts w:eastAsia="標楷體"/>
          <w:i/>
          <w:color w:val="000000"/>
        </w:rPr>
        <w:t>n2</w:t>
      </w:r>
      <w:r w:rsidRPr="007B611E">
        <w:rPr>
          <w:rFonts w:eastAsia="標楷體"/>
          <w:color w:val="000000"/>
        </w:rPr>
        <w:t xml:space="preserve"> = 32.</w:t>
      </w:r>
      <w:r w:rsidRPr="007B611E">
        <w:rPr>
          <w:rFonts w:eastAsia="標楷體" w:hAnsi="標楷體"/>
          <w:color w:val="000000"/>
        </w:rPr>
        <w:t>;</w:t>
      </w:r>
    </w:p>
    <w:p w:rsidR="00D103C2" w:rsidRPr="007B611E" w:rsidRDefault="00F84E27" w:rsidP="004176EB">
      <w:pPr>
        <w:numPr>
          <w:ilvl w:val="0"/>
          <w:numId w:val="37"/>
        </w:numPr>
        <w:adjustRightInd w:val="0"/>
        <w:spacing w:line="360" w:lineRule="atLeast"/>
        <w:textAlignment w:val="baseline"/>
        <w:rPr>
          <w:rFonts w:eastAsia="標楷體"/>
          <w:color w:val="000000"/>
        </w:rPr>
      </w:pPr>
      <w:r w:rsidRPr="007B611E">
        <w:rPr>
          <w:rFonts w:eastAsia="標楷體" w:hAnsi="標楷體"/>
          <w:color w:val="000000"/>
        </w:rPr>
        <w:t>第三項另起一列寫機率的註解</w:t>
      </w:r>
      <w:r w:rsidRPr="007B611E">
        <w:rPr>
          <w:rFonts w:eastAsia="標楷體" w:hAnsi="標楷體"/>
          <w:color w:val="000000"/>
        </w:rPr>
        <w:t>,</w:t>
      </w:r>
      <w:r w:rsidRPr="007B611E">
        <w:rPr>
          <w:rFonts w:eastAsia="標楷體" w:hAnsi="標楷體"/>
          <w:color w:val="000000"/>
        </w:rPr>
        <w:t>如﹕</w:t>
      </w:r>
      <w:r w:rsidRPr="007B611E">
        <w:rPr>
          <w:rFonts w:eastAsia="標楷體"/>
          <w:color w:val="000000"/>
        </w:rPr>
        <w:t>*</w:t>
      </w:r>
      <w:r w:rsidRPr="007B611E">
        <w:rPr>
          <w:rFonts w:eastAsia="標楷體"/>
          <w:i/>
          <w:color w:val="000000"/>
        </w:rPr>
        <w:t>p</w:t>
      </w:r>
      <w:r w:rsidRPr="007B611E">
        <w:rPr>
          <w:rFonts w:eastAsia="標楷體"/>
          <w:color w:val="000000"/>
        </w:rPr>
        <w:t xml:space="preserve"> &lt; .05. **</w:t>
      </w:r>
      <w:r w:rsidRPr="007B611E">
        <w:rPr>
          <w:rFonts w:eastAsia="標楷體"/>
          <w:i/>
          <w:color w:val="000000"/>
        </w:rPr>
        <w:t>p</w:t>
      </w:r>
      <w:r w:rsidRPr="007B611E">
        <w:rPr>
          <w:rFonts w:eastAsia="標楷體"/>
          <w:color w:val="000000"/>
        </w:rPr>
        <w:t xml:space="preserve"> &lt; .01. ***</w:t>
      </w:r>
      <w:r w:rsidRPr="007B611E">
        <w:rPr>
          <w:rFonts w:eastAsia="標楷體"/>
          <w:i/>
          <w:color w:val="000000"/>
        </w:rPr>
        <w:t>p</w:t>
      </w:r>
      <w:r w:rsidRPr="007B611E">
        <w:rPr>
          <w:rFonts w:eastAsia="標楷體"/>
          <w:color w:val="000000"/>
        </w:rPr>
        <w:t xml:space="preserve"> &lt; .001.</w:t>
      </w:r>
      <w:r w:rsidRPr="007B611E">
        <w:rPr>
          <w:rFonts w:eastAsia="標楷體" w:hAnsi="標楷體"/>
          <w:color w:val="000000"/>
        </w:rPr>
        <w:t>;</w:t>
      </w:r>
      <w:r w:rsidRPr="007B611E">
        <w:rPr>
          <w:rFonts w:eastAsia="標楷體" w:hAnsi="標楷體"/>
          <w:color w:val="000000"/>
        </w:rPr>
        <w:t>一般屬於雙側檢定</w:t>
      </w:r>
      <w:r w:rsidRPr="007B611E">
        <w:rPr>
          <w:rFonts w:eastAsia="標楷體" w:hAnsi="標楷體"/>
          <w:color w:val="000000"/>
        </w:rPr>
        <w:t>(</w:t>
      </w:r>
      <w:r w:rsidRPr="007B611E">
        <w:rPr>
          <w:rFonts w:eastAsia="標楷體"/>
          <w:color w:val="000000"/>
        </w:rPr>
        <w:t>two-tailed test</w:t>
      </w:r>
      <w:r w:rsidRPr="007B611E">
        <w:rPr>
          <w:rFonts w:eastAsia="標楷體" w:hAnsi="標楷體"/>
          <w:color w:val="000000"/>
        </w:rPr>
        <w:t>),</w:t>
      </w:r>
      <w:r w:rsidRPr="007B611E">
        <w:rPr>
          <w:rFonts w:eastAsia="標楷體" w:hAnsi="標楷體"/>
          <w:color w:val="000000"/>
        </w:rPr>
        <w:t>但如同一表格內有單側</w:t>
      </w:r>
      <w:r w:rsidRPr="007B611E">
        <w:rPr>
          <w:rFonts w:eastAsia="標楷體" w:hAnsi="標楷體"/>
          <w:color w:val="000000"/>
        </w:rPr>
        <w:t>(</w:t>
      </w:r>
      <w:r w:rsidRPr="007B611E">
        <w:rPr>
          <w:rFonts w:eastAsia="標楷體"/>
          <w:color w:val="000000"/>
        </w:rPr>
        <w:t>one-tailed</w:t>
      </w:r>
      <w:r w:rsidRPr="007B611E">
        <w:rPr>
          <w:rFonts w:eastAsia="標楷體" w:hAnsi="標楷體"/>
          <w:color w:val="000000"/>
        </w:rPr>
        <w:t>)</w:t>
      </w:r>
      <w:r w:rsidRPr="007B611E">
        <w:rPr>
          <w:rFonts w:eastAsia="標楷體" w:hAnsi="標楷體"/>
          <w:color w:val="000000"/>
        </w:rPr>
        <w:t>及雙側檢定時</w:t>
      </w:r>
      <w:r w:rsidRPr="007B611E">
        <w:rPr>
          <w:rFonts w:eastAsia="標楷體" w:hAnsi="標楷體"/>
          <w:color w:val="000000"/>
        </w:rPr>
        <w:t>,</w:t>
      </w:r>
      <w:r w:rsidRPr="007B611E">
        <w:rPr>
          <w:rFonts w:eastAsia="標楷體" w:hAnsi="標楷體"/>
          <w:color w:val="000000"/>
        </w:rPr>
        <w:t>則可用</w:t>
      </w:r>
      <w:r w:rsidRPr="007B611E">
        <w:rPr>
          <w:rFonts w:eastAsia="標楷體"/>
          <w:color w:val="000000"/>
        </w:rPr>
        <w:t>*</w:t>
      </w:r>
      <w:r w:rsidRPr="007B611E">
        <w:rPr>
          <w:rFonts w:eastAsia="標楷體" w:hAnsi="標楷體"/>
          <w:color w:val="000000"/>
        </w:rPr>
        <w:t>註解雙側而用</w:t>
      </w:r>
      <w:r w:rsidRPr="007B611E">
        <w:rPr>
          <w:rFonts w:eastAsia="標楷體"/>
          <w:color w:val="000000"/>
        </w:rPr>
        <w:t>+</w:t>
      </w:r>
      <w:r w:rsidRPr="007B611E">
        <w:rPr>
          <w:rFonts w:eastAsia="標楷體" w:hAnsi="標楷體"/>
          <w:color w:val="000000"/>
        </w:rPr>
        <w:t>註解單側檢定</w:t>
      </w:r>
      <w:r w:rsidRPr="007B611E">
        <w:rPr>
          <w:rFonts w:eastAsia="標楷體" w:hAnsi="標楷體"/>
          <w:color w:val="000000"/>
        </w:rPr>
        <w:t>,</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*p &lt;. 05.</w:t>
      </w:r>
      <w:r w:rsidRPr="007B611E">
        <w:rPr>
          <w:rFonts w:eastAsia="標楷體" w:hAnsi="標楷體"/>
          <w:color w:val="000000"/>
        </w:rPr>
        <w:t>(</w:t>
      </w:r>
      <w:r w:rsidRPr="007B611E">
        <w:rPr>
          <w:rFonts w:eastAsia="標楷體" w:hAnsi="標楷體"/>
          <w:color w:val="000000"/>
        </w:rPr>
        <w:t>雙側</w:t>
      </w:r>
      <w:r w:rsidRPr="007B611E">
        <w:rPr>
          <w:rFonts w:eastAsia="標楷體" w:hAnsi="標楷體"/>
          <w:color w:val="000000"/>
        </w:rPr>
        <w:t>)</w:t>
      </w:r>
      <w:r w:rsidRPr="007B611E">
        <w:rPr>
          <w:rFonts w:eastAsia="標楷體"/>
          <w:color w:val="000000"/>
          <w:vertAlign w:val="superscript"/>
        </w:rPr>
        <w:t>++</w:t>
      </w:r>
      <w:r w:rsidRPr="007B611E">
        <w:rPr>
          <w:rFonts w:eastAsia="標楷體"/>
          <w:color w:val="000000"/>
        </w:rPr>
        <w:t>p &lt; .01. (</w:t>
      </w:r>
      <w:r w:rsidRPr="007B611E">
        <w:rPr>
          <w:rFonts w:eastAsia="標楷體" w:hAnsi="標楷體"/>
          <w:color w:val="000000"/>
        </w:rPr>
        <w:t>單側</w:t>
      </w:r>
      <w:r w:rsidRPr="007B611E">
        <w:rPr>
          <w:rFonts w:eastAsia="標楷體"/>
          <w:color w:val="000000"/>
        </w:rPr>
        <w:t>)</w:t>
      </w:r>
      <w:r w:rsidRPr="007B611E">
        <w:rPr>
          <w:rFonts w:eastAsia="標楷體" w:hAnsi="標楷體"/>
          <w:color w:val="000000"/>
        </w:rPr>
        <w:t>。</w:t>
      </w:r>
    </w:p>
    <w:p w:rsidR="00D103C2" w:rsidRPr="007B611E" w:rsidRDefault="00F84E27" w:rsidP="004176EB">
      <w:pPr>
        <w:numPr>
          <w:ilvl w:val="0"/>
          <w:numId w:val="27"/>
        </w:numPr>
        <w:adjustRightInd w:val="0"/>
        <w:spacing w:line="360" w:lineRule="atLeast"/>
        <w:textAlignment w:val="baseline"/>
        <w:rPr>
          <w:rFonts w:eastAsia="標楷體"/>
          <w:color w:val="000000"/>
        </w:rPr>
      </w:pPr>
      <w:r w:rsidRPr="007B611E">
        <w:rPr>
          <w:rFonts w:eastAsia="標楷體" w:hAnsi="標楷體"/>
          <w:color w:val="000000"/>
        </w:rPr>
        <w:t>英文表格註記的格式﹕</w:t>
      </w:r>
    </w:p>
    <w:p w:rsidR="00D103C2" w:rsidRPr="007B611E" w:rsidRDefault="00F84E27" w:rsidP="004176EB">
      <w:pPr>
        <w:numPr>
          <w:ilvl w:val="0"/>
          <w:numId w:val="38"/>
        </w:numPr>
        <w:adjustRightInd w:val="0"/>
        <w:spacing w:line="360" w:lineRule="atLeast"/>
        <w:textAlignment w:val="baseline"/>
        <w:rPr>
          <w:rFonts w:eastAsia="標楷體"/>
          <w:color w:val="000000"/>
        </w:rPr>
      </w:pPr>
      <w:r w:rsidRPr="007B611E">
        <w:rPr>
          <w:rFonts w:eastAsia="標楷體" w:hAnsi="標楷體"/>
          <w:color w:val="000000"/>
        </w:rPr>
        <w:t>與中文格式原則相同﹐但以英文敘述</w:t>
      </w:r>
      <w:r w:rsidRPr="007B611E">
        <w:rPr>
          <w:rFonts w:eastAsia="標楷體" w:hAnsi="標楷體"/>
          <w:color w:val="000000"/>
        </w:rPr>
        <w:t>,</w:t>
      </w:r>
      <w:r w:rsidRPr="007B611E">
        <w:rPr>
          <w:rFonts w:eastAsia="標楷體" w:hAnsi="標楷體"/>
          <w:color w:val="000000"/>
        </w:rPr>
        <w:t>第一項為</w:t>
      </w:r>
      <w:r w:rsidRPr="007B611E">
        <w:rPr>
          <w:rFonts w:eastAsia="標楷體"/>
          <w:i/>
          <w:color w:val="000000"/>
        </w:rPr>
        <w:t>Note.</w:t>
      </w:r>
      <w:r w:rsidRPr="007B611E">
        <w:rPr>
          <w:rFonts w:eastAsia="標楷體" w:hAnsi="標楷體"/>
          <w:color w:val="000000"/>
        </w:rPr>
        <w:t>;</w:t>
      </w:r>
    </w:p>
    <w:p w:rsidR="00D103C2" w:rsidRPr="007B611E" w:rsidRDefault="00F84E27" w:rsidP="004176EB">
      <w:pPr>
        <w:numPr>
          <w:ilvl w:val="0"/>
          <w:numId w:val="38"/>
        </w:numPr>
        <w:adjustRightInd w:val="0"/>
        <w:spacing w:line="360" w:lineRule="atLeast"/>
        <w:textAlignment w:val="baseline"/>
        <w:rPr>
          <w:rFonts w:eastAsia="標楷體"/>
          <w:color w:val="000000"/>
        </w:rPr>
      </w:pPr>
      <w:r w:rsidRPr="007B611E">
        <w:rPr>
          <w:rFonts w:eastAsia="標楷體" w:hAnsi="標楷體"/>
          <w:color w:val="000000"/>
        </w:rPr>
        <w:t>第二項為</w:t>
      </w:r>
      <w:r w:rsidRPr="007B611E">
        <w:rPr>
          <w:rFonts w:eastAsia="標楷體"/>
          <w:i/>
          <w:color w:val="000000"/>
        </w:rPr>
        <w:t>n1</w:t>
      </w:r>
      <w:r w:rsidRPr="007B611E">
        <w:rPr>
          <w:rFonts w:eastAsia="標楷體"/>
          <w:color w:val="000000"/>
        </w:rPr>
        <w:t xml:space="preserve"> = 20. </w:t>
      </w:r>
      <w:r w:rsidRPr="007B611E">
        <w:rPr>
          <w:rFonts w:eastAsia="標楷體"/>
          <w:i/>
          <w:color w:val="000000"/>
        </w:rPr>
        <w:t>n2</w:t>
      </w:r>
      <w:r w:rsidRPr="007B611E">
        <w:rPr>
          <w:rFonts w:eastAsia="標楷體"/>
          <w:color w:val="000000"/>
        </w:rPr>
        <w:t xml:space="preserve"> = 30.</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等</w:t>
      </w:r>
      <w:r w:rsidRPr="007B611E">
        <w:rPr>
          <w:rFonts w:eastAsia="標楷體" w:hAnsi="標楷體"/>
          <w:color w:val="000000"/>
        </w:rPr>
        <w:t>;</w:t>
      </w:r>
    </w:p>
    <w:p w:rsidR="00D103C2" w:rsidRPr="007B611E" w:rsidRDefault="00F84E27" w:rsidP="004176EB">
      <w:pPr>
        <w:numPr>
          <w:ilvl w:val="0"/>
          <w:numId w:val="38"/>
        </w:numPr>
        <w:adjustRightInd w:val="0"/>
        <w:spacing w:line="360" w:lineRule="atLeast"/>
        <w:textAlignment w:val="baseline"/>
        <w:rPr>
          <w:rFonts w:eastAsia="標楷體"/>
          <w:color w:val="000000"/>
        </w:rPr>
      </w:pPr>
      <w:r w:rsidRPr="007B611E">
        <w:rPr>
          <w:rFonts w:eastAsia="標楷體" w:hAnsi="標楷體"/>
          <w:color w:val="000000"/>
        </w:rPr>
        <w:t>第三項為</w:t>
      </w:r>
      <w:r w:rsidRPr="007B611E">
        <w:rPr>
          <w:rFonts w:eastAsia="標楷體"/>
          <w:color w:val="000000"/>
        </w:rPr>
        <w:t xml:space="preserve"> *</w:t>
      </w:r>
      <w:r w:rsidRPr="007B611E">
        <w:rPr>
          <w:rFonts w:eastAsia="標楷體"/>
          <w:i/>
          <w:color w:val="000000"/>
        </w:rPr>
        <w:t>p</w:t>
      </w:r>
      <w:r w:rsidRPr="007B611E">
        <w:rPr>
          <w:rFonts w:eastAsia="標楷體"/>
          <w:color w:val="000000"/>
        </w:rPr>
        <w:t xml:space="preserve"> &lt; .05. **</w:t>
      </w:r>
      <w:r w:rsidRPr="007B611E">
        <w:rPr>
          <w:rFonts w:eastAsia="標楷體"/>
          <w:i/>
          <w:color w:val="000000"/>
        </w:rPr>
        <w:t>p</w:t>
      </w:r>
      <w:r w:rsidRPr="007B611E">
        <w:rPr>
          <w:rFonts w:eastAsia="標楷體"/>
          <w:color w:val="000000"/>
        </w:rPr>
        <w:t xml:space="preserve"> &lt; .01. ***</w:t>
      </w:r>
      <w:r w:rsidRPr="007B611E">
        <w:rPr>
          <w:rFonts w:eastAsia="標楷體"/>
          <w:i/>
          <w:color w:val="000000"/>
        </w:rPr>
        <w:t>p</w:t>
      </w:r>
      <w:r w:rsidRPr="007B611E">
        <w:rPr>
          <w:rFonts w:eastAsia="標楷體"/>
          <w:color w:val="000000"/>
        </w:rPr>
        <w:t xml:space="preserve"> &lt; .001.</w:t>
      </w:r>
      <w:r w:rsidRPr="007B611E">
        <w:rPr>
          <w:rFonts w:eastAsia="標楷體" w:hAnsi="標楷體"/>
          <w:color w:val="000000"/>
        </w:rPr>
        <w:t>。一般屬於雙側檢定</w:t>
      </w:r>
      <w:r w:rsidRPr="007B611E">
        <w:rPr>
          <w:rFonts w:eastAsia="標楷體" w:hAnsi="標楷體"/>
          <w:color w:val="000000"/>
        </w:rPr>
        <w:t>(</w:t>
      </w:r>
      <w:r w:rsidRPr="007B611E">
        <w:rPr>
          <w:rFonts w:eastAsia="標楷體"/>
          <w:color w:val="000000"/>
        </w:rPr>
        <w:t>two-tailed test</w:t>
      </w:r>
      <w:r w:rsidRPr="007B611E">
        <w:rPr>
          <w:rFonts w:eastAsia="標楷體" w:hAnsi="標楷體"/>
          <w:color w:val="000000"/>
        </w:rPr>
        <w:t>),</w:t>
      </w:r>
      <w:r w:rsidRPr="007B611E">
        <w:rPr>
          <w:rFonts w:eastAsia="標楷體" w:hAnsi="標楷體"/>
          <w:color w:val="000000"/>
        </w:rPr>
        <w:t>但如同一表格內有單側</w:t>
      </w:r>
      <w:r w:rsidRPr="007B611E">
        <w:rPr>
          <w:rFonts w:eastAsia="標楷體" w:hAnsi="標楷體"/>
          <w:color w:val="000000"/>
        </w:rPr>
        <w:t>(</w:t>
      </w:r>
      <w:r w:rsidRPr="007B611E">
        <w:rPr>
          <w:rFonts w:eastAsia="標楷體"/>
          <w:color w:val="000000"/>
        </w:rPr>
        <w:t>one-tailed</w:t>
      </w:r>
      <w:r w:rsidRPr="007B611E">
        <w:rPr>
          <w:rFonts w:eastAsia="標楷體" w:hAnsi="標楷體"/>
          <w:color w:val="000000"/>
        </w:rPr>
        <w:t>)</w:t>
      </w:r>
      <w:r w:rsidRPr="007B611E">
        <w:rPr>
          <w:rFonts w:eastAsia="標楷體" w:hAnsi="標楷體"/>
          <w:color w:val="000000"/>
        </w:rPr>
        <w:t>及雙側檢定時</w:t>
      </w:r>
      <w:r w:rsidRPr="007B611E">
        <w:rPr>
          <w:rFonts w:eastAsia="標楷體" w:hAnsi="標楷體"/>
          <w:color w:val="000000"/>
        </w:rPr>
        <w:t>,</w:t>
      </w:r>
      <w:r w:rsidRPr="007B611E">
        <w:rPr>
          <w:rFonts w:eastAsia="標楷體" w:hAnsi="標楷體"/>
          <w:color w:val="000000"/>
        </w:rPr>
        <w:t>則可用</w:t>
      </w:r>
      <w:r w:rsidRPr="007B611E">
        <w:rPr>
          <w:rFonts w:eastAsia="標楷體"/>
          <w:color w:val="000000"/>
        </w:rPr>
        <w:t>*</w:t>
      </w:r>
      <w:r w:rsidRPr="007B611E">
        <w:rPr>
          <w:rFonts w:eastAsia="標楷體" w:hAnsi="標楷體"/>
          <w:color w:val="000000"/>
        </w:rPr>
        <w:t>註解雙側而用</w:t>
      </w:r>
      <w:r w:rsidRPr="007B611E">
        <w:rPr>
          <w:rFonts w:eastAsia="標楷體"/>
          <w:color w:val="000000"/>
        </w:rPr>
        <w:t>+</w:t>
      </w:r>
      <w:r w:rsidRPr="007B611E">
        <w:rPr>
          <w:rFonts w:eastAsia="標楷體" w:hAnsi="標楷體"/>
          <w:color w:val="000000"/>
        </w:rPr>
        <w:t>註解單側檢定</w:t>
      </w:r>
      <w:r w:rsidRPr="007B611E">
        <w:rPr>
          <w:rFonts w:eastAsia="標楷體" w:hAnsi="標楷體"/>
          <w:color w:val="000000"/>
        </w:rPr>
        <w:t>,</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*p &lt;. 05, two-tailed. </w:t>
      </w:r>
      <w:r w:rsidRPr="007B611E">
        <w:rPr>
          <w:rFonts w:eastAsia="標楷體"/>
          <w:color w:val="000000"/>
          <w:vertAlign w:val="superscript"/>
        </w:rPr>
        <w:t>++</w:t>
      </w:r>
      <w:r w:rsidRPr="007B611E">
        <w:rPr>
          <w:rFonts w:eastAsia="標楷體"/>
          <w:color w:val="000000"/>
        </w:rPr>
        <w:t>p &lt; .01, one-tailed.</w:t>
      </w:r>
      <w:r w:rsidRPr="007B611E">
        <w:rPr>
          <w:rFonts w:eastAsia="標楷體" w:hAnsi="標楷體"/>
          <w:color w:val="000000"/>
        </w:rPr>
        <w:t>。</w:t>
      </w:r>
    </w:p>
    <w:p w:rsidR="00D103C2" w:rsidRPr="007B611E" w:rsidRDefault="00F84E27" w:rsidP="00D103C2">
      <w:pPr>
        <w:rPr>
          <w:rFonts w:eastAsia="標楷體"/>
          <w:color w:val="000000"/>
        </w:rPr>
      </w:pPr>
      <w:r w:rsidRPr="007B611E">
        <w:rPr>
          <w:rFonts w:eastAsia="標楷體"/>
          <w:color w:val="000000"/>
        </w:rPr>
        <w:t xml:space="preserve">    6.</w:t>
      </w:r>
      <w:r w:rsidRPr="007B611E">
        <w:rPr>
          <w:rFonts w:eastAsia="標楷體" w:hAnsi="標楷體"/>
          <w:color w:val="000000"/>
        </w:rPr>
        <w:t>中文表格資料來源的格式</w:t>
      </w:r>
      <w:r w:rsidRPr="007B611E">
        <w:rPr>
          <w:rFonts w:eastAsia="標楷體"/>
          <w:color w:val="000000"/>
        </w:rPr>
        <w:t>A</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來自期刊文章類</w:t>
      </w:r>
      <w:r w:rsidRPr="007B611E">
        <w:rPr>
          <w:rFonts w:eastAsia="標楷體" w:hAnsi="標楷體"/>
          <w:color w:val="000000"/>
        </w:rPr>
        <w:t>)</w:t>
      </w:r>
    </w:p>
    <w:p w:rsidR="00D103C2" w:rsidRPr="007B611E" w:rsidRDefault="00F84E27" w:rsidP="00D103C2">
      <w:pPr>
        <w:ind w:firstLine="720"/>
        <w:rPr>
          <w:rFonts w:eastAsia="標楷體"/>
          <w:color w:val="000000"/>
        </w:rPr>
      </w:pPr>
      <w:r w:rsidRPr="007B611E">
        <w:rPr>
          <w:rFonts w:eastAsia="標楷體" w:hAnsi="標楷體"/>
          <w:color w:val="000000"/>
        </w:rPr>
        <w:t>資料來源﹕</w:t>
      </w:r>
      <w:r w:rsidRPr="007B611E">
        <w:rPr>
          <w:rFonts w:eastAsia="標楷體"/>
          <w:color w:val="000000"/>
        </w:rPr>
        <w:t>“</w:t>
      </w:r>
      <w:r w:rsidRPr="007B611E">
        <w:rPr>
          <w:rFonts w:eastAsia="標楷體" w:hAnsi="標楷體"/>
          <w:color w:val="000000"/>
        </w:rPr>
        <w:t>文章名稱</w:t>
      </w:r>
      <w:r w:rsidRPr="007B611E">
        <w:rPr>
          <w:rFonts w:eastAsia="標楷體"/>
          <w:color w:val="000000"/>
        </w:rPr>
        <w:t>”</w:t>
      </w:r>
      <w:r w:rsidRPr="007B611E">
        <w:rPr>
          <w:rFonts w:eastAsia="標楷體" w:hAnsi="標楷體"/>
          <w:color w:val="000000"/>
        </w:rPr>
        <w:t>,</w:t>
      </w:r>
      <w:r w:rsidRPr="007B611E">
        <w:rPr>
          <w:rFonts w:eastAsia="標楷體" w:hAnsi="標楷體"/>
          <w:color w:val="000000"/>
        </w:rPr>
        <w:t>作者﹐年代﹐</w:t>
      </w:r>
      <w:r w:rsidRPr="007B611E">
        <w:rPr>
          <w:rFonts w:eastAsia="標楷體" w:hAnsi="標楷體"/>
          <w:b/>
          <w:color w:val="000000"/>
        </w:rPr>
        <w:t>期刊名稱﹐期別</w:t>
      </w:r>
      <w:r w:rsidRPr="007B611E">
        <w:rPr>
          <w:rFonts w:eastAsia="標楷體" w:hAnsi="標楷體"/>
          <w:color w:val="000000"/>
        </w:rPr>
        <w:t>﹐頁別。</w:t>
      </w:r>
    </w:p>
    <w:p w:rsidR="00D103C2" w:rsidRPr="007B611E" w:rsidRDefault="00F84E27" w:rsidP="00D103C2">
      <w:pPr>
        <w:ind w:firstLine="720"/>
        <w:rPr>
          <w:rFonts w:eastAsia="標楷體"/>
          <w:b/>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資料來源</w:t>
      </w:r>
      <w:r w:rsidRPr="007B611E">
        <w:rPr>
          <w:rFonts w:eastAsia="標楷體" w:hAnsi="標楷體"/>
          <w:color w:val="000000"/>
        </w:rPr>
        <w:t>:</w:t>
      </w:r>
      <w:r w:rsidRPr="007B611E">
        <w:rPr>
          <w:rFonts w:eastAsia="標楷體"/>
          <w:color w:val="000000"/>
        </w:rPr>
        <w:t xml:space="preserve"> “</w:t>
      </w:r>
      <w:r w:rsidRPr="007B611E">
        <w:rPr>
          <w:rFonts w:eastAsia="標楷體" w:hAnsi="標楷體"/>
          <w:color w:val="000000"/>
        </w:rPr>
        <w:t>網路成癮</w:t>
      </w:r>
      <w:r w:rsidRPr="007B611E">
        <w:rPr>
          <w:rFonts w:eastAsia="標楷體"/>
          <w:color w:val="000000"/>
        </w:rPr>
        <w:t>”</w:t>
      </w:r>
      <w:r w:rsidRPr="007B611E">
        <w:rPr>
          <w:rFonts w:eastAsia="標楷體" w:hAnsi="標楷體"/>
          <w:color w:val="000000"/>
        </w:rPr>
        <w:t>,</w:t>
      </w:r>
      <w:r w:rsidRPr="007B611E">
        <w:rPr>
          <w:rFonts w:eastAsia="標楷體"/>
          <w:color w:val="000000"/>
        </w:rPr>
        <w:t xml:space="preserve"> </w:t>
      </w:r>
      <w:r w:rsidRPr="007B611E">
        <w:rPr>
          <w:rFonts w:eastAsia="標楷體" w:hAnsi="標楷體"/>
          <w:color w:val="000000"/>
        </w:rPr>
        <w:t>吳清山、林天祐</w:t>
      </w:r>
      <w:r w:rsidRPr="007B611E">
        <w:rPr>
          <w:rFonts w:eastAsia="標楷體" w:hAnsi="標楷體"/>
          <w:color w:val="000000"/>
        </w:rPr>
        <w:t>,</w:t>
      </w:r>
      <w:r w:rsidRPr="007B611E">
        <w:rPr>
          <w:rFonts w:eastAsia="標楷體"/>
          <w:color w:val="000000"/>
        </w:rPr>
        <w:t>2001</w:t>
      </w:r>
      <w:r w:rsidRPr="007B611E">
        <w:rPr>
          <w:rFonts w:eastAsia="標楷體" w:hAnsi="標楷體"/>
          <w:color w:val="000000"/>
        </w:rPr>
        <w:t>,</w:t>
      </w:r>
      <w:r w:rsidRPr="007B611E">
        <w:rPr>
          <w:rFonts w:eastAsia="標楷體" w:hAnsi="標楷體"/>
          <w:b/>
          <w:color w:val="000000"/>
        </w:rPr>
        <w:t>教育資</w:t>
      </w:r>
    </w:p>
    <w:p w:rsidR="00D103C2" w:rsidRPr="007B611E" w:rsidRDefault="00F84E27" w:rsidP="00D103C2">
      <w:pPr>
        <w:ind w:firstLine="1922"/>
        <w:rPr>
          <w:rFonts w:eastAsia="標楷體"/>
          <w:color w:val="000000"/>
        </w:rPr>
      </w:pPr>
      <w:r w:rsidRPr="007B611E">
        <w:rPr>
          <w:rFonts w:eastAsia="標楷體" w:hAnsi="標楷體"/>
          <w:b/>
          <w:color w:val="000000"/>
        </w:rPr>
        <w:t>料與研究</w:t>
      </w:r>
      <w:r w:rsidRPr="007B611E">
        <w:rPr>
          <w:rFonts w:eastAsia="標楷體" w:hAnsi="標楷體"/>
          <w:b/>
          <w:color w:val="000000"/>
        </w:rPr>
        <w:t>,</w:t>
      </w:r>
      <w:r w:rsidRPr="007B611E">
        <w:rPr>
          <w:rFonts w:eastAsia="標楷體"/>
          <w:b/>
          <w:color w:val="000000"/>
        </w:rPr>
        <w:t>42</w:t>
      </w:r>
      <w:r w:rsidRPr="007B611E">
        <w:rPr>
          <w:rFonts w:eastAsia="標楷體" w:hAnsi="標楷體"/>
          <w:color w:val="000000"/>
        </w:rPr>
        <w:t>,</w:t>
      </w:r>
      <w:r w:rsidRPr="007B611E">
        <w:rPr>
          <w:rFonts w:eastAsia="標楷體"/>
          <w:color w:val="000000"/>
        </w:rPr>
        <w:t>111</w:t>
      </w:r>
      <w:r w:rsidRPr="007B611E">
        <w:rPr>
          <w:rFonts w:eastAsia="標楷體" w:hAnsi="標楷體"/>
          <w:color w:val="000000"/>
        </w:rPr>
        <w:t>。</w:t>
      </w:r>
    </w:p>
    <w:p w:rsidR="00D103C2" w:rsidRPr="007B611E" w:rsidRDefault="00F84E27" w:rsidP="00D103C2">
      <w:pPr>
        <w:ind w:left="480"/>
        <w:rPr>
          <w:rFonts w:eastAsia="標楷體"/>
          <w:color w:val="000000"/>
        </w:rPr>
      </w:pPr>
      <w:r w:rsidRPr="007B611E">
        <w:rPr>
          <w:rFonts w:eastAsia="標楷體"/>
          <w:color w:val="000000"/>
        </w:rPr>
        <w:t>7.</w:t>
      </w:r>
      <w:r w:rsidRPr="007B611E">
        <w:rPr>
          <w:rFonts w:eastAsia="標楷體" w:hAnsi="標楷體"/>
          <w:color w:val="000000"/>
        </w:rPr>
        <w:t>中文表格資料來源的格式</w:t>
      </w:r>
      <w:r w:rsidRPr="007B611E">
        <w:rPr>
          <w:rFonts w:eastAsia="標楷體"/>
          <w:color w:val="000000"/>
        </w:rPr>
        <w:t>B</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來自書籍類</w:t>
      </w:r>
      <w:r w:rsidRPr="007B611E">
        <w:rPr>
          <w:rFonts w:eastAsia="標楷體" w:hAnsi="標楷體"/>
          <w:color w:val="000000"/>
        </w:rPr>
        <w:t>)</w:t>
      </w:r>
    </w:p>
    <w:p w:rsidR="00D103C2" w:rsidRPr="007B611E" w:rsidRDefault="00F84E27" w:rsidP="00D103C2">
      <w:pPr>
        <w:ind w:left="481" w:firstLine="240"/>
        <w:rPr>
          <w:rFonts w:eastAsia="標楷體"/>
          <w:color w:val="000000"/>
        </w:rPr>
      </w:pPr>
      <w:r w:rsidRPr="007B611E">
        <w:rPr>
          <w:rFonts w:eastAsia="標楷體" w:hAnsi="標楷體"/>
          <w:color w:val="000000"/>
        </w:rPr>
        <w:lastRenderedPageBreak/>
        <w:t>資料來源﹕</w:t>
      </w:r>
      <w:r w:rsidRPr="007B611E">
        <w:rPr>
          <w:rFonts w:eastAsia="標楷體" w:hAnsi="標楷體"/>
          <w:b/>
          <w:color w:val="000000"/>
        </w:rPr>
        <w:t>書名</w:t>
      </w:r>
      <w:r w:rsidRPr="007B611E">
        <w:rPr>
          <w:rFonts w:eastAsia="標楷體"/>
          <w:color w:val="000000"/>
        </w:rPr>
        <w:t xml:space="preserve"> (</w:t>
      </w:r>
      <w:r w:rsidRPr="007B611E">
        <w:rPr>
          <w:rFonts w:eastAsia="標楷體" w:hAnsi="標楷體"/>
          <w:color w:val="000000"/>
        </w:rPr>
        <w:t>頁別</w:t>
      </w:r>
      <w:r w:rsidRPr="007B611E">
        <w:rPr>
          <w:rFonts w:eastAsia="標楷體"/>
          <w:color w:val="000000"/>
        </w:rPr>
        <w:t>)</w:t>
      </w:r>
      <w:r w:rsidRPr="007B611E">
        <w:rPr>
          <w:rFonts w:eastAsia="標楷體" w:hAnsi="標楷體"/>
          <w:color w:val="000000"/>
        </w:rPr>
        <w:t>,</w:t>
      </w:r>
      <w:r w:rsidRPr="007B611E">
        <w:rPr>
          <w:rFonts w:eastAsia="標楷體" w:hAnsi="標楷體"/>
          <w:color w:val="000000"/>
        </w:rPr>
        <w:t>作者</w:t>
      </w:r>
      <w:r w:rsidRPr="007B611E">
        <w:rPr>
          <w:rFonts w:eastAsia="標楷體" w:hAnsi="標楷體"/>
          <w:color w:val="000000"/>
        </w:rPr>
        <w:t>,</w:t>
      </w:r>
      <w:r w:rsidRPr="007B611E">
        <w:rPr>
          <w:rFonts w:eastAsia="標楷體" w:hAnsi="標楷體"/>
          <w:color w:val="000000"/>
        </w:rPr>
        <w:t>年代</w:t>
      </w:r>
      <w:r w:rsidRPr="007B611E">
        <w:rPr>
          <w:rFonts w:eastAsia="標楷體" w:hAnsi="標楷體"/>
          <w:color w:val="000000"/>
        </w:rPr>
        <w:t>,</w:t>
      </w:r>
      <w:r w:rsidRPr="007B611E">
        <w:rPr>
          <w:rFonts w:eastAsia="標楷體" w:hAnsi="標楷體"/>
          <w:color w:val="000000"/>
        </w:rPr>
        <w:t>出版地</w:t>
      </w:r>
      <w:r w:rsidRPr="007B611E">
        <w:rPr>
          <w:rFonts w:eastAsia="標楷體" w:hAnsi="標楷體"/>
          <w:color w:val="000000"/>
        </w:rPr>
        <w:t>:</w:t>
      </w:r>
      <w:r w:rsidRPr="007B611E">
        <w:rPr>
          <w:rFonts w:eastAsia="標楷體" w:hAnsi="標楷體"/>
          <w:color w:val="000000"/>
        </w:rPr>
        <w:t>出版商。</w:t>
      </w:r>
    </w:p>
    <w:p w:rsidR="00D103C2" w:rsidRPr="007B611E" w:rsidRDefault="00F84E27" w:rsidP="00D103C2">
      <w:pPr>
        <w:ind w:left="481" w:firstLine="24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hAnsi="標楷體"/>
          <w:color w:val="000000"/>
        </w:rPr>
        <w:t>資料來源</w:t>
      </w:r>
      <w:r w:rsidRPr="007B611E">
        <w:rPr>
          <w:rFonts w:eastAsia="標楷體" w:hAnsi="標楷體"/>
          <w:color w:val="000000"/>
        </w:rPr>
        <w:t>:</w:t>
      </w:r>
      <w:r w:rsidRPr="007B611E">
        <w:rPr>
          <w:rFonts w:eastAsia="標楷體" w:hAnsi="標楷體"/>
          <w:b/>
          <w:color w:val="000000"/>
        </w:rPr>
        <w:t>初等教育</w:t>
      </w:r>
      <w:r w:rsidRPr="007B611E">
        <w:rPr>
          <w:rFonts w:eastAsia="標楷體" w:hAnsi="標楷體"/>
          <w:color w:val="000000"/>
        </w:rPr>
        <w:t>(</w:t>
      </w:r>
      <w:r w:rsidRPr="007B611E">
        <w:rPr>
          <w:rFonts w:eastAsia="標楷體"/>
          <w:color w:val="000000"/>
        </w:rPr>
        <w:t>23-24</w:t>
      </w:r>
      <w:r w:rsidRPr="007B611E">
        <w:rPr>
          <w:rFonts w:eastAsia="標楷體" w:hAnsi="標楷體"/>
          <w:color w:val="000000"/>
        </w:rPr>
        <w:t>),</w:t>
      </w:r>
      <w:r w:rsidRPr="007B611E">
        <w:rPr>
          <w:rFonts w:eastAsia="標楷體" w:hAnsi="標楷體"/>
          <w:color w:val="000000"/>
        </w:rPr>
        <w:t>吳清山</w:t>
      </w:r>
      <w:r w:rsidRPr="007B611E">
        <w:rPr>
          <w:rFonts w:eastAsia="標楷體" w:hAnsi="標楷體"/>
          <w:color w:val="000000"/>
        </w:rPr>
        <w:t>,</w:t>
      </w:r>
      <w:r w:rsidRPr="007B611E">
        <w:rPr>
          <w:rFonts w:eastAsia="標楷體"/>
          <w:color w:val="000000"/>
        </w:rPr>
        <w:t>1998</w:t>
      </w:r>
      <w:r w:rsidRPr="007B611E">
        <w:rPr>
          <w:rFonts w:eastAsia="標楷體" w:hAnsi="標楷體"/>
          <w:color w:val="000000"/>
        </w:rPr>
        <w:t>,</w:t>
      </w:r>
      <w:r w:rsidRPr="007B611E">
        <w:rPr>
          <w:rFonts w:eastAsia="標楷體" w:hAnsi="標楷體"/>
          <w:color w:val="000000"/>
        </w:rPr>
        <w:t>臺北市</w:t>
      </w:r>
      <w:r w:rsidRPr="007B611E">
        <w:rPr>
          <w:rFonts w:eastAsia="標楷體" w:hAnsi="標楷體"/>
          <w:color w:val="000000"/>
        </w:rPr>
        <w:t>:</w:t>
      </w:r>
    </w:p>
    <w:p w:rsidR="00D103C2" w:rsidRPr="007B611E" w:rsidRDefault="00F84E27" w:rsidP="00D103C2">
      <w:pPr>
        <w:ind w:left="481" w:firstLine="1440"/>
        <w:rPr>
          <w:rFonts w:eastAsia="標楷體"/>
          <w:color w:val="000000"/>
        </w:rPr>
      </w:pPr>
      <w:r w:rsidRPr="007B611E">
        <w:rPr>
          <w:rFonts w:eastAsia="標楷體" w:hAnsi="標楷體"/>
          <w:color w:val="000000"/>
        </w:rPr>
        <w:t>五南。</w:t>
      </w:r>
    </w:p>
    <w:p w:rsidR="00D103C2" w:rsidRPr="007B611E" w:rsidRDefault="00F84E27" w:rsidP="00D103C2">
      <w:pPr>
        <w:ind w:left="480"/>
        <w:rPr>
          <w:rFonts w:eastAsia="標楷體"/>
          <w:color w:val="000000"/>
        </w:rPr>
      </w:pPr>
      <w:r w:rsidRPr="007B611E">
        <w:rPr>
          <w:rFonts w:eastAsia="標楷體"/>
          <w:color w:val="000000"/>
        </w:rPr>
        <w:t>8.</w:t>
      </w:r>
      <w:r w:rsidRPr="007B611E">
        <w:rPr>
          <w:rFonts w:eastAsia="標楷體" w:hAnsi="標楷體"/>
          <w:color w:val="000000"/>
        </w:rPr>
        <w:t>英文表格資料來源的格式</w:t>
      </w:r>
      <w:r w:rsidRPr="007B611E">
        <w:rPr>
          <w:rFonts w:eastAsia="標楷體"/>
          <w:color w:val="000000"/>
        </w:rPr>
        <w:t>A</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來自期刊文章類</w:t>
      </w:r>
      <w:r w:rsidRPr="007B611E">
        <w:rPr>
          <w:rFonts w:eastAsia="標楷體" w:hAnsi="標楷體"/>
          <w:color w:val="000000"/>
        </w:rPr>
        <w:t>)</w:t>
      </w:r>
    </w:p>
    <w:p w:rsidR="00D103C2" w:rsidRPr="007B611E" w:rsidRDefault="00F84E27" w:rsidP="00D103C2">
      <w:pPr>
        <w:ind w:left="481" w:firstLine="240"/>
        <w:rPr>
          <w:rFonts w:eastAsia="標楷體"/>
          <w:color w:val="000000"/>
        </w:rPr>
      </w:pPr>
      <w:r w:rsidRPr="007B611E">
        <w:rPr>
          <w:rFonts w:eastAsia="標楷體"/>
          <w:i/>
          <w:color w:val="000000"/>
        </w:rPr>
        <w:t>Note.</w:t>
      </w:r>
      <w:r w:rsidRPr="007B611E">
        <w:rPr>
          <w:rFonts w:eastAsia="標楷體"/>
          <w:color w:val="000000"/>
        </w:rPr>
        <w:t xml:space="preserve"> From “Title of Article,” by A. A. Author, 1995, </w:t>
      </w:r>
      <w:r w:rsidRPr="007B611E">
        <w:rPr>
          <w:rFonts w:eastAsia="標楷體"/>
          <w:i/>
          <w:color w:val="000000"/>
        </w:rPr>
        <w:t>Title of Journal, xx</w:t>
      </w:r>
      <w:r w:rsidRPr="007B611E">
        <w:rPr>
          <w:rFonts w:eastAsia="標楷體"/>
          <w:color w:val="000000"/>
        </w:rPr>
        <w:t xml:space="preserve">(xx), </w:t>
      </w:r>
    </w:p>
    <w:p w:rsidR="00D103C2" w:rsidRPr="007B611E" w:rsidRDefault="00F84E27" w:rsidP="00D103C2">
      <w:pPr>
        <w:ind w:left="720"/>
        <w:rPr>
          <w:rFonts w:eastAsia="標楷體"/>
          <w:color w:val="000000"/>
        </w:rPr>
      </w:pPr>
      <w:r w:rsidRPr="007B611E">
        <w:rPr>
          <w:rFonts w:eastAsia="標楷體"/>
          <w:color w:val="000000"/>
        </w:rPr>
        <w:t>p. xx. Copyright 1993 by the Name of Copyright Holder. Reprinted [or Adapted] with permission.</w:t>
      </w:r>
    </w:p>
    <w:p w:rsidR="00D103C2" w:rsidRPr="007B611E" w:rsidRDefault="00F84E27" w:rsidP="00D103C2">
      <w:pPr>
        <w:ind w:left="72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i/>
          <w:color w:val="000000"/>
        </w:rPr>
        <w:t>Note.</w:t>
      </w:r>
      <w:r w:rsidRPr="007B611E">
        <w:rPr>
          <w:rFonts w:eastAsia="標楷體"/>
          <w:color w:val="000000"/>
        </w:rPr>
        <w:t xml:space="preserve"> From “Relationship of Personal –Social Variables to Belief </w:t>
      </w:r>
    </w:p>
    <w:p w:rsidR="00D103C2" w:rsidRPr="007B611E" w:rsidRDefault="00F84E27" w:rsidP="00D103C2">
      <w:pPr>
        <w:ind w:left="1915"/>
        <w:rPr>
          <w:rFonts w:eastAsia="標楷體"/>
          <w:color w:val="000000"/>
        </w:rPr>
      </w:pPr>
      <w:r w:rsidRPr="007B611E">
        <w:rPr>
          <w:rFonts w:eastAsia="標楷體"/>
          <w:color w:val="000000"/>
        </w:rPr>
        <w:t xml:space="preserve">in Paternalism in Parent Caregiving Situations,” by V. G. Cicirelli, 1990, </w:t>
      </w:r>
      <w:r w:rsidRPr="007B611E">
        <w:rPr>
          <w:rFonts w:eastAsia="標楷體"/>
          <w:i/>
          <w:color w:val="000000"/>
        </w:rPr>
        <w:t xml:space="preserve">Psychology and Aging, 5, </w:t>
      </w:r>
      <w:r w:rsidRPr="007B611E">
        <w:rPr>
          <w:rFonts w:eastAsia="標楷體"/>
          <w:color w:val="000000"/>
        </w:rPr>
        <w:t>436. Copyright 1990 by the American Psychological Association. Adapted with permission of the author.</w:t>
      </w:r>
    </w:p>
    <w:p w:rsidR="00D103C2" w:rsidRPr="007B611E" w:rsidRDefault="00F84E27" w:rsidP="00D103C2">
      <w:pPr>
        <w:ind w:left="480"/>
        <w:rPr>
          <w:rFonts w:eastAsia="標楷體"/>
          <w:color w:val="000000"/>
        </w:rPr>
      </w:pPr>
      <w:r w:rsidRPr="007B611E">
        <w:rPr>
          <w:rFonts w:eastAsia="標楷體"/>
          <w:color w:val="000000"/>
        </w:rPr>
        <w:t>9.</w:t>
      </w:r>
      <w:r w:rsidRPr="007B611E">
        <w:rPr>
          <w:rFonts w:eastAsia="標楷體" w:hAnsi="標楷體"/>
          <w:color w:val="000000"/>
        </w:rPr>
        <w:t>英文表格資料來源的格式</w:t>
      </w:r>
      <w:r w:rsidRPr="007B611E">
        <w:rPr>
          <w:rFonts w:eastAsia="標楷體"/>
          <w:color w:val="000000"/>
        </w:rPr>
        <w:t>B</w:t>
      </w:r>
      <w:r w:rsidRPr="007B611E">
        <w:rPr>
          <w:rFonts w:eastAsia="標楷體" w:hAnsi="標楷體"/>
          <w:color w:val="000000"/>
        </w:rPr>
        <w:t>﹕</w:t>
      </w:r>
      <w:r w:rsidRPr="007B611E">
        <w:rPr>
          <w:rFonts w:eastAsia="標楷體" w:hAnsi="標楷體"/>
          <w:color w:val="000000"/>
        </w:rPr>
        <w:t>(</w:t>
      </w:r>
      <w:r w:rsidRPr="007B611E">
        <w:rPr>
          <w:rFonts w:eastAsia="標楷體" w:hAnsi="標楷體"/>
          <w:color w:val="000000"/>
        </w:rPr>
        <w:t>來自書籍類</w:t>
      </w:r>
      <w:r w:rsidRPr="007B611E">
        <w:rPr>
          <w:rFonts w:eastAsia="標楷體" w:hAnsi="標楷體"/>
          <w:color w:val="000000"/>
        </w:rPr>
        <w:t>)</w:t>
      </w:r>
    </w:p>
    <w:p w:rsidR="00D103C2" w:rsidRPr="007B611E" w:rsidRDefault="00F84E27" w:rsidP="00D103C2">
      <w:pPr>
        <w:ind w:left="720"/>
        <w:rPr>
          <w:rFonts w:eastAsia="標楷體"/>
          <w:color w:val="000000"/>
        </w:rPr>
      </w:pPr>
      <w:r w:rsidRPr="007B611E">
        <w:rPr>
          <w:rFonts w:eastAsia="標楷體"/>
          <w:i/>
          <w:color w:val="000000"/>
        </w:rPr>
        <w:t>Note.</w:t>
      </w:r>
      <w:r w:rsidRPr="007B611E">
        <w:rPr>
          <w:rFonts w:eastAsia="標楷體"/>
          <w:color w:val="000000"/>
        </w:rPr>
        <w:t xml:space="preserve"> From </w:t>
      </w:r>
      <w:r w:rsidRPr="007B611E">
        <w:rPr>
          <w:rFonts w:eastAsia="標楷體"/>
          <w:i/>
          <w:color w:val="000000"/>
        </w:rPr>
        <w:t>Title of Book</w:t>
      </w:r>
      <w:r w:rsidRPr="007B611E">
        <w:rPr>
          <w:rFonts w:eastAsia="標楷體"/>
          <w:color w:val="000000"/>
        </w:rPr>
        <w:t xml:space="preserve"> (xxx), by A. A. Author, 1995, Place: Publisher. Copyright 1993 by the Name of Copyright Holder. Reprinted [or Adapted] with permission.</w:t>
      </w:r>
    </w:p>
    <w:p w:rsidR="00D103C2" w:rsidRPr="007B611E" w:rsidRDefault="00F84E27" w:rsidP="00D103C2">
      <w:pPr>
        <w:ind w:firstLine="720"/>
        <w:rPr>
          <w:rFonts w:eastAsia="標楷體"/>
          <w:color w:val="000000"/>
        </w:rPr>
      </w:pPr>
      <w:r w:rsidRPr="007B611E">
        <w:rPr>
          <w:rFonts w:eastAsia="標楷體" w:hAnsi="標楷體"/>
          <w:color w:val="000000"/>
        </w:rPr>
        <w:t>例</w:t>
      </w:r>
      <w:r w:rsidRPr="007B611E">
        <w:rPr>
          <w:rFonts w:eastAsia="標楷體"/>
          <w:color w:val="000000"/>
        </w:rPr>
        <w:t xml:space="preserve">    </w:t>
      </w:r>
      <w:r w:rsidRPr="007B611E">
        <w:rPr>
          <w:rFonts w:eastAsia="標楷體" w:hAnsi="標楷體"/>
          <w:color w:val="000000"/>
        </w:rPr>
        <w:t>如</w:t>
      </w:r>
      <w:r w:rsidRPr="007B611E">
        <w:rPr>
          <w:rFonts w:eastAsia="標楷體" w:hAnsi="標楷體"/>
          <w:color w:val="000000"/>
        </w:rPr>
        <w:t>:</w:t>
      </w:r>
      <w:r w:rsidRPr="007B611E">
        <w:rPr>
          <w:rFonts w:eastAsia="標楷體"/>
          <w:i/>
          <w:color w:val="000000"/>
        </w:rPr>
        <w:t>Note.</w:t>
      </w:r>
      <w:r w:rsidRPr="007B611E">
        <w:rPr>
          <w:rFonts w:eastAsia="標楷體"/>
          <w:color w:val="000000"/>
        </w:rPr>
        <w:t xml:space="preserve"> From </w:t>
      </w:r>
      <w:r w:rsidRPr="007B611E">
        <w:rPr>
          <w:rFonts w:eastAsia="標楷體"/>
          <w:i/>
          <w:color w:val="000000"/>
        </w:rPr>
        <w:t>The functions of the executive</w:t>
      </w:r>
      <w:r w:rsidRPr="007B611E">
        <w:rPr>
          <w:rFonts w:eastAsia="標楷體"/>
          <w:color w:val="000000"/>
        </w:rPr>
        <w:t xml:space="preserve"> (26), by C. I. Barnard, </w:t>
      </w:r>
    </w:p>
    <w:p w:rsidR="00D103C2" w:rsidRPr="007B611E" w:rsidRDefault="00F84E27" w:rsidP="00D103C2">
      <w:pPr>
        <w:ind w:left="1912"/>
        <w:rPr>
          <w:rFonts w:eastAsia="標楷體"/>
          <w:color w:val="000000"/>
        </w:rPr>
      </w:pPr>
      <w:r w:rsidRPr="007B611E">
        <w:rPr>
          <w:rFonts w:eastAsia="標楷體"/>
          <w:color w:val="000000"/>
        </w:rPr>
        <w:t>1971, Cambridge, MA: Harvard University Press. Reprinted with permission of the author.</w:t>
      </w:r>
    </w:p>
    <w:p w:rsidR="00D103C2" w:rsidRPr="007B611E" w:rsidRDefault="00F84E27" w:rsidP="00D103C2">
      <w:pPr>
        <w:ind w:left="480"/>
        <w:rPr>
          <w:rFonts w:eastAsia="標楷體"/>
          <w:color w:val="000000"/>
        </w:rPr>
      </w:pPr>
      <w:r w:rsidRPr="007B611E">
        <w:rPr>
          <w:rFonts w:eastAsia="標楷體"/>
          <w:color w:val="000000"/>
        </w:rPr>
        <w:t>10.</w:t>
      </w:r>
      <w:r w:rsidRPr="007B611E">
        <w:rPr>
          <w:rFonts w:eastAsia="標楷體" w:hAnsi="標楷體"/>
          <w:color w:val="000000"/>
        </w:rPr>
        <w:t>表格參考圖例</w:t>
      </w:r>
      <w:r w:rsidRPr="007B611E">
        <w:rPr>
          <w:rFonts w:eastAsia="標楷體" w:hAnsi="標楷體"/>
          <w:color w:val="000000"/>
        </w:rPr>
        <w:t>:(</w:t>
      </w:r>
      <w:r w:rsidRPr="007B611E">
        <w:rPr>
          <w:rFonts w:eastAsia="標楷體"/>
          <w:color w:val="000000"/>
        </w:rPr>
        <w:t>APA</w:t>
      </w:r>
      <w:r w:rsidRPr="007B611E">
        <w:rPr>
          <w:rFonts w:eastAsia="標楷體" w:hAnsi="標楷體"/>
          <w:color w:val="000000"/>
        </w:rPr>
        <w:t>格式要求複雜統計數據之呈現以簡要為原則</w:t>
      </w:r>
      <w:r w:rsidRPr="007B611E">
        <w:rPr>
          <w:rFonts w:eastAsia="標楷體" w:hAnsi="標楷體"/>
          <w:color w:val="000000"/>
        </w:rPr>
        <w:t>,</w:t>
      </w:r>
      <w:r w:rsidRPr="007B611E">
        <w:rPr>
          <w:rFonts w:eastAsia="標楷體" w:hAnsi="標楷體"/>
          <w:color w:val="000000"/>
        </w:rPr>
        <w:t>如</w:t>
      </w:r>
      <w:r w:rsidRPr="007B611E">
        <w:rPr>
          <w:rFonts w:eastAsia="標楷體"/>
          <w:color w:val="000000"/>
        </w:rPr>
        <w:t>ANOVA</w:t>
      </w:r>
      <w:r w:rsidRPr="007B611E">
        <w:rPr>
          <w:rFonts w:eastAsia="標楷體" w:hAnsi="標楷體"/>
          <w:color w:val="000000"/>
        </w:rPr>
        <w:t>摘要表僅需摘要自由度</w:t>
      </w:r>
      <w:r w:rsidRPr="007B611E">
        <w:rPr>
          <w:rFonts w:eastAsia="標楷體"/>
          <w:i/>
          <w:color w:val="000000"/>
        </w:rPr>
        <w:t>df</w:t>
      </w:r>
      <w:r w:rsidRPr="007B611E">
        <w:rPr>
          <w:rFonts w:eastAsia="標楷體" w:hAnsi="標楷體"/>
          <w:color w:val="000000"/>
        </w:rPr>
        <w:t>及</w:t>
      </w:r>
      <w:r w:rsidRPr="007B611E">
        <w:rPr>
          <w:rFonts w:eastAsia="標楷體"/>
          <w:i/>
          <w:color w:val="000000"/>
        </w:rPr>
        <w:t>F</w:t>
      </w:r>
      <w:r w:rsidRPr="007B611E">
        <w:rPr>
          <w:rFonts w:eastAsia="標楷體" w:hAnsi="標楷體"/>
          <w:color w:val="000000"/>
        </w:rPr>
        <w:t>值</w:t>
      </w:r>
      <w:r w:rsidRPr="007B611E">
        <w:rPr>
          <w:rFonts w:eastAsia="標楷體" w:hAnsi="標楷體"/>
          <w:color w:val="000000"/>
        </w:rPr>
        <w:t>,</w:t>
      </w:r>
      <w:r w:rsidRPr="007B611E">
        <w:rPr>
          <w:rFonts w:eastAsia="標楷體" w:hAnsi="標楷體"/>
          <w:color w:val="000000"/>
        </w:rPr>
        <w:t>而回歸分析僅需摘要未標準化回歸係數</w:t>
      </w:r>
      <w:r w:rsidRPr="007B611E">
        <w:rPr>
          <w:rFonts w:eastAsia="標楷體"/>
          <w:i/>
          <w:color w:val="000000"/>
        </w:rPr>
        <w:t>B</w:t>
      </w:r>
      <w:r w:rsidRPr="007B611E">
        <w:rPr>
          <w:rFonts w:eastAsia="標楷體" w:hAnsi="標楷體"/>
          <w:color w:val="000000"/>
        </w:rPr>
        <w:t>及其標準誤</w:t>
      </w:r>
      <w:r w:rsidRPr="007B611E">
        <w:rPr>
          <w:rFonts w:eastAsia="標楷體"/>
          <w:i/>
          <w:color w:val="000000"/>
        </w:rPr>
        <w:t>SE B</w:t>
      </w:r>
      <w:r w:rsidRPr="007B611E">
        <w:rPr>
          <w:rFonts w:eastAsia="標楷體" w:hAnsi="標楷體"/>
          <w:color w:val="000000"/>
        </w:rPr>
        <w:t>,</w:t>
      </w:r>
      <w:r w:rsidRPr="007B611E">
        <w:rPr>
          <w:rFonts w:eastAsia="標楷體" w:hAnsi="標楷體"/>
          <w:color w:val="000000"/>
        </w:rPr>
        <w:t>以及標準化回歸係數</w:t>
      </w:r>
      <w:r w:rsidR="00D103C2" w:rsidRPr="007B611E">
        <w:rPr>
          <w:rFonts w:eastAsia="標楷體"/>
          <w:color w:val="000000"/>
        </w:rPr>
        <w:sym w:font="Symbol" w:char="F062"/>
      </w:r>
      <w:r w:rsidRPr="007B611E">
        <w:rPr>
          <w:rFonts w:eastAsia="標楷體" w:hAnsi="標楷體"/>
          <w:color w:val="000000"/>
        </w:rPr>
        <w:t>即可</w:t>
      </w:r>
      <w:r w:rsidRPr="007B611E">
        <w:rPr>
          <w:rFonts w:eastAsia="標楷體" w:hAnsi="標楷體"/>
          <w:color w:val="000000"/>
        </w:rPr>
        <w:t>,</w:t>
      </w:r>
      <w:r w:rsidRPr="007B611E">
        <w:rPr>
          <w:rFonts w:eastAsia="標楷體" w:hAnsi="標楷體"/>
          <w:color w:val="000000"/>
        </w:rPr>
        <w:t>請參閱該手冊第</w:t>
      </w:r>
      <w:r w:rsidRPr="007B611E">
        <w:rPr>
          <w:rFonts w:eastAsia="標楷體"/>
          <w:color w:val="000000"/>
        </w:rPr>
        <w:t>160-169</w:t>
      </w:r>
      <w:r w:rsidRPr="007B611E">
        <w:rPr>
          <w:rFonts w:eastAsia="標楷體" w:hAnsi="標楷體"/>
          <w:color w:val="000000"/>
        </w:rPr>
        <w:t>頁</w:t>
      </w:r>
      <w:r w:rsidRPr="007B611E">
        <w:rPr>
          <w:rFonts w:eastAsia="標楷體" w:hAnsi="標楷體"/>
          <w:color w:val="000000"/>
        </w:rPr>
        <w:t>,</w:t>
      </w:r>
      <w:r w:rsidRPr="007B611E">
        <w:rPr>
          <w:rFonts w:eastAsia="標楷體" w:hAnsi="標楷體"/>
          <w:color w:val="000000"/>
        </w:rPr>
        <w:t>但國內學位論文仍習慣於詳細列出統計數據</w:t>
      </w:r>
      <w:r w:rsidRPr="007B611E">
        <w:rPr>
          <w:rFonts w:eastAsia="標楷體" w:hAnsi="標楷體"/>
          <w:color w:val="000000"/>
        </w:rPr>
        <w:t>)</w:t>
      </w:r>
    </w:p>
    <w:p w:rsidR="00D103C2" w:rsidRPr="007B611E" w:rsidRDefault="00D103C2" w:rsidP="00D103C2">
      <w:pPr>
        <w:ind w:left="660"/>
        <w:rPr>
          <w:rFonts w:eastAsia="標楷體"/>
          <w:b/>
          <w:color w:val="000000"/>
        </w:rPr>
      </w:pPr>
    </w:p>
    <w:p w:rsidR="00D103C2" w:rsidRPr="007B611E" w:rsidRDefault="00F84E27" w:rsidP="00D103C2">
      <w:pPr>
        <w:ind w:left="660"/>
        <w:rPr>
          <w:rFonts w:eastAsia="標楷體"/>
          <w:b/>
          <w:color w:val="000000"/>
        </w:rPr>
      </w:pPr>
      <w:r w:rsidRPr="007B611E">
        <w:rPr>
          <w:rFonts w:eastAsia="標楷體" w:hAnsi="標楷體"/>
          <w:color w:val="000000"/>
        </w:rPr>
        <w:t>表</w:t>
      </w:r>
      <w:r w:rsidRPr="007B611E">
        <w:rPr>
          <w:rFonts w:eastAsia="標楷體"/>
          <w:color w:val="000000"/>
        </w:rPr>
        <w:t>1-1</w:t>
      </w:r>
      <w:r w:rsidRPr="007B611E">
        <w:rPr>
          <w:rFonts w:eastAsia="標楷體"/>
          <w:b/>
          <w:color w:val="000000"/>
        </w:rPr>
        <w:t xml:space="preserve"> </w:t>
      </w:r>
      <w:r w:rsidRPr="007B611E">
        <w:rPr>
          <w:rFonts w:eastAsia="標楷體" w:hAnsi="標楷體"/>
          <w:b/>
          <w:color w:val="000000"/>
        </w:rPr>
        <w:t>不同規模國小教育人員對九年一貫課程贊同程度之變異數分析摘要表</w:t>
      </w:r>
    </w:p>
    <w:p w:rsidR="00D103C2" w:rsidRPr="007B611E" w:rsidRDefault="00360AB5" w:rsidP="00D103C2">
      <w:pPr>
        <w:ind w:firstLine="1200"/>
        <w:rPr>
          <w:rFonts w:eastAsia="標楷體"/>
          <w:color w:val="000000"/>
        </w:rPr>
      </w:pPr>
      <w:r>
        <w:rPr>
          <w:rFonts w:eastAsia="標楷體"/>
          <w:noProof/>
          <w:color w:val="000000"/>
          <w:sz w:val="20"/>
        </w:rPr>
        <mc:AlternateContent>
          <mc:Choice Requires="wps">
            <w:drawing>
              <wp:anchor distT="0" distB="0" distL="114300" distR="114300" simplePos="0" relativeHeight="251653632" behindDoc="0" locked="0" layoutInCell="0" allowOverlap="1">
                <wp:simplePos x="0" y="0"/>
                <wp:positionH relativeFrom="column">
                  <wp:posOffset>381000</wp:posOffset>
                </wp:positionH>
                <wp:positionV relativeFrom="paragraph">
                  <wp:posOffset>228600</wp:posOffset>
                </wp:positionV>
                <wp:extent cx="4724400" cy="0"/>
                <wp:effectExtent l="13335" t="6985" r="5715" b="12065"/>
                <wp:wrapNone/>
                <wp:docPr id="8"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370D1" id="Line 2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8pt" to="40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qB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" o:allowincell="f"/>
            </w:pict>
          </mc:Fallback>
        </mc:AlternateContent>
      </w:r>
      <w:r>
        <w:rPr>
          <w:rFonts w:eastAsia="標楷體"/>
          <w:noProof/>
          <w:color w:val="000000"/>
          <w:sz w:val="20"/>
        </w:rPr>
        <mc:AlternateContent>
          <mc:Choice Requires="wps">
            <w:drawing>
              <wp:anchor distT="0" distB="0" distL="114300" distR="114300" simplePos="0" relativeHeight="251652608" behindDoc="0" locked="0" layoutInCell="0" allowOverlap="1">
                <wp:simplePos x="0" y="0"/>
                <wp:positionH relativeFrom="column">
                  <wp:posOffset>381000</wp:posOffset>
                </wp:positionH>
                <wp:positionV relativeFrom="paragraph">
                  <wp:posOffset>0</wp:posOffset>
                </wp:positionV>
                <wp:extent cx="4724400" cy="0"/>
                <wp:effectExtent l="13335" t="6985" r="5715" b="12065"/>
                <wp:wrapNone/>
                <wp:docPr id="7"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2A901" id="Line 2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0" to="4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6cC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" o:allowincell="f"/>
            </w:pict>
          </mc:Fallback>
        </mc:AlternateContent>
      </w:r>
      <w:r w:rsidR="00F84E27" w:rsidRPr="007B611E">
        <w:rPr>
          <w:rFonts w:eastAsia="標楷體" w:hAnsi="標楷體"/>
          <w:color w:val="000000"/>
        </w:rPr>
        <w:t>變異來源</w:t>
      </w:r>
      <w:r w:rsidR="00F84E27" w:rsidRPr="007B611E">
        <w:rPr>
          <w:rFonts w:eastAsia="標楷體"/>
          <w:color w:val="000000"/>
        </w:rPr>
        <w:t xml:space="preserve">          </w:t>
      </w:r>
      <w:r w:rsidR="00F84E27" w:rsidRPr="007B611E">
        <w:rPr>
          <w:rFonts w:eastAsia="標楷體"/>
          <w:i/>
          <w:color w:val="000000"/>
        </w:rPr>
        <w:t>SS</w:t>
      </w:r>
      <w:r w:rsidR="00F84E27" w:rsidRPr="007B611E">
        <w:rPr>
          <w:rFonts w:eastAsia="標楷體"/>
          <w:color w:val="000000"/>
        </w:rPr>
        <w:t xml:space="preserve">        </w:t>
      </w:r>
      <w:r w:rsidR="00F84E27" w:rsidRPr="007B611E">
        <w:rPr>
          <w:rFonts w:eastAsia="標楷體"/>
          <w:i/>
          <w:color w:val="000000"/>
        </w:rPr>
        <w:t>df</w:t>
      </w:r>
      <w:r w:rsidR="00F84E27" w:rsidRPr="007B611E">
        <w:rPr>
          <w:rFonts w:eastAsia="標楷體"/>
          <w:color w:val="000000"/>
        </w:rPr>
        <w:t xml:space="preserve">        </w:t>
      </w:r>
      <w:r w:rsidR="00F84E27" w:rsidRPr="007B611E">
        <w:rPr>
          <w:rFonts w:eastAsia="標楷體"/>
          <w:i/>
          <w:color w:val="000000"/>
        </w:rPr>
        <w:t>MS</w:t>
      </w:r>
      <w:r w:rsidR="00F84E27" w:rsidRPr="007B611E">
        <w:rPr>
          <w:rFonts w:eastAsia="標楷體"/>
          <w:color w:val="000000"/>
        </w:rPr>
        <w:t xml:space="preserve">        </w:t>
      </w:r>
      <w:r w:rsidR="00F84E27" w:rsidRPr="007B611E">
        <w:rPr>
          <w:rFonts w:eastAsia="標楷體"/>
          <w:i/>
          <w:color w:val="000000"/>
        </w:rPr>
        <w:t>F</w:t>
      </w:r>
    </w:p>
    <w:p w:rsidR="00D103C2" w:rsidRPr="007B611E" w:rsidRDefault="00F84E27" w:rsidP="00D103C2">
      <w:pPr>
        <w:ind w:firstLine="1200"/>
        <w:rPr>
          <w:rFonts w:eastAsia="標楷體"/>
          <w:color w:val="000000"/>
        </w:rPr>
      </w:pPr>
      <w:r w:rsidRPr="007B611E">
        <w:rPr>
          <w:rFonts w:eastAsia="標楷體" w:hAnsi="標楷體"/>
          <w:color w:val="000000"/>
        </w:rPr>
        <w:t>組</w:t>
      </w:r>
      <w:r w:rsidRPr="007B611E">
        <w:rPr>
          <w:rFonts w:eastAsia="標楷體"/>
          <w:color w:val="000000"/>
        </w:rPr>
        <w:t xml:space="preserve">    </w:t>
      </w:r>
      <w:r w:rsidRPr="007B611E">
        <w:rPr>
          <w:rFonts w:eastAsia="標楷體" w:hAnsi="標楷體"/>
          <w:color w:val="000000"/>
        </w:rPr>
        <w:t>間</w:t>
      </w:r>
      <w:r w:rsidRPr="007B611E">
        <w:rPr>
          <w:rFonts w:eastAsia="標楷體"/>
          <w:color w:val="000000"/>
        </w:rPr>
        <w:t xml:space="preserve">         85.40       2       42.70      7.14**</w:t>
      </w:r>
    </w:p>
    <w:p w:rsidR="00D103C2" w:rsidRPr="007B611E" w:rsidRDefault="00F84E27" w:rsidP="00D103C2">
      <w:pPr>
        <w:ind w:firstLine="1200"/>
        <w:rPr>
          <w:rFonts w:eastAsia="標楷體"/>
          <w:color w:val="000000"/>
        </w:rPr>
      </w:pPr>
      <w:r w:rsidRPr="007B611E">
        <w:rPr>
          <w:rFonts w:eastAsia="標楷體" w:hAnsi="標楷體"/>
          <w:color w:val="000000"/>
        </w:rPr>
        <w:t>組</w:t>
      </w:r>
      <w:r w:rsidRPr="007B611E">
        <w:rPr>
          <w:rFonts w:eastAsia="標楷體"/>
          <w:color w:val="000000"/>
        </w:rPr>
        <w:t xml:space="preserve">    </w:t>
      </w:r>
      <w:r w:rsidRPr="007B611E">
        <w:rPr>
          <w:rFonts w:eastAsia="標楷體" w:hAnsi="標楷體"/>
          <w:color w:val="000000"/>
        </w:rPr>
        <w:t>內</w:t>
      </w:r>
      <w:r w:rsidRPr="007B611E">
        <w:rPr>
          <w:rFonts w:eastAsia="標楷體"/>
          <w:color w:val="000000"/>
        </w:rPr>
        <w:t xml:space="preserve">        161.40      27        5.98       </w:t>
      </w:r>
    </w:p>
    <w:p w:rsidR="00D103C2" w:rsidRPr="007B611E" w:rsidRDefault="00360AB5" w:rsidP="00D103C2">
      <w:pPr>
        <w:ind w:firstLine="1200"/>
        <w:rPr>
          <w:rFonts w:eastAsia="標楷體"/>
          <w:color w:val="000000"/>
        </w:rPr>
      </w:pPr>
      <w:r>
        <w:rPr>
          <w:rFonts w:eastAsia="標楷體"/>
          <w:noProof/>
          <w:color w:val="000000"/>
          <w:sz w:val="20"/>
        </w:rPr>
        <mc:AlternateContent>
          <mc:Choice Requires="wps">
            <w:drawing>
              <wp:anchor distT="0" distB="0" distL="114300" distR="114300" simplePos="0" relativeHeight="251655680" behindDoc="0" locked="0" layoutInCell="0" allowOverlap="1">
                <wp:simplePos x="0" y="0"/>
                <wp:positionH relativeFrom="column">
                  <wp:posOffset>381000</wp:posOffset>
                </wp:positionH>
                <wp:positionV relativeFrom="paragraph">
                  <wp:posOffset>0</wp:posOffset>
                </wp:positionV>
                <wp:extent cx="4724400" cy="0"/>
                <wp:effectExtent l="13335" t="11430" r="5715" b="7620"/>
                <wp:wrapNone/>
                <wp:docPr id="6"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0A58E" id="Line 2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0" to="4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yO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" o:allowincell="f"/>
            </w:pict>
          </mc:Fallback>
        </mc:AlternateContent>
      </w:r>
      <w:r w:rsidR="00F84E27" w:rsidRPr="007B611E">
        <w:rPr>
          <w:rFonts w:eastAsia="標楷體" w:hAnsi="標楷體"/>
          <w:color w:val="000000"/>
        </w:rPr>
        <w:t>整</w:t>
      </w:r>
      <w:r w:rsidR="00F84E27" w:rsidRPr="007B611E">
        <w:rPr>
          <w:rFonts w:eastAsia="標楷體"/>
          <w:color w:val="000000"/>
        </w:rPr>
        <w:t xml:space="preserve">    </w:t>
      </w:r>
      <w:r w:rsidR="00F84E27" w:rsidRPr="007B611E">
        <w:rPr>
          <w:rFonts w:eastAsia="標楷體" w:hAnsi="標楷體"/>
          <w:color w:val="000000"/>
        </w:rPr>
        <w:t>體</w:t>
      </w:r>
      <w:r w:rsidR="00F84E27" w:rsidRPr="007B611E">
        <w:rPr>
          <w:rFonts w:eastAsia="標楷體"/>
          <w:color w:val="000000"/>
        </w:rPr>
        <w:t xml:space="preserve">        246.80      29</w:t>
      </w:r>
    </w:p>
    <w:p w:rsidR="00D103C2" w:rsidRPr="007B611E" w:rsidRDefault="00360AB5" w:rsidP="00D103C2">
      <w:pPr>
        <w:ind w:left="660"/>
        <w:rPr>
          <w:rFonts w:eastAsia="標楷體"/>
          <w:color w:val="000000"/>
        </w:rPr>
      </w:pPr>
      <w:r>
        <w:rPr>
          <w:rFonts w:eastAsia="標楷體"/>
          <w:noProof/>
          <w:color w:val="000000"/>
          <w:sz w:val="20"/>
        </w:rPr>
        <mc:AlternateContent>
          <mc:Choice Requires="wps">
            <w:drawing>
              <wp:anchor distT="0" distB="0" distL="114300" distR="114300" simplePos="0" relativeHeight="251654656" behindDoc="0" locked="0" layoutInCell="0" allowOverlap="1">
                <wp:simplePos x="0" y="0"/>
                <wp:positionH relativeFrom="column">
                  <wp:posOffset>381000</wp:posOffset>
                </wp:positionH>
                <wp:positionV relativeFrom="paragraph">
                  <wp:posOffset>0</wp:posOffset>
                </wp:positionV>
                <wp:extent cx="4724400" cy="0"/>
                <wp:effectExtent l="13335" t="9525" r="5715" b="9525"/>
                <wp:wrapNone/>
                <wp:docPr id="5"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93857" id="Line 2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0" to="4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uK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" o:allowincell="f"/>
            </w:pict>
          </mc:Fallback>
        </mc:AlternateContent>
      </w:r>
      <w:r w:rsidR="00F84E27" w:rsidRPr="007B611E">
        <w:rPr>
          <w:rFonts w:eastAsia="標楷體"/>
          <w:color w:val="000000"/>
        </w:rPr>
        <w:t>**</w:t>
      </w:r>
      <w:r w:rsidR="00F84E27" w:rsidRPr="007B611E">
        <w:rPr>
          <w:rFonts w:eastAsia="標楷體"/>
          <w:i/>
          <w:color w:val="000000"/>
        </w:rPr>
        <w:t>p</w:t>
      </w:r>
      <w:r w:rsidR="00F84E27" w:rsidRPr="007B611E">
        <w:rPr>
          <w:rFonts w:eastAsia="標楷體"/>
          <w:color w:val="000000"/>
        </w:rPr>
        <w:t xml:space="preserve"> &lt; .01.</w:t>
      </w:r>
    </w:p>
    <w:p w:rsidR="00D103C2" w:rsidRPr="007B611E" w:rsidRDefault="00D103C2" w:rsidP="00D103C2">
      <w:pPr>
        <w:ind w:left="660"/>
        <w:rPr>
          <w:rFonts w:eastAsia="標楷體"/>
          <w:color w:val="000000"/>
        </w:rPr>
      </w:pPr>
    </w:p>
    <w:p w:rsidR="00D103C2" w:rsidRPr="007B611E" w:rsidRDefault="00F84E27" w:rsidP="00D103C2">
      <w:pPr>
        <w:ind w:left="660"/>
        <w:rPr>
          <w:rFonts w:eastAsia="標楷體"/>
          <w:b/>
          <w:color w:val="000000"/>
        </w:rPr>
      </w:pPr>
      <w:r w:rsidRPr="007B611E">
        <w:rPr>
          <w:rFonts w:eastAsia="標楷體" w:hAnsi="標楷體"/>
          <w:color w:val="000000"/>
        </w:rPr>
        <w:t>表</w:t>
      </w:r>
      <w:r w:rsidRPr="007B611E">
        <w:rPr>
          <w:rFonts w:eastAsia="標楷體"/>
          <w:color w:val="000000"/>
        </w:rPr>
        <w:t>1-2</w:t>
      </w:r>
      <w:r w:rsidRPr="007B611E">
        <w:rPr>
          <w:rFonts w:eastAsia="標楷體"/>
          <w:b/>
          <w:color w:val="000000"/>
        </w:rPr>
        <w:t xml:space="preserve"> </w:t>
      </w:r>
      <w:r w:rsidRPr="007B611E">
        <w:rPr>
          <w:rFonts w:eastAsia="標楷體" w:hAnsi="標楷體"/>
          <w:b/>
          <w:color w:val="000000"/>
        </w:rPr>
        <w:t>學經歷品評等遴選方法之分析</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8"/>
        <w:gridCol w:w="1397"/>
        <w:gridCol w:w="1603"/>
        <w:gridCol w:w="1565"/>
        <w:gridCol w:w="1489"/>
      </w:tblGrid>
      <w:tr w:rsidR="00D103C2" w:rsidRPr="007B611E" w:rsidTr="00D103C2">
        <w:trPr>
          <w:cantSplit/>
        </w:trPr>
        <w:tc>
          <w:tcPr>
            <w:tcW w:w="1648" w:type="dxa"/>
            <w:vMerge w:val="restart"/>
            <w:vAlign w:val="center"/>
          </w:tcPr>
          <w:p w:rsidR="00D103C2" w:rsidRPr="007B611E" w:rsidRDefault="00F84E27" w:rsidP="00D103C2">
            <w:pPr>
              <w:jc w:val="center"/>
              <w:rPr>
                <w:rFonts w:eastAsia="標楷體"/>
                <w:color w:val="000000"/>
              </w:rPr>
            </w:pPr>
            <w:r w:rsidRPr="007B611E">
              <w:rPr>
                <w:rFonts w:eastAsia="標楷體" w:hAnsi="標楷體"/>
                <w:color w:val="000000"/>
              </w:rPr>
              <w:t>遴選方法</w:t>
            </w:r>
          </w:p>
        </w:tc>
        <w:tc>
          <w:tcPr>
            <w:tcW w:w="6054" w:type="dxa"/>
            <w:gridSpan w:val="4"/>
          </w:tcPr>
          <w:p w:rsidR="00D103C2" w:rsidRPr="007B611E" w:rsidRDefault="00F84E27" w:rsidP="00D103C2">
            <w:pPr>
              <w:jc w:val="center"/>
              <w:rPr>
                <w:rFonts w:eastAsia="標楷體"/>
                <w:color w:val="000000"/>
              </w:rPr>
            </w:pPr>
            <w:r w:rsidRPr="007B611E">
              <w:rPr>
                <w:rFonts w:eastAsia="標楷體" w:hAnsi="標楷體"/>
                <w:color w:val="000000"/>
              </w:rPr>
              <w:t>分析標準</w:t>
            </w:r>
          </w:p>
        </w:tc>
      </w:tr>
      <w:tr w:rsidR="00D103C2" w:rsidRPr="007B611E" w:rsidTr="00D103C2">
        <w:trPr>
          <w:cantSplit/>
        </w:trPr>
        <w:tc>
          <w:tcPr>
            <w:tcW w:w="1648" w:type="dxa"/>
            <w:vMerge/>
          </w:tcPr>
          <w:p w:rsidR="00D103C2" w:rsidRPr="007B611E" w:rsidRDefault="00D103C2" w:rsidP="00D103C2">
            <w:pPr>
              <w:rPr>
                <w:rFonts w:eastAsia="標楷體"/>
                <w:color w:val="000000"/>
              </w:rPr>
            </w:pPr>
          </w:p>
        </w:tc>
        <w:tc>
          <w:tcPr>
            <w:tcW w:w="1397" w:type="dxa"/>
          </w:tcPr>
          <w:p w:rsidR="00D103C2" w:rsidRPr="007B611E" w:rsidRDefault="00F84E27" w:rsidP="00D103C2">
            <w:pPr>
              <w:jc w:val="center"/>
              <w:rPr>
                <w:rFonts w:eastAsia="標楷體"/>
                <w:color w:val="000000"/>
              </w:rPr>
            </w:pPr>
            <w:r w:rsidRPr="007B611E">
              <w:rPr>
                <w:rFonts w:eastAsia="標楷體" w:hAnsi="標楷體"/>
                <w:color w:val="000000"/>
              </w:rPr>
              <w:t>效</w:t>
            </w:r>
            <w:r w:rsidRPr="007B611E">
              <w:rPr>
                <w:rFonts w:eastAsia="標楷體"/>
                <w:color w:val="000000"/>
              </w:rPr>
              <w:t xml:space="preserve">  </w:t>
            </w:r>
            <w:r w:rsidRPr="007B611E">
              <w:rPr>
                <w:rFonts w:eastAsia="標楷體" w:hAnsi="標楷體"/>
                <w:color w:val="000000"/>
              </w:rPr>
              <w:t>度</w:t>
            </w:r>
          </w:p>
        </w:tc>
        <w:tc>
          <w:tcPr>
            <w:tcW w:w="1603" w:type="dxa"/>
          </w:tcPr>
          <w:p w:rsidR="00D103C2" w:rsidRPr="007B611E" w:rsidRDefault="00F84E27" w:rsidP="00D103C2">
            <w:pPr>
              <w:jc w:val="center"/>
              <w:rPr>
                <w:rFonts w:eastAsia="標楷體"/>
                <w:color w:val="000000"/>
              </w:rPr>
            </w:pPr>
            <w:r w:rsidRPr="007B611E">
              <w:rPr>
                <w:rFonts w:eastAsia="標楷體" w:hAnsi="標楷體"/>
                <w:color w:val="000000"/>
              </w:rPr>
              <w:t>公平性</w:t>
            </w:r>
          </w:p>
        </w:tc>
        <w:tc>
          <w:tcPr>
            <w:tcW w:w="1565" w:type="dxa"/>
          </w:tcPr>
          <w:p w:rsidR="00D103C2" w:rsidRPr="007B611E" w:rsidRDefault="00F84E27" w:rsidP="00D103C2">
            <w:pPr>
              <w:jc w:val="center"/>
              <w:rPr>
                <w:rFonts w:eastAsia="標楷體"/>
                <w:color w:val="000000"/>
              </w:rPr>
            </w:pPr>
            <w:r w:rsidRPr="007B611E">
              <w:rPr>
                <w:rFonts w:eastAsia="標楷體" w:hAnsi="標楷體"/>
                <w:color w:val="000000"/>
              </w:rPr>
              <w:t>應用性</w:t>
            </w:r>
          </w:p>
        </w:tc>
        <w:tc>
          <w:tcPr>
            <w:tcW w:w="1489" w:type="dxa"/>
          </w:tcPr>
          <w:p w:rsidR="00D103C2" w:rsidRPr="007B611E" w:rsidRDefault="00F84E27" w:rsidP="00D103C2">
            <w:pPr>
              <w:jc w:val="center"/>
              <w:rPr>
                <w:rFonts w:eastAsia="標楷體"/>
                <w:color w:val="000000"/>
              </w:rPr>
            </w:pPr>
            <w:r w:rsidRPr="007B611E">
              <w:rPr>
                <w:rFonts w:eastAsia="標楷體" w:hAnsi="標楷體"/>
                <w:color w:val="000000"/>
              </w:rPr>
              <w:t>成</w:t>
            </w:r>
            <w:r w:rsidRPr="007B611E">
              <w:rPr>
                <w:rFonts w:eastAsia="標楷體"/>
                <w:color w:val="000000"/>
              </w:rPr>
              <w:t xml:space="preserve">  </w:t>
            </w:r>
            <w:r w:rsidRPr="007B611E">
              <w:rPr>
                <w:rFonts w:eastAsia="標楷體" w:hAnsi="標楷體"/>
                <w:color w:val="000000"/>
              </w:rPr>
              <w:t>本</w:t>
            </w:r>
          </w:p>
        </w:tc>
      </w:tr>
      <w:tr w:rsidR="00D103C2" w:rsidRPr="007B611E" w:rsidTr="00D103C2">
        <w:tc>
          <w:tcPr>
            <w:tcW w:w="1648" w:type="dxa"/>
          </w:tcPr>
          <w:p w:rsidR="00D103C2" w:rsidRPr="007B611E" w:rsidRDefault="00F84E27" w:rsidP="00D103C2">
            <w:pPr>
              <w:jc w:val="center"/>
              <w:rPr>
                <w:rFonts w:eastAsia="標楷體"/>
                <w:color w:val="000000"/>
              </w:rPr>
            </w:pPr>
            <w:r w:rsidRPr="007B611E">
              <w:rPr>
                <w:rFonts w:eastAsia="標楷體" w:hAnsi="標楷體"/>
                <w:color w:val="000000"/>
              </w:rPr>
              <w:t>學</w:t>
            </w:r>
            <w:r w:rsidRPr="007B611E">
              <w:rPr>
                <w:rFonts w:eastAsia="標楷體"/>
                <w:color w:val="000000"/>
              </w:rPr>
              <w:t xml:space="preserve"> </w:t>
            </w:r>
            <w:r w:rsidRPr="007B611E">
              <w:rPr>
                <w:rFonts w:eastAsia="標楷體" w:hAnsi="標楷體"/>
                <w:color w:val="000000"/>
              </w:rPr>
              <w:t>經</w:t>
            </w:r>
            <w:r w:rsidRPr="007B611E">
              <w:rPr>
                <w:rFonts w:eastAsia="標楷體"/>
                <w:color w:val="000000"/>
              </w:rPr>
              <w:t xml:space="preserve"> </w:t>
            </w:r>
            <w:r w:rsidRPr="007B611E">
              <w:rPr>
                <w:rFonts w:eastAsia="標楷體" w:hAnsi="標楷體"/>
                <w:color w:val="000000"/>
              </w:rPr>
              <w:t>歷</w:t>
            </w:r>
          </w:p>
        </w:tc>
        <w:tc>
          <w:tcPr>
            <w:tcW w:w="1397" w:type="dxa"/>
          </w:tcPr>
          <w:p w:rsidR="00D103C2" w:rsidRPr="007B611E" w:rsidRDefault="00F84E27" w:rsidP="00D103C2">
            <w:pPr>
              <w:jc w:val="center"/>
              <w:rPr>
                <w:rFonts w:eastAsia="標楷體"/>
                <w:color w:val="000000"/>
              </w:rPr>
            </w:pPr>
            <w:r w:rsidRPr="007B611E">
              <w:rPr>
                <w:rFonts w:eastAsia="標楷體" w:hAnsi="標楷體"/>
                <w:color w:val="000000"/>
              </w:rPr>
              <w:t>高</w:t>
            </w:r>
          </w:p>
        </w:tc>
        <w:tc>
          <w:tcPr>
            <w:tcW w:w="1603" w:type="dxa"/>
          </w:tcPr>
          <w:p w:rsidR="00D103C2" w:rsidRPr="007B611E" w:rsidRDefault="00F84E27" w:rsidP="00D103C2">
            <w:pPr>
              <w:jc w:val="center"/>
              <w:rPr>
                <w:rFonts w:eastAsia="標楷體"/>
                <w:color w:val="000000"/>
              </w:rPr>
            </w:pPr>
            <w:r w:rsidRPr="007B611E">
              <w:rPr>
                <w:rFonts w:eastAsia="標楷體" w:hAnsi="標楷體"/>
                <w:color w:val="000000"/>
              </w:rPr>
              <w:t>中</w:t>
            </w:r>
          </w:p>
        </w:tc>
        <w:tc>
          <w:tcPr>
            <w:tcW w:w="1565" w:type="dxa"/>
          </w:tcPr>
          <w:p w:rsidR="00D103C2" w:rsidRPr="007B611E" w:rsidRDefault="00F84E27" w:rsidP="00D103C2">
            <w:pPr>
              <w:jc w:val="center"/>
              <w:rPr>
                <w:rFonts w:eastAsia="標楷體"/>
                <w:color w:val="000000"/>
              </w:rPr>
            </w:pPr>
            <w:r w:rsidRPr="007B611E">
              <w:rPr>
                <w:rFonts w:eastAsia="標楷體" w:hAnsi="標楷體"/>
                <w:color w:val="000000"/>
              </w:rPr>
              <w:t>高</w:t>
            </w:r>
          </w:p>
        </w:tc>
        <w:tc>
          <w:tcPr>
            <w:tcW w:w="1489" w:type="dxa"/>
          </w:tcPr>
          <w:p w:rsidR="00D103C2" w:rsidRPr="007B611E" w:rsidRDefault="00F84E27" w:rsidP="00D103C2">
            <w:pPr>
              <w:jc w:val="center"/>
              <w:rPr>
                <w:rFonts w:eastAsia="標楷體"/>
                <w:color w:val="000000"/>
              </w:rPr>
            </w:pPr>
            <w:r w:rsidRPr="007B611E">
              <w:rPr>
                <w:rFonts w:eastAsia="標楷體" w:hAnsi="標楷體"/>
                <w:color w:val="000000"/>
              </w:rPr>
              <w:t>低</w:t>
            </w:r>
          </w:p>
        </w:tc>
      </w:tr>
      <w:tr w:rsidR="00D103C2" w:rsidRPr="007B611E" w:rsidTr="00D103C2">
        <w:tc>
          <w:tcPr>
            <w:tcW w:w="1648" w:type="dxa"/>
          </w:tcPr>
          <w:p w:rsidR="00D103C2" w:rsidRPr="007B611E" w:rsidRDefault="00F84E27" w:rsidP="00D103C2">
            <w:pPr>
              <w:jc w:val="center"/>
              <w:rPr>
                <w:rFonts w:eastAsia="標楷體"/>
                <w:color w:val="000000"/>
              </w:rPr>
            </w:pPr>
            <w:r w:rsidRPr="007B611E">
              <w:rPr>
                <w:rFonts w:eastAsia="標楷體" w:hAnsi="標楷體"/>
                <w:color w:val="000000"/>
              </w:rPr>
              <w:t>自</w:t>
            </w:r>
            <w:r w:rsidRPr="007B611E">
              <w:rPr>
                <w:rFonts w:eastAsia="標楷體"/>
                <w:color w:val="000000"/>
              </w:rPr>
              <w:t xml:space="preserve">    </w:t>
            </w:r>
            <w:r w:rsidRPr="007B611E">
              <w:rPr>
                <w:rFonts w:eastAsia="標楷體" w:hAnsi="標楷體"/>
                <w:color w:val="000000"/>
              </w:rPr>
              <w:t>傳</w:t>
            </w:r>
          </w:p>
        </w:tc>
        <w:tc>
          <w:tcPr>
            <w:tcW w:w="1397" w:type="dxa"/>
          </w:tcPr>
          <w:p w:rsidR="00D103C2" w:rsidRPr="007B611E" w:rsidRDefault="00F84E27" w:rsidP="00D103C2">
            <w:pPr>
              <w:jc w:val="center"/>
              <w:rPr>
                <w:rFonts w:eastAsia="標楷體"/>
                <w:color w:val="000000"/>
              </w:rPr>
            </w:pPr>
            <w:r w:rsidRPr="007B611E">
              <w:rPr>
                <w:rFonts w:eastAsia="標楷體" w:hAnsi="標楷體"/>
                <w:color w:val="000000"/>
              </w:rPr>
              <w:t>高</w:t>
            </w:r>
          </w:p>
        </w:tc>
        <w:tc>
          <w:tcPr>
            <w:tcW w:w="1603" w:type="dxa"/>
          </w:tcPr>
          <w:p w:rsidR="00D103C2" w:rsidRPr="007B611E" w:rsidRDefault="00F84E27" w:rsidP="00D103C2">
            <w:pPr>
              <w:jc w:val="center"/>
              <w:rPr>
                <w:rFonts w:eastAsia="標楷體"/>
                <w:color w:val="000000"/>
              </w:rPr>
            </w:pPr>
            <w:r w:rsidRPr="007B611E">
              <w:rPr>
                <w:rFonts w:eastAsia="標楷體" w:hAnsi="標楷體"/>
                <w:color w:val="000000"/>
              </w:rPr>
              <w:t>中</w:t>
            </w:r>
          </w:p>
        </w:tc>
        <w:tc>
          <w:tcPr>
            <w:tcW w:w="1565" w:type="dxa"/>
          </w:tcPr>
          <w:p w:rsidR="00D103C2" w:rsidRPr="007B611E" w:rsidRDefault="00F84E27" w:rsidP="00D103C2">
            <w:pPr>
              <w:jc w:val="center"/>
              <w:rPr>
                <w:rFonts w:eastAsia="標楷體"/>
                <w:color w:val="000000"/>
              </w:rPr>
            </w:pPr>
            <w:r w:rsidRPr="007B611E">
              <w:rPr>
                <w:rFonts w:eastAsia="標楷體" w:hAnsi="標楷體"/>
                <w:color w:val="000000"/>
              </w:rPr>
              <w:t>高</w:t>
            </w:r>
          </w:p>
        </w:tc>
        <w:tc>
          <w:tcPr>
            <w:tcW w:w="1489" w:type="dxa"/>
          </w:tcPr>
          <w:p w:rsidR="00D103C2" w:rsidRPr="007B611E" w:rsidRDefault="00F84E27" w:rsidP="00D103C2">
            <w:pPr>
              <w:jc w:val="center"/>
              <w:rPr>
                <w:rFonts w:eastAsia="標楷體"/>
                <w:color w:val="000000"/>
              </w:rPr>
            </w:pPr>
            <w:r w:rsidRPr="007B611E">
              <w:rPr>
                <w:rFonts w:eastAsia="標楷體" w:hAnsi="標楷體"/>
                <w:color w:val="000000"/>
              </w:rPr>
              <w:t>低</w:t>
            </w:r>
          </w:p>
        </w:tc>
      </w:tr>
      <w:tr w:rsidR="00D103C2" w:rsidRPr="007B611E" w:rsidTr="00D103C2">
        <w:tc>
          <w:tcPr>
            <w:tcW w:w="1648" w:type="dxa"/>
          </w:tcPr>
          <w:p w:rsidR="00D103C2" w:rsidRPr="007B611E" w:rsidRDefault="00F84E27" w:rsidP="00D103C2">
            <w:pPr>
              <w:jc w:val="center"/>
              <w:rPr>
                <w:rFonts w:eastAsia="標楷體"/>
                <w:color w:val="000000"/>
              </w:rPr>
            </w:pPr>
            <w:r w:rsidRPr="007B611E">
              <w:rPr>
                <w:rFonts w:eastAsia="標楷體" w:hAnsi="標楷體"/>
                <w:color w:val="000000"/>
              </w:rPr>
              <w:t>推</w:t>
            </w:r>
            <w:r w:rsidRPr="007B611E">
              <w:rPr>
                <w:rFonts w:eastAsia="標楷體"/>
                <w:color w:val="000000"/>
              </w:rPr>
              <w:t xml:space="preserve"> </w:t>
            </w:r>
            <w:r w:rsidRPr="007B611E">
              <w:rPr>
                <w:rFonts w:eastAsia="標楷體" w:hAnsi="標楷體"/>
                <w:color w:val="000000"/>
              </w:rPr>
              <w:t>薦</w:t>
            </w:r>
            <w:r w:rsidRPr="007B611E">
              <w:rPr>
                <w:rFonts w:eastAsia="標楷體"/>
                <w:color w:val="000000"/>
              </w:rPr>
              <w:t xml:space="preserve"> </w:t>
            </w:r>
            <w:r w:rsidRPr="007B611E">
              <w:rPr>
                <w:rFonts w:eastAsia="標楷體" w:hAnsi="標楷體"/>
                <w:color w:val="000000"/>
              </w:rPr>
              <w:t>函</w:t>
            </w:r>
          </w:p>
        </w:tc>
        <w:tc>
          <w:tcPr>
            <w:tcW w:w="1397" w:type="dxa"/>
          </w:tcPr>
          <w:p w:rsidR="00D103C2" w:rsidRPr="007B611E" w:rsidRDefault="00F84E27" w:rsidP="00D103C2">
            <w:pPr>
              <w:jc w:val="center"/>
              <w:rPr>
                <w:rFonts w:eastAsia="標楷體"/>
                <w:color w:val="000000"/>
              </w:rPr>
            </w:pPr>
            <w:r w:rsidRPr="007B611E">
              <w:rPr>
                <w:rFonts w:eastAsia="標楷體" w:hAnsi="標楷體"/>
                <w:color w:val="000000"/>
              </w:rPr>
              <w:t>低</w:t>
            </w:r>
          </w:p>
        </w:tc>
        <w:tc>
          <w:tcPr>
            <w:tcW w:w="1603" w:type="dxa"/>
          </w:tcPr>
          <w:p w:rsidR="00D103C2" w:rsidRPr="007B611E" w:rsidRDefault="00F84E27" w:rsidP="00D103C2">
            <w:pPr>
              <w:jc w:val="center"/>
              <w:rPr>
                <w:rFonts w:eastAsia="標楷體"/>
                <w:color w:val="000000"/>
              </w:rPr>
            </w:pPr>
            <w:r w:rsidRPr="007B611E">
              <w:rPr>
                <w:rFonts w:eastAsia="標楷體" w:hAnsi="標楷體"/>
                <w:color w:val="000000"/>
              </w:rPr>
              <w:t>未知</w:t>
            </w:r>
          </w:p>
        </w:tc>
        <w:tc>
          <w:tcPr>
            <w:tcW w:w="1565" w:type="dxa"/>
          </w:tcPr>
          <w:p w:rsidR="00D103C2" w:rsidRPr="007B611E" w:rsidRDefault="00F84E27" w:rsidP="00D103C2">
            <w:pPr>
              <w:jc w:val="center"/>
              <w:rPr>
                <w:rFonts w:eastAsia="標楷體"/>
                <w:color w:val="000000"/>
              </w:rPr>
            </w:pPr>
            <w:r w:rsidRPr="007B611E">
              <w:rPr>
                <w:rFonts w:eastAsia="標楷體" w:hAnsi="標楷體"/>
                <w:color w:val="000000"/>
              </w:rPr>
              <w:t>高</w:t>
            </w:r>
          </w:p>
        </w:tc>
        <w:tc>
          <w:tcPr>
            <w:tcW w:w="1489" w:type="dxa"/>
          </w:tcPr>
          <w:p w:rsidR="00D103C2" w:rsidRPr="007B611E" w:rsidRDefault="00F84E27" w:rsidP="00D103C2">
            <w:pPr>
              <w:jc w:val="center"/>
              <w:rPr>
                <w:rFonts w:eastAsia="標楷體"/>
                <w:color w:val="000000"/>
              </w:rPr>
            </w:pPr>
            <w:r w:rsidRPr="007B611E">
              <w:rPr>
                <w:rFonts w:eastAsia="標楷體" w:hAnsi="標楷體"/>
                <w:color w:val="000000"/>
              </w:rPr>
              <w:t>低</w:t>
            </w:r>
          </w:p>
        </w:tc>
      </w:tr>
    </w:tbl>
    <w:p w:rsidR="00D103C2" w:rsidRPr="007B611E" w:rsidRDefault="00F84E27" w:rsidP="00D103C2">
      <w:pPr>
        <w:ind w:left="660"/>
        <w:rPr>
          <w:rFonts w:eastAsia="標楷體"/>
          <w:color w:val="000000"/>
        </w:rPr>
      </w:pPr>
      <w:r w:rsidRPr="007B611E">
        <w:rPr>
          <w:rFonts w:eastAsia="標楷體" w:hAnsi="標楷體"/>
          <w:color w:val="000000"/>
        </w:rPr>
        <w:t>資料來源</w:t>
      </w:r>
      <w:r w:rsidRPr="007B611E">
        <w:rPr>
          <w:rFonts w:eastAsia="標楷體" w:hAnsi="標楷體"/>
          <w:color w:val="000000"/>
        </w:rPr>
        <w:t>:</w:t>
      </w:r>
      <w:r w:rsidRPr="007B611E">
        <w:rPr>
          <w:rFonts w:eastAsia="標楷體" w:hAnsi="標楷體"/>
          <w:b/>
          <w:color w:val="000000"/>
        </w:rPr>
        <w:t>以評估中心法甄選汽車業務人員效益之研究</w:t>
      </w:r>
      <w:r w:rsidRPr="007B611E">
        <w:rPr>
          <w:rFonts w:eastAsia="標楷體" w:hAnsi="標楷體"/>
          <w:color w:val="000000"/>
        </w:rPr>
        <w:t>(</w:t>
      </w:r>
      <w:r w:rsidRPr="007B611E">
        <w:rPr>
          <w:rFonts w:eastAsia="標楷體" w:hAnsi="標楷體"/>
          <w:color w:val="000000"/>
        </w:rPr>
        <w:t>頁</w:t>
      </w:r>
      <w:r w:rsidRPr="007B611E">
        <w:rPr>
          <w:rFonts w:eastAsia="標楷體"/>
          <w:color w:val="000000"/>
        </w:rPr>
        <w:t>8</w:t>
      </w:r>
      <w:r w:rsidRPr="007B611E">
        <w:rPr>
          <w:rFonts w:eastAsia="標楷體" w:hAnsi="標楷體"/>
          <w:color w:val="000000"/>
        </w:rPr>
        <w:t>),</w:t>
      </w:r>
      <w:r w:rsidRPr="007B611E">
        <w:rPr>
          <w:rFonts w:eastAsia="標楷體" w:hAnsi="標楷體"/>
          <w:color w:val="000000"/>
        </w:rPr>
        <w:t>張塞麟</w:t>
      </w:r>
      <w:r w:rsidRPr="007B611E">
        <w:rPr>
          <w:rFonts w:eastAsia="標楷體" w:hAnsi="標楷體"/>
          <w:color w:val="000000"/>
        </w:rPr>
        <w:t>,</w:t>
      </w:r>
      <w:r w:rsidRPr="007B611E">
        <w:rPr>
          <w:rFonts w:eastAsia="標楷體" w:hAnsi="標楷體"/>
          <w:color w:val="000000"/>
        </w:rPr>
        <w:t>民</w:t>
      </w:r>
      <w:r w:rsidRPr="007B611E">
        <w:rPr>
          <w:rFonts w:eastAsia="標楷體"/>
          <w:color w:val="000000"/>
        </w:rPr>
        <w:t>79</w:t>
      </w:r>
      <w:r w:rsidRPr="007B611E">
        <w:rPr>
          <w:rFonts w:eastAsia="標楷體" w:hAnsi="標楷體"/>
          <w:color w:val="000000"/>
        </w:rPr>
        <w:t>,</w:t>
      </w:r>
      <w:r w:rsidRPr="007B611E">
        <w:rPr>
          <w:rFonts w:eastAsia="標楷體" w:hAnsi="標楷體"/>
          <w:color w:val="000000"/>
        </w:rPr>
        <w:t>私立中原大學企業管理研究所碩士論文</w:t>
      </w:r>
      <w:r w:rsidRPr="007B611E">
        <w:rPr>
          <w:rFonts w:eastAsia="標楷體" w:hAnsi="標楷體"/>
          <w:color w:val="000000"/>
        </w:rPr>
        <w:t>,</w:t>
      </w:r>
      <w:r w:rsidRPr="007B611E">
        <w:rPr>
          <w:rFonts w:eastAsia="標楷體" w:hAnsi="標楷體"/>
          <w:color w:val="000000"/>
        </w:rPr>
        <w:t>桃園縣。</w:t>
      </w:r>
    </w:p>
    <w:p w:rsidR="00D103C2" w:rsidRPr="007B611E" w:rsidRDefault="00D103C2" w:rsidP="00D103C2">
      <w:pPr>
        <w:ind w:left="660"/>
        <w:rPr>
          <w:rFonts w:eastAsia="標楷體"/>
          <w:color w:val="000000"/>
        </w:rPr>
      </w:pPr>
    </w:p>
    <w:p w:rsidR="00D103C2" w:rsidRPr="007B611E" w:rsidRDefault="00F84E27" w:rsidP="00D103C2">
      <w:pPr>
        <w:ind w:left="660"/>
        <w:rPr>
          <w:rFonts w:eastAsia="標楷體"/>
          <w:color w:val="000000"/>
        </w:rPr>
      </w:pPr>
      <w:r w:rsidRPr="007B611E">
        <w:rPr>
          <w:rFonts w:eastAsia="標楷體" w:hAnsi="標楷體"/>
          <w:color w:val="000000"/>
        </w:rPr>
        <w:t>表</w:t>
      </w:r>
      <w:r w:rsidRPr="007B611E">
        <w:rPr>
          <w:rFonts w:eastAsia="標楷體"/>
          <w:color w:val="000000"/>
        </w:rPr>
        <w:t xml:space="preserve">1-3  </w:t>
      </w:r>
      <w:r w:rsidRPr="007B611E">
        <w:rPr>
          <w:rFonts w:eastAsia="標楷體" w:hAnsi="標楷體"/>
          <w:b/>
          <w:color w:val="000000"/>
        </w:rPr>
        <w:t>【生活課程】三個單元的單元目標舉隅</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6294"/>
      </w:tblGrid>
      <w:tr w:rsidR="00D103C2" w:rsidRPr="007B611E" w:rsidTr="00D103C2">
        <w:tc>
          <w:tcPr>
            <w:tcW w:w="1440" w:type="dxa"/>
          </w:tcPr>
          <w:p w:rsidR="00D103C2" w:rsidRPr="007B611E" w:rsidRDefault="00F84E27" w:rsidP="00D103C2">
            <w:pPr>
              <w:jc w:val="center"/>
              <w:rPr>
                <w:rFonts w:eastAsia="標楷體"/>
                <w:color w:val="000000"/>
              </w:rPr>
            </w:pPr>
            <w:r w:rsidRPr="007B611E">
              <w:rPr>
                <w:rFonts w:eastAsia="標楷體" w:hAnsi="標楷體"/>
                <w:color w:val="000000"/>
              </w:rPr>
              <w:t>單元主題</w:t>
            </w:r>
          </w:p>
        </w:tc>
        <w:tc>
          <w:tcPr>
            <w:tcW w:w="6294" w:type="dxa"/>
          </w:tcPr>
          <w:p w:rsidR="00D103C2" w:rsidRPr="007B611E" w:rsidRDefault="00F84E27" w:rsidP="00D103C2">
            <w:pPr>
              <w:jc w:val="center"/>
              <w:rPr>
                <w:rFonts w:eastAsia="標楷體"/>
                <w:color w:val="000000"/>
              </w:rPr>
            </w:pPr>
            <w:r w:rsidRPr="007B611E">
              <w:rPr>
                <w:rFonts w:eastAsia="標楷體" w:hAnsi="標楷體"/>
                <w:color w:val="000000"/>
              </w:rPr>
              <w:t>單</w:t>
            </w:r>
            <w:r w:rsidRPr="007B611E">
              <w:rPr>
                <w:rFonts w:eastAsia="標楷體"/>
                <w:color w:val="000000"/>
              </w:rPr>
              <w:t xml:space="preserve">    </w:t>
            </w:r>
            <w:r w:rsidRPr="007B611E">
              <w:rPr>
                <w:rFonts w:eastAsia="標楷體" w:hAnsi="標楷體"/>
                <w:color w:val="000000"/>
              </w:rPr>
              <w:t>元</w:t>
            </w:r>
            <w:r w:rsidRPr="007B611E">
              <w:rPr>
                <w:rFonts w:eastAsia="標楷體"/>
                <w:color w:val="000000"/>
              </w:rPr>
              <w:t xml:space="preserve">     </w:t>
            </w:r>
            <w:r w:rsidRPr="007B611E">
              <w:rPr>
                <w:rFonts w:eastAsia="標楷體" w:hAnsi="標楷體"/>
                <w:color w:val="000000"/>
              </w:rPr>
              <w:t>目</w:t>
            </w:r>
            <w:r w:rsidRPr="007B611E">
              <w:rPr>
                <w:rFonts w:eastAsia="標楷體"/>
                <w:color w:val="000000"/>
              </w:rPr>
              <w:t xml:space="preserve">     </w:t>
            </w:r>
            <w:r w:rsidRPr="007B611E">
              <w:rPr>
                <w:rFonts w:eastAsia="標楷體" w:hAnsi="標楷體"/>
                <w:color w:val="000000"/>
              </w:rPr>
              <w:t>標</w:t>
            </w:r>
          </w:p>
        </w:tc>
      </w:tr>
      <w:tr w:rsidR="00D103C2" w:rsidRPr="007B611E" w:rsidTr="00D103C2">
        <w:tc>
          <w:tcPr>
            <w:tcW w:w="1440" w:type="dxa"/>
          </w:tcPr>
          <w:p w:rsidR="00D103C2" w:rsidRPr="007B611E" w:rsidRDefault="00F84E27" w:rsidP="00D103C2">
            <w:pPr>
              <w:rPr>
                <w:rFonts w:eastAsia="標楷體"/>
                <w:color w:val="000000"/>
              </w:rPr>
            </w:pPr>
            <w:r w:rsidRPr="007B611E">
              <w:rPr>
                <w:rFonts w:eastAsia="標楷體" w:hAnsi="標楷體"/>
                <w:color w:val="000000"/>
              </w:rPr>
              <w:t>我的家庭</w:t>
            </w:r>
          </w:p>
        </w:tc>
        <w:tc>
          <w:tcPr>
            <w:tcW w:w="6294" w:type="dxa"/>
          </w:tcPr>
          <w:p w:rsidR="00D103C2" w:rsidRPr="007B611E" w:rsidRDefault="00F84E27" w:rsidP="00D103C2">
            <w:pPr>
              <w:rPr>
                <w:rFonts w:eastAsia="標楷體"/>
                <w:color w:val="000000"/>
              </w:rPr>
            </w:pPr>
            <w:r w:rsidRPr="007B611E">
              <w:rPr>
                <w:rFonts w:eastAsia="標楷體"/>
                <w:color w:val="000000"/>
              </w:rPr>
              <w:t>1.</w:t>
            </w:r>
            <w:r w:rsidRPr="007B611E">
              <w:rPr>
                <w:rFonts w:eastAsia="標楷體" w:hAnsi="標楷體"/>
                <w:color w:val="000000"/>
              </w:rPr>
              <w:t>認識家人的關係。</w:t>
            </w:r>
          </w:p>
          <w:p w:rsidR="00D103C2" w:rsidRPr="007B611E" w:rsidRDefault="00F84E27" w:rsidP="00D103C2">
            <w:pPr>
              <w:rPr>
                <w:rFonts w:eastAsia="標楷體"/>
                <w:color w:val="000000"/>
              </w:rPr>
            </w:pPr>
            <w:r w:rsidRPr="007B611E">
              <w:rPr>
                <w:rFonts w:eastAsia="標楷體"/>
                <w:color w:val="000000"/>
              </w:rPr>
              <w:lastRenderedPageBreak/>
              <w:t>2.</w:t>
            </w:r>
            <w:r w:rsidRPr="007B611E">
              <w:rPr>
                <w:rFonts w:eastAsia="標楷體" w:hAnsi="標楷體"/>
                <w:color w:val="000000"/>
              </w:rPr>
              <w:t>培養和家人和睦相處的態度。</w:t>
            </w:r>
          </w:p>
          <w:p w:rsidR="00D103C2" w:rsidRPr="007B611E" w:rsidRDefault="00F84E27" w:rsidP="00D103C2">
            <w:pPr>
              <w:rPr>
                <w:rFonts w:eastAsia="標楷體"/>
                <w:color w:val="000000"/>
              </w:rPr>
            </w:pPr>
            <w:r w:rsidRPr="007B611E">
              <w:rPr>
                <w:rFonts w:eastAsia="標楷體"/>
                <w:color w:val="000000"/>
              </w:rPr>
              <w:t>3.</w:t>
            </w:r>
            <w:r w:rsidRPr="007B611E">
              <w:rPr>
                <w:rFonts w:eastAsia="標楷體" w:hAnsi="標楷體"/>
                <w:color w:val="000000"/>
              </w:rPr>
              <w:t>發展做家事的能力。</w:t>
            </w:r>
          </w:p>
        </w:tc>
      </w:tr>
      <w:tr w:rsidR="00D103C2" w:rsidRPr="007B611E" w:rsidTr="00D103C2">
        <w:tc>
          <w:tcPr>
            <w:tcW w:w="1440" w:type="dxa"/>
          </w:tcPr>
          <w:p w:rsidR="00D103C2" w:rsidRPr="007B611E" w:rsidRDefault="00F84E27" w:rsidP="00D103C2">
            <w:pPr>
              <w:rPr>
                <w:rFonts w:eastAsia="標楷體"/>
                <w:color w:val="000000"/>
              </w:rPr>
            </w:pPr>
            <w:r w:rsidRPr="007B611E">
              <w:rPr>
                <w:rFonts w:eastAsia="標楷體" w:hAnsi="標楷體"/>
                <w:color w:val="000000"/>
              </w:rPr>
              <w:lastRenderedPageBreak/>
              <w:t>好玩的玩具</w:t>
            </w:r>
          </w:p>
        </w:tc>
        <w:tc>
          <w:tcPr>
            <w:tcW w:w="6294" w:type="dxa"/>
          </w:tcPr>
          <w:p w:rsidR="00D103C2" w:rsidRPr="007B611E" w:rsidRDefault="00F84E27" w:rsidP="00D103C2">
            <w:pPr>
              <w:rPr>
                <w:rFonts w:eastAsia="標楷體"/>
                <w:color w:val="000000"/>
              </w:rPr>
            </w:pPr>
            <w:r w:rsidRPr="007B611E">
              <w:rPr>
                <w:rFonts w:eastAsia="標楷體"/>
                <w:color w:val="000000"/>
              </w:rPr>
              <w:t>1.</w:t>
            </w:r>
            <w:r w:rsidRPr="007B611E">
              <w:rPr>
                <w:rFonts w:eastAsia="標楷體" w:hAnsi="標楷體"/>
                <w:color w:val="000000"/>
              </w:rPr>
              <w:t>認識玩具的種類並瞭解玩具會動的原因。</w:t>
            </w:r>
          </w:p>
          <w:p w:rsidR="00D103C2" w:rsidRPr="007B611E" w:rsidRDefault="00F84E27" w:rsidP="00D103C2">
            <w:pPr>
              <w:rPr>
                <w:rFonts w:eastAsia="標楷體"/>
                <w:color w:val="000000"/>
              </w:rPr>
            </w:pPr>
            <w:r w:rsidRPr="007B611E">
              <w:rPr>
                <w:rFonts w:eastAsia="標楷體"/>
                <w:color w:val="000000"/>
              </w:rPr>
              <w:t>2.</w:t>
            </w:r>
            <w:r w:rsidRPr="007B611E">
              <w:rPr>
                <w:rFonts w:eastAsia="標楷體" w:hAnsi="標楷體"/>
                <w:color w:val="000000"/>
              </w:rPr>
              <w:t>表現玩玩具的正確態度。</w:t>
            </w:r>
          </w:p>
          <w:p w:rsidR="00D103C2" w:rsidRPr="007B611E" w:rsidRDefault="00F84E27" w:rsidP="00D103C2">
            <w:pPr>
              <w:rPr>
                <w:rFonts w:eastAsia="標楷體"/>
                <w:color w:val="000000"/>
              </w:rPr>
            </w:pPr>
            <w:r w:rsidRPr="007B611E">
              <w:rPr>
                <w:rFonts w:eastAsia="標楷體"/>
                <w:color w:val="000000"/>
              </w:rPr>
              <w:t>3.</w:t>
            </w:r>
            <w:r w:rsidRPr="007B611E">
              <w:rPr>
                <w:rFonts w:eastAsia="標楷體" w:hAnsi="標楷體"/>
                <w:color w:val="000000"/>
              </w:rPr>
              <w:t>發展製作玩具的能力。</w:t>
            </w:r>
          </w:p>
        </w:tc>
      </w:tr>
      <w:tr w:rsidR="00D103C2" w:rsidRPr="007B611E" w:rsidTr="00D103C2">
        <w:tc>
          <w:tcPr>
            <w:tcW w:w="1440" w:type="dxa"/>
          </w:tcPr>
          <w:p w:rsidR="00D103C2" w:rsidRPr="007B611E" w:rsidRDefault="00F84E27" w:rsidP="00D103C2">
            <w:pPr>
              <w:rPr>
                <w:rFonts w:eastAsia="標楷體"/>
                <w:color w:val="000000"/>
              </w:rPr>
            </w:pPr>
            <w:r w:rsidRPr="007B611E">
              <w:rPr>
                <w:rFonts w:eastAsia="標楷體" w:hAnsi="標楷體"/>
                <w:color w:val="000000"/>
              </w:rPr>
              <w:t>植物長大了</w:t>
            </w:r>
          </w:p>
        </w:tc>
        <w:tc>
          <w:tcPr>
            <w:tcW w:w="6294" w:type="dxa"/>
          </w:tcPr>
          <w:p w:rsidR="00D103C2" w:rsidRPr="007B611E" w:rsidRDefault="00F84E27" w:rsidP="00D103C2">
            <w:pPr>
              <w:rPr>
                <w:rFonts w:eastAsia="標楷體"/>
                <w:color w:val="000000"/>
              </w:rPr>
            </w:pPr>
            <w:r w:rsidRPr="007B611E">
              <w:rPr>
                <w:rFonts w:eastAsia="標楷體"/>
                <w:color w:val="000000"/>
              </w:rPr>
              <w:t>1.</w:t>
            </w:r>
            <w:r w:rsidRPr="007B611E">
              <w:rPr>
                <w:rFonts w:eastAsia="標楷體" w:hAnsi="標楷體"/>
                <w:color w:val="000000"/>
              </w:rPr>
              <w:t>瞭解植物成長的情形。</w:t>
            </w:r>
          </w:p>
          <w:p w:rsidR="00D103C2" w:rsidRPr="007B611E" w:rsidRDefault="00F84E27" w:rsidP="00D103C2">
            <w:pPr>
              <w:rPr>
                <w:rFonts w:eastAsia="標楷體"/>
                <w:color w:val="000000"/>
              </w:rPr>
            </w:pPr>
            <w:r w:rsidRPr="007B611E">
              <w:rPr>
                <w:rFonts w:eastAsia="標楷體"/>
                <w:color w:val="000000"/>
              </w:rPr>
              <w:t>2.</w:t>
            </w:r>
            <w:r w:rsidRPr="007B611E">
              <w:rPr>
                <w:rFonts w:eastAsia="標楷體" w:hAnsi="標楷體"/>
                <w:color w:val="000000"/>
              </w:rPr>
              <w:t>培養關心植物成長和愛護植物態度。</w:t>
            </w:r>
          </w:p>
          <w:p w:rsidR="00D103C2" w:rsidRPr="007B611E" w:rsidRDefault="00F84E27" w:rsidP="00D103C2">
            <w:pPr>
              <w:rPr>
                <w:rFonts w:eastAsia="標楷體"/>
                <w:color w:val="000000"/>
              </w:rPr>
            </w:pPr>
            <w:r w:rsidRPr="007B611E">
              <w:rPr>
                <w:rFonts w:eastAsia="標楷體"/>
                <w:color w:val="000000"/>
              </w:rPr>
              <w:t>3.</w:t>
            </w:r>
            <w:r w:rsidRPr="007B611E">
              <w:rPr>
                <w:rFonts w:eastAsia="標楷體" w:hAnsi="標楷體"/>
                <w:color w:val="000000"/>
              </w:rPr>
              <w:t>發展記錄植物成長的能力。</w:t>
            </w:r>
          </w:p>
        </w:tc>
      </w:tr>
    </w:tbl>
    <w:p w:rsidR="00D103C2" w:rsidRPr="007B611E" w:rsidRDefault="00F84E27" w:rsidP="00D103C2">
      <w:pPr>
        <w:ind w:firstLine="720"/>
        <w:rPr>
          <w:rFonts w:eastAsia="標楷體"/>
          <w:color w:val="000000"/>
        </w:rPr>
      </w:pPr>
      <w:r w:rsidRPr="007B611E">
        <w:rPr>
          <w:rFonts w:eastAsia="標楷體" w:hAnsi="標楷體"/>
          <w:color w:val="000000"/>
        </w:rPr>
        <w:t>資料來源</w:t>
      </w:r>
      <w:r w:rsidRPr="007B611E">
        <w:rPr>
          <w:rFonts w:eastAsia="標楷體" w:hAnsi="標楷體"/>
          <w:color w:val="000000"/>
        </w:rPr>
        <w:t>:</w:t>
      </w:r>
      <w:r w:rsidRPr="007B611E">
        <w:rPr>
          <w:rFonts w:eastAsia="標楷體"/>
          <w:color w:val="000000"/>
        </w:rPr>
        <w:t>“</w:t>
      </w:r>
      <w:r w:rsidRPr="007B611E">
        <w:rPr>
          <w:rFonts w:eastAsia="標楷體" w:hAnsi="標楷體"/>
          <w:color w:val="000000"/>
        </w:rPr>
        <w:t>談國民小學九年一貫課程中的社會學習領域課程</w:t>
      </w:r>
      <w:r w:rsidRPr="007B611E">
        <w:rPr>
          <w:rFonts w:eastAsia="標楷體"/>
          <w:color w:val="000000"/>
        </w:rPr>
        <w:t>”</w:t>
      </w:r>
      <w:r w:rsidRPr="007B611E">
        <w:rPr>
          <w:rFonts w:eastAsia="標楷體" w:hAnsi="標楷體"/>
          <w:color w:val="000000"/>
        </w:rPr>
        <w:t>,</w:t>
      </w:r>
      <w:r w:rsidRPr="007B611E">
        <w:rPr>
          <w:rFonts w:eastAsia="標楷體"/>
          <w:color w:val="000000"/>
        </w:rPr>
        <w:t xml:space="preserve"> </w:t>
      </w:r>
      <w:r w:rsidRPr="007B611E">
        <w:rPr>
          <w:rFonts w:eastAsia="標楷體" w:hAnsi="標楷體"/>
          <w:color w:val="000000"/>
        </w:rPr>
        <w:t>簡後聰</w:t>
      </w:r>
      <w:r w:rsidRPr="007B611E">
        <w:rPr>
          <w:rFonts w:eastAsia="標楷體" w:hAnsi="標楷體"/>
          <w:color w:val="000000"/>
        </w:rPr>
        <w:t>,</w:t>
      </w:r>
    </w:p>
    <w:p w:rsidR="00D103C2" w:rsidRPr="007B611E" w:rsidRDefault="00F84E27" w:rsidP="00D103C2">
      <w:pPr>
        <w:ind w:firstLine="720"/>
        <w:rPr>
          <w:rFonts w:eastAsia="標楷體"/>
          <w:color w:val="000000"/>
        </w:rPr>
      </w:pPr>
      <w:r w:rsidRPr="007B611E">
        <w:rPr>
          <w:rFonts w:eastAsia="標楷體"/>
          <w:color w:val="000000"/>
        </w:rPr>
        <w:t>2001</w:t>
      </w:r>
      <w:r w:rsidRPr="007B611E">
        <w:rPr>
          <w:rFonts w:eastAsia="標楷體" w:hAnsi="標楷體"/>
          <w:color w:val="000000"/>
        </w:rPr>
        <w:t>,</w:t>
      </w:r>
      <w:r w:rsidRPr="007B611E">
        <w:rPr>
          <w:rFonts w:eastAsia="標楷體" w:hAnsi="標楷體"/>
          <w:b/>
          <w:color w:val="000000"/>
        </w:rPr>
        <w:t>國教新知</w:t>
      </w:r>
      <w:r w:rsidRPr="007B611E">
        <w:rPr>
          <w:rFonts w:eastAsia="標楷體" w:hAnsi="標楷體"/>
          <w:b/>
          <w:color w:val="000000"/>
        </w:rPr>
        <w:t>,</w:t>
      </w:r>
      <w:r w:rsidRPr="007B611E">
        <w:rPr>
          <w:rFonts w:eastAsia="標楷體"/>
          <w:b/>
          <w:color w:val="000000"/>
        </w:rPr>
        <w:t>48</w:t>
      </w:r>
      <w:r w:rsidRPr="007B611E">
        <w:rPr>
          <w:rFonts w:eastAsia="標楷體" w:hAnsi="標楷體"/>
          <w:color w:val="000000"/>
        </w:rPr>
        <w:t>(</w:t>
      </w:r>
      <w:r w:rsidRPr="007B611E">
        <w:rPr>
          <w:rFonts w:eastAsia="標楷體"/>
          <w:color w:val="000000"/>
        </w:rPr>
        <w:t>1</w:t>
      </w:r>
      <w:r w:rsidRPr="007B611E">
        <w:rPr>
          <w:rFonts w:eastAsia="標楷體" w:hAnsi="標楷體"/>
          <w:color w:val="000000"/>
        </w:rPr>
        <w:t>),</w:t>
      </w:r>
      <w:r w:rsidRPr="007B611E">
        <w:rPr>
          <w:rFonts w:eastAsia="標楷體"/>
          <w:color w:val="000000"/>
        </w:rPr>
        <w:t>18</w:t>
      </w:r>
      <w:r w:rsidRPr="007B611E">
        <w:rPr>
          <w:rFonts w:eastAsia="標楷體" w:hAnsi="標楷體"/>
          <w:color w:val="000000"/>
        </w:rPr>
        <w:t>。</w:t>
      </w:r>
    </w:p>
    <w:p w:rsidR="00D103C2" w:rsidRPr="007B611E" w:rsidRDefault="00D103C2" w:rsidP="00D103C2">
      <w:pPr>
        <w:ind w:left="660"/>
        <w:rPr>
          <w:rFonts w:eastAsia="標楷體"/>
          <w:color w:val="000000"/>
        </w:rPr>
      </w:pPr>
    </w:p>
    <w:p w:rsidR="00D103C2" w:rsidRPr="007B611E" w:rsidRDefault="00F84E27" w:rsidP="00D103C2">
      <w:pPr>
        <w:ind w:left="660"/>
        <w:rPr>
          <w:rFonts w:eastAsia="標楷體"/>
          <w:color w:val="000000"/>
        </w:rPr>
      </w:pPr>
      <w:r w:rsidRPr="007B611E">
        <w:rPr>
          <w:rFonts w:eastAsia="標楷體"/>
          <w:color w:val="000000"/>
        </w:rPr>
        <w:t xml:space="preserve">Table 1.1. </w:t>
      </w:r>
      <w:r w:rsidRPr="007B611E">
        <w:rPr>
          <w:rFonts w:eastAsia="標楷體"/>
          <w:i/>
          <w:color w:val="000000"/>
        </w:rPr>
        <w:t xml:space="preserve">Summary of Hierarchical Regression Analysis for Variable Predicting Adult Daughter’s Belief in Paternalism (N = 46) </w:t>
      </w:r>
    </w:p>
    <w:p w:rsidR="00D103C2" w:rsidRPr="007B611E" w:rsidRDefault="00360AB5" w:rsidP="00D103C2">
      <w:pPr>
        <w:ind w:left="660" w:firstLine="480"/>
        <w:rPr>
          <w:rFonts w:eastAsia="標楷體"/>
          <w:color w:val="000000"/>
        </w:rPr>
      </w:pPr>
      <w:r>
        <w:rPr>
          <w:rFonts w:eastAsia="標楷體"/>
          <w:noProof/>
          <w:color w:val="000000"/>
          <w:sz w:val="20"/>
        </w:rPr>
        <mc:AlternateContent>
          <mc:Choice Requires="wps">
            <w:drawing>
              <wp:anchor distT="0" distB="0" distL="114300" distR="114300" simplePos="0" relativeHeight="251649536" behindDoc="0" locked="0" layoutInCell="0" allowOverlap="1">
                <wp:simplePos x="0" y="0"/>
                <wp:positionH relativeFrom="column">
                  <wp:posOffset>381000</wp:posOffset>
                </wp:positionH>
                <wp:positionV relativeFrom="paragraph">
                  <wp:posOffset>0</wp:posOffset>
                </wp:positionV>
                <wp:extent cx="4191000" cy="0"/>
                <wp:effectExtent l="13335" t="13970" r="5715" b="5080"/>
                <wp:wrapNone/>
                <wp:docPr id="4"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F34A0" id="Line 21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U9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" o:allowincell="f"/>
            </w:pict>
          </mc:Fallback>
        </mc:AlternateContent>
      </w:r>
      <w:r>
        <w:rPr>
          <w:rFonts w:eastAsia="標楷體"/>
          <w:noProof/>
          <w:color w:val="000000"/>
          <w:sz w:val="20"/>
        </w:rPr>
        <mc:AlternateContent>
          <mc:Choice Requires="wps">
            <w:drawing>
              <wp:anchor distT="0" distB="0" distL="114300" distR="114300" simplePos="0" relativeHeight="251648512" behindDoc="0" locked="0" layoutInCell="0" allowOverlap="1">
                <wp:simplePos x="0" y="0"/>
                <wp:positionH relativeFrom="column">
                  <wp:posOffset>457200</wp:posOffset>
                </wp:positionH>
                <wp:positionV relativeFrom="paragraph">
                  <wp:posOffset>0</wp:posOffset>
                </wp:positionV>
                <wp:extent cx="4191000" cy="0"/>
                <wp:effectExtent l="13335" t="13970" r="5715" b="5080"/>
                <wp:wrapNone/>
                <wp:docPr id="3"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328AE" id="Line 2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J9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" o:allowincell="f"/>
            </w:pict>
          </mc:Fallback>
        </mc:AlternateContent>
      </w:r>
      <w:r w:rsidR="00F84E27" w:rsidRPr="007B611E">
        <w:rPr>
          <w:rFonts w:eastAsia="標楷體"/>
          <w:color w:val="000000"/>
        </w:rPr>
        <w:t xml:space="preserve">Variable                     </w:t>
      </w:r>
      <w:r w:rsidR="00F84E27" w:rsidRPr="007B611E">
        <w:rPr>
          <w:rFonts w:eastAsia="標楷體"/>
          <w:i/>
          <w:color w:val="000000"/>
        </w:rPr>
        <w:t>B</w:t>
      </w:r>
      <w:r w:rsidR="00F84E27" w:rsidRPr="007B611E">
        <w:rPr>
          <w:rFonts w:eastAsia="標楷體"/>
          <w:color w:val="000000"/>
        </w:rPr>
        <w:t xml:space="preserve">       </w:t>
      </w:r>
      <w:r w:rsidR="00F84E27" w:rsidRPr="007B611E">
        <w:rPr>
          <w:rFonts w:eastAsia="標楷體"/>
          <w:i/>
          <w:color w:val="000000"/>
        </w:rPr>
        <w:t>SE B</w:t>
      </w:r>
      <w:r w:rsidR="00F84E27" w:rsidRPr="007B611E">
        <w:rPr>
          <w:rFonts w:eastAsia="標楷體"/>
          <w:color w:val="000000"/>
        </w:rPr>
        <w:t xml:space="preserve">       </w:t>
      </w:r>
      <w:r w:rsidR="00D103C2" w:rsidRPr="007B611E">
        <w:rPr>
          <w:rFonts w:eastAsia="標楷體"/>
          <w:color w:val="000000"/>
        </w:rPr>
        <w:sym w:font="Symbol" w:char="F062"/>
      </w:r>
    </w:p>
    <w:p w:rsidR="00D103C2" w:rsidRPr="007B611E" w:rsidRDefault="00360AB5" w:rsidP="00D103C2">
      <w:pPr>
        <w:ind w:left="660"/>
        <w:rPr>
          <w:rFonts w:eastAsia="標楷體"/>
          <w:color w:val="000000"/>
        </w:rPr>
      </w:pPr>
      <w:r>
        <w:rPr>
          <w:rFonts w:eastAsia="標楷體"/>
          <w:noProof/>
          <w:color w:val="000000"/>
          <w:sz w:val="20"/>
        </w:rPr>
        <mc:AlternateContent>
          <mc:Choice Requires="wps">
            <w:drawing>
              <wp:anchor distT="0" distB="0" distL="114300" distR="114300" simplePos="0" relativeHeight="251650560" behindDoc="0" locked="0" layoutInCell="0" allowOverlap="1">
                <wp:simplePos x="0" y="0"/>
                <wp:positionH relativeFrom="column">
                  <wp:posOffset>381000</wp:posOffset>
                </wp:positionH>
                <wp:positionV relativeFrom="paragraph">
                  <wp:posOffset>0</wp:posOffset>
                </wp:positionV>
                <wp:extent cx="4267200" cy="0"/>
                <wp:effectExtent l="13335" t="10160" r="5715" b="8890"/>
                <wp:wrapNone/>
                <wp:docPr id="2"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E1E6C" id="Line 2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0" to="3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NYEw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" o:allowincell="f"/>
            </w:pict>
          </mc:Fallback>
        </mc:AlternateContent>
      </w:r>
      <w:r w:rsidR="00F84E27" w:rsidRPr="007B611E">
        <w:rPr>
          <w:rFonts w:eastAsia="標楷體"/>
          <w:color w:val="000000"/>
        </w:rPr>
        <w:t>Step 1</w:t>
      </w:r>
    </w:p>
    <w:p w:rsidR="00D103C2" w:rsidRPr="007B611E" w:rsidRDefault="00F84E27" w:rsidP="00D103C2">
      <w:pPr>
        <w:ind w:left="660"/>
        <w:rPr>
          <w:rFonts w:eastAsia="標楷體"/>
          <w:color w:val="000000"/>
        </w:rPr>
      </w:pPr>
      <w:r w:rsidRPr="007B611E">
        <w:rPr>
          <w:rFonts w:eastAsia="標楷體"/>
          <w:color w:val="000000"/>
        </w:rPr>
        <w:t xml:space="preserve">  Daughter’s education            -5.89     1.93      -.41**</w:t>
      </w:r>
    </w:p>
    <w:p w:rsidR="00D103C2" w:rsidRPr="007B611E" w:rsidRDefault="00F84E27" w:rsidP="00D103C2">
      <w:pPr>
        <w:ind w:left="660"/>
        <w:rPr>
          <w:rFonts w:eastAsia="標楷體"/>
          <w:color w:val="000000"/>
        </w:rPr>
      </w:pPr>
      <w:r w:rsidRPr="007B611E">
        <w:rPr>
          <w:rFonts w:eastAsia="標楷體"/>
          <w:color w:val="000000"/>
        </w:rPr>
        <w:t xml:space="preserve">  Mother’s age                   0.67     0.31       .21*</w:t>
      </w:r>
    </w:p>
    <w:p w:rsidR="00D103C2" w:rsidRPr="007B611E" w:rsidRDefault="00F84E27" w:rsidP="00D103C2">
      <w:pPr>
        <w:ind w:left="660"/>
        <w:rPr>
          <w:rFonts w:eastAsia="標楷體"/>
          <w:color w:val="000000"/>
        </w:rPr>
      </w:pPr>
      <w:r w:rsidRPr="007B611E">
        <w:rPr>
          <w:rFonts w:eastAsia="標楷體"/>
          <w:color w:val="000000"/>
        </w:rPr>
        <w:t>Step 2</w:t>
      </w:r>
    </w:p>
    <w:p w:rsidR="00D103C2" w:rsidRPr="007B611E" w:rsidRDefault="00F84E27" w:rsidP="00D103C2">
      <w:pPr>
        <w:ind w:left="660"/>
        <w:rPr>
          <w:rFonts w:eastAsia="標楷體"/>
          <w:color w:val="000000"/>
        </w:rPr>
      </w:pPr>
      <w:r w:rsidRPr="007B611E">
        <w:rPr>
          <w:rFonts w:eastAsia="標楷體"/>
          <w:color w:val="000000"/>
        </w:rPr>
        <w:t xml:space="preserve">  Daughter’s education            -3.19     1.81      -.22</w:t>
      </w:r>
    </w:p>
    <w:p w:rsidR="00D103C2" w:rsidRPr="007B611E" w:rsidRDefault="00F84E27" w:rsidP="00D103C2">
      <w:pPr>
        <w:ind w:left="660" w:firstLine="240"/>
        <w:rPr>
          <w:rFonts w:eastAsia="標楷體"/>
          <w:color w:val="000000"/>
        </w:rPr>
      </w:pPr>
      <w:r w:rsidRPr="007B611E">
        <w:rPr>
          <w:rFonts w:eastAsia="標楷體"/>
          <w:color w:val="000000"/>
        </w:rPr>
        <w:t>Mother’s age                   0.31     0.28       .14</w:t>
      </w:r>
    </w:p>
    <w:p w:rsidR="00D103C2" w:rsidRPr="007B611E" w:rsidRDefault="00F84E27" w:rsidP="00D103C2">
      <w:pPr>
        <w:ind w:left="660" w:firstLine="240"/>
        <w:rPr>
          <w:rFonts w:eastAsia="標楷體"/>
          <w:color w:val="000000"/>
        </w:rPr>
      </w:pPr>
      <w:r w:rsidRPr="007B611E">
        <w:rPr>
          <w:rFonts w:eastAsia="標楷體"/>
          <w:color w:val="000000"/>
        </w:rPr>
        <w:t xml:space="preserve">Attitude toward elders           </w:t>
      </w:r>
      <w:r w:rsidRPr="007B611E">
        <w:rPr>
          <w:rFonts w:eastAsia="標楷體"/>
          <w:color w:val="000000"/>
          <w:sz w:val="20"/>
        </w:rPr>
        <w:t xml:space="preserve"> </w:t>
      </w:r>
      <w:r w:rsidRPr="007B611E">
        <w:rPr>
          <w:rFonts w:eastAsia="標楷體"/>
          <w:color w:val="000000"/>
        </w:rPr>
        <w:t>1.06     0.28       .54</w:t>
      </w:r>
    </w:p>
    <w:p w:rsidR="00D103C2" w:rsidRPr="007B611E" w:rsidRDefault="00F84E27" w:rsidP="00D103C2">
      <w:pPr>
        <w:ind w:left="660" w:firstLine="240"/>
        <w:rPr>
          <w:rFonts w:eastAsia="標楷體"/>
          <w:color w:val="000000"/>
        </w:rPr>
      </w:pPr>
      <w:r w:rsidRPr="007B611E">
        <w:rPr>
          <w:rFonts w:eastAsia="標楷體"/>
          <w:color w:val="000000"/>
        </w:rPr>
        <w:t xml:space="preserve">Affective feelings              </w:t>
      </w:r>
      <w:r w:rsidRPr="007B611E">
        <w:rPr>
          <w:rFonts w:eastAsia="標楷體"/>
          <w:color w:val="000000"/>
          <w:sz w:val="32"/>
        </w:rPr>
        <w:t xml:space="preserve"> </w:t>
      </w:r>
      <w:r w:rsidRPr="007B611E">
        <w:rPr>
          <w:rFonts w:eastAsia="標楷體"/>
          <w:color w:val="000000"/>
        </w:rPr>
        <w:t>1.53     0.60       .31*</w:t>
      </w:r>
    </w:p>
    <w:p w:rsidR="00D103C2" w:rsidRPr="007B611E" w:rsidRDefault="00F84E27" w:rsidP="00D103C2">
      <w:pPr>
        <w:ind w:left="660" w:firstLine="240"/>
        <w:rPr>
          <w:rFonts w:eastAsia="標楷體"/>
          <w:color w:val="000000"/>
        </w:rPr>
      </w:pPr>
      <w:r w:rsidRPr="007B611E">
        <w:rPr>
          <w:rFonts w:eastAsia="標楷體"/>
          <w:color w:val="000000"/>
        </w:rPr>
        <w:t xml:space="preserve">Dogmatism                   </w:t>
      </w:r>
      <w:r w:rsidRPr="007B611E">
        <w:rPr>
          <w:rFonts w:eastAsia="標楷體"/>
          <w:color w:val="000000"/>
          <w:sz w:val="16"/>
        </w:rPr>
        <w:t xml:space="preserve"> </w:t>
      </w:r>
      <w:r w:rsidRPr="007B611E">
        <w:rPr>
          <w:rFonts w:eastAsia="標楷體"/>
          <w:color w:val="000000"/>
        </w:rPr>
        <w:t>-0.03     0.10       -.04</w:t>
      </w:r>
    </w:p>
    <w:p w:rsidR="00D103C2" w:rsidRPr="007B611E" w:rsidRDefault="00360AB5" w:rsidP="00D103C2">
      <w:pPr>
        <w:ind w:left="720"/>
        <w:rPr>
          <w:rFonts w:eastAsia="標楷體"/>
          <w:color w:val="000000"/>
        </w:rPr>
      </w:pPr>
      <w:r>
        <w:rPr>
          <w:rFonts w:eastAsia="標楷體"/>
          <w:i/>
          <w:noProof/>
          <w:color w:val="000000"/>
          <w:sz w:val="20"/>
        </w:rPr>
        <mc:AlternateContent>
          <mc:Choice Requires="wps">
            <w:drawing>
              <wp:anchor distT="0" distB="0" distL="114300" distR="114300" simplePos="0" relativeHeight="251651584" behindDoc="0" locked="0" layoutInCell="0" allowOverlap="1">
                <wp:simplePos x="0" y="0"/>
                <wp:positionH relativeFrom="column">
                  <wp:posOffset>457200</wp:posOffset>
                </wp:positionH>
                <wp:positionV relativeFrom="paragraph">
                  <wp:posOffset>0</wp:posOffset>
                </wp:positionV>
                <wp:extent cx="4267200" cy="0"/>
                <wp:effectExtent l="13335" t="6350" r="5715" b="12700"/>
                <wp:wrapNone/>
                <wp:docPr id="1"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28248" id="Line 2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3T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" o:allowincell="f"/>
            </w:pict>
          </mc:Fallback>
        </mc:AlternateContent>
      </w:r>
      <w:r w:rsidR="00F84E27" w:rsidRPr="007B611E">
        <w:rPr>
          <w:rFonts w:eastAsia="標楷體"/>
          <w:i/>
          <w:color w:val="000000"/>
        </w:rPr>
        <w:t>Note. R</w:t>
      </w:r>
      <w:r w:rsidR="00F84E27" w:rsidRPr="007B611E">
        <w:rPr>
          <w:rFonts w:eastAsia="標楷體"/>
          <w:color w:val="000000"/>
          <w:vertAlign w:val="superscript"/>
        </w:rPr>
        <w:t>2</w:t>
      </w:r>
      <w:r w:rsidR="00F84E27" w:rsidRPr="007B611E">
        <w:rPr>
          <w:rFonts w:eastAsia="標楷體"/>
          <w:color w:val="000000"/>
        </w:rPr>
        <w:t xml:space="preserve"> = .26 for Step 1; </w:t>
      </w:r>
      <w:r w:rsidR="00D103C2" w:rsidRPr="007B611E">
        <w:rPr>
          <w:rFonts w:eastAsia="標楷體"/>
          <w:color w:val="000000"/>
        </w:rPr>
        <w:sym w:font="Symbol" w:char="F044"/>
      </w:r>
      <w:r w:rsidR="00F84E27" w:rsidRPr="007B611E">
        <w:rPr>
          <w:rFonts w:eastAsia="標楷體"/>
          <w:color w:val="000000"/>
        </w:rPr>
        <w:t xml:space="preserve"> </w:t>
      </w:r>
      <w:r w:rsidR="00F84E27" w:rsidRPr="007B611E">
        <w:rPr>
          <w:rFonts w:eastAsia="標楷體"/>
          <w:i/>
          <w:color w:val="000000"/>
        </w:rPr>
        <w:t>R</w:t>
      </w:r>
      <w:r w:rsidR="00F84E27" w:rsidRPr="007B611E">
        <w:rPr>
          <w:rFonts w:eastAsia="標楷體"/>
          <w:color w:val="000000"/>
          <w:vertAlign w:val="superscript"/>
        </w:rPr>
        <w:t xml:space="preserve">2 </w:t>
      </w:r>
      <w:r w:rsidR="00F84E27" w:rsidRPr="007B611E">
        <w:rPr>
          <w:rFonts w:eastAsia="標楷體"/>
          <w:color w:val="000000"/>
        </w:rPr>
        <w:t>= .25 for Step 2 (</w:t>
      </w:r>
      <w:r w:rsidR="00F84E27" w:rsidRPr="007B611E">
        <w:rPr>
          <w:rFonts w:eastAsia="標楷體"/>
          <w:i/>
          <w:color w:val="000000"/>
        </w:rPr>
        <w:t>p</w:t>
      </w:r>
      <w:r w:rsidR="00F84E27" w:rsidRPr="007B611E">
        <w:rPr>
          <w:rFonts w:eastAsia="標楷體"/>
          <w:color w:val="000000"/>
        </w:rPr>
        <w:t xml:space="preserve">s &lt; .05). From “Relationship of Personal–Social Variables to Belief in Paternalism in Parent Caregiving Situations,” by V. G. Cicirelli, 1990, </w:t>
      </w:r>
      <w:r w:rsidR="00F84E27" w:rsidRPr="007B611E">
        <w:rPr>
          <w:rFonts w:eastAsia="標楷體"/>
          <w:i/>
          <w:color w:val="000000"/>
        </w:rPr>
        <w:t xml:space="preserve">Psychology and Aging, 5, </w:t>
      </w:r>
      <w:r w:rsidR="00F84E27" w:rsidRPr="007B611E">
        <w:rPr>
          <w:rFonts w:eastAsia="標楷體"/>
          <w:color w:val="000000"/>
        </w:rPr>
        <w:t>436. Copyright 1990 by the American Psychological Association. Adapted with permission of the author.</w:t>
      </w:r>
    </w:p>
    <w:p w:rsidR="00D103C2" w:rsidRPr="007B611E" w:rsidRDefault="00F84E27" w:rsidP="00D103C2">
      <w:pPr>
        <w:ind w:left="720"/>
        <w:rPr>
          <w:rFonts w:eastAsia="標楷體"/>
          <w:color w:val="000000"/>
        </w:rPr>
      </w:pPr>
      <w:r w:rsidRPr="007B611E">
        <w:rPr>
          <w:rFonts w:eastAsia="標楷體"/>
          <w:color w:val="000000"/>
        </w:rPr>
        <w:t>*</w:t>
      </w:r>
      <w:r w:rsidRPr="007B611E">
        <w:rPr>
          <w:rFonts w:eastAsia="標楷體"/>
          <w:i/>
          <w:color w:val="000000"/>
        </w:rPr>
        <w:t>p</w:t>
      </w:r>
      <w:r w:rsidRPr="007B611E">
        <w:rPr>
          <w:rFonts w:eastAsia="標楷體"/>
          <w:color w:val="000000"/>
        </w:rPr>
        <w:t xml:space="preserve"> &lt; .05. **</w:t>
      </w:r>
      <w:r w:rsidRPr="007B611E">
        <w:rPr>
          <w:rFonts w:eastAsia="標楷體"/>
          <w:i/>
          <w:color w:val="000000"/>
        </w:rPr>
        <w:t>p</w:t>
      </w:r>
      <w:r w:rsidRPr="007B611E">
        <w:rPr>
          <w:rFonts w:eastAsia="標楷體"/>
          <w:color w:val="000000"/>
        </w:rPr>
        <w:t xml:space="preserve"> &lt; .01.</w:t>
      </w:r>
    </w:p>
    <w:p w:rsidR="00D103C2" w:rsidRPr="007B611E" w:rsidRDefault="00D103C2" w:rsidP="00D103C2">
      <w:pPr>
        <w:ind w:left="660"/>
        <w:rPr>
          <w:rFonts w:eastAsia="標楷體"/>
          <w:color w:val="000000"/>
        </w:rPr>
      </w:pP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二</w:t>
      </w:r>
      <w:r w:rsidRPr="007B611E">
        <w:rPr>
          <w:rFonts w:eastAsia="標楷體"/>
          <w:color w:val="000000"/>
        </w:rPr>
        <w:t xml:space="preserve">) </w:t>
      </w:r>
      <w:r w:rsidRPr="007B611E">
        <w:rPr>
          <w:rFonts w:eastAsia="標楷體" w:hAnsi="標楷體"/>
          <w:color w:val="000000"/>
        </w:rPr>
        <w:t>圖的製作﹕</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圖形可以清楚的顯現某種趨勢﹐尤其可以呈現變項之間交叉或互動的關係﹐但繪製圖形費時費力﹐所以圖形通常只用來呈現必要而且重要的資料。圖形繪製的原則是﹕簡明﹑扼要﹑易懂。</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圖形的種類眾多﹐不論何種圖形均包括﹕標題﹑內容﹑註記三部份﹐格式如下﹕</w:t>
      </w:r>
    </w:p>
    <w:p w:rsidR="00D103C2" w:rsidRPr="007B611E" w:rsidRDefault="00F84E27" w:rsidP="004176EB">
      <w:pPr>
        <w:numPr>
          <w:ilvl w:val="0"/>
          <w:numId w:val="28"/>
        </w:numPr>
        <w:adjustRightInd w:val="0"/>
        <w:spacing w:line="360" w:lineRule="atLeast"/>
        <w:textAlignment w:val="baseline"/>
        <w:rPr>
          <w:rFonts w:eastAsia="標楷體"/>
          <w:color w:val="000000"/>
        </w:rPr>
      </w:pPr>
      <w:r w:rsidRPr="007B611E">
        <w:rPr>
          <w:rFonts w:eastAsia="標楷體" w:hAnsi="標楷體"/>
          <w:color w:val="000000"/>
        </w:rPr>
        <w:t>中文圖形標題的格式﹕</w:t>
      </w:r>
      <w:r w:rsidRPr="007B611E">
        <w:rPr>
          <w:rFonts w:eastAsia="標楷體" w:hAnsi="標楷體"/>
          <w:b/>
          <w:color w:val="000000"/>
        </w:rPr>
        <w:t>圖</w:t>
      </w:r>
      <w:r w:rsidRPr="007B611E">
        <w:rPr>
          <w:rFonts w:eastAsia="標楷體"/>
          <w:b/>
          <w:color w:val="000000"/>
        </w:rPr>
        <w:t>1</w:t>
      </w:r>
      <w:r w:rsidRPr="007B611E">
        <w:rPr>
          <w:rFonts w:eastAsia="標楷體"/>
          <w:color w:val="000000"/>
        </w:rPr>
        <w:t xml:space="preserve"> </w:t>
      </w:r>
      <w:r w:rsidRPr="007B611E">
        <w:rPr>
          <w:rFonts w:eastAsia="標楷體" w:hAnsi="標楷體"/>
          <w:color w:val="000000"/>
        </w:rPr>
        <w:t>標題</w:t>
      </w:r>
      <w:r w:rsidRPr="007B611E">
        <w:rPr>
          <w:rFonts w:eastAsia="標楷體"/>
          <w:color w:val="000000"/>
        </w:rPr>
        <w:t xml:space="preserve"> </w:t>
      </w:r>
      <w:r w:rsidRPr="007B611E">
        <w:rPr>
          <w:rFonts w:eastAsia="標楷體" w:hAnsi="標楷體"/>
          <w:color w:val="000000"/>
        </w:rPr>
        <w:t>或</w:t>
      </w:r>
      <w:r w:rsidRPr="007B611E">
        <w:rPr>
          <w:rFonts w:eastAsia="標楷體"/>
          <w:color w:val="000000"/>
        </w:rPr>
        <w:t xml:space="preserve"> </w:t>
      </w:r>
      <w:r w:rsidRPr="007B611E">
        <w:rPr>
          <w:rFonts w:eastAsia="標楷體" w:hAnsi="標楷體"/>
          <w:b/>
          <w:color w:val="000000"/>
        </w:rPr>
        <w:t>圖</w:t>
      </w:r>
      <w:r w:rsidRPr="007B611E">
        <w:rPr>
          <w:rFonts w:eastAsia="標楷體"/>
          <w:b/>
          <w:color w:val="000000"/>
        </w:rPr>
        <w:t>1-1</w:t>
      </w:r>
      <w:r w:rsidRPr="007B611E">
        <w:rPr>
          <w:rFonts w:eastAsia="標楷體"/>
          <w:color w:val="000000"/>
        </w:rPr>
        <w:t xml:space="preserve"> </w:t>
      </w:r>
      <w:r w:rsidRPr="007B611E">
        <w:rPr>
          <w:rFonts w:eastAsia="標楷體" w:hAnsi="標楷體"/>
          <w:color w:val="000000"/>
        </w:rPr>
        <w:t>標題﹐</w:t>
      </w:r>
      <w:r w:rsidRPr="007B611E">
        <w:rPr>
          <w:rFonts w:eastAsia="標楷體"/>
          <w:color w:val="000000"/>
        </w:rPr>
        <w:t>…</w:t>
      </w:r>
      <w:r w:rsidRPr="007B611E">
        <w:rPr>
          <w:rFonts w:eastAsia="標楷體" w:hAnsi="標楷體"/>
          <w:color w:val="000000"/>
        </w:rPr>
        <w:t>等。</w:t>
      </w:r>
      <w:r w:rsidRPr="007B611E">
        <w:rPr>
          <w:rFonts w:eastAsia="標楷體"/>
          <w:color w:val="000000"/>
        </w:rPr>
        <w:t>(</w:t>
      </w:r>
      <w:r w:rsidRPr="007B611E">
        <w:rPr>
          <w:rFonts w:eastAsia="標楷體" w:hAnsi="標楷體"/>
          <w:color w:val="000000"/>
        </w:rPr>
        <w:t>置於圖形下方</w:t>
      </w:r>
      <w:r w:rsidRPr="007B611E">
        <w:rPr>
          <w:rFonts w:eastAsia="標楷體"/>
          <w:color w:val="000000"/>
        </w:rPr>
        <w:t>)</w:t>
      </w:r>
    </w:p>
    <w:p w:rsidR="00D103C2" w:rsidRPr="007B611E" w:rsidRDefault="00F84E27" w:rsidP="004176EB">
      <w:pPr>
        <w:numPr>
          <w:ilvl w:val="0"/>
          <w:numId w:val="28"/>
        </w:numPr>
        <w:adjustRightInd w:val="0"/>
        <w:spacing w:line="360" w:lineRule="atLeast"/>
        <w:textAlignment w:val="baseline"/>
        <w:rPr>
          <w:rFonts w:eastAsia="標楷體"/>
          <w:color w:val="000000"/>
        </w:rPr>
      </w:pPr>
      <w:r w:rsidRPr="007B611E">
        <w:rPr>
          <w:rFonts w:eastAsia="標楷體" w:hAnsi="標楷體"/>
          <w:color w:val="000000"/>
        </w:rPr>
        <w:t>英文圖形標題的格式﹕</w:t>
      </w:r>
      <w:r w:rsidRPr="007B611E">
        <w:rPr>
          <w:rFonts w:eastAsia="標楷體"/>
          <w:i/>
          <w:color w:val="000000"/>
        </w:rPr>
        <w:t>Figure 1.</w:t>
      </w:r>
      <w:r w:rsidRPr="007B611E">
        <w:rPr>
          <w:rFonts w:eastAsia="標楷體"/>
          <w:color w:val="000000"/>
        </w:rPr>
        <w:t xml:space="preserve"> Figure title. </w:t>
      </w:r>
      <w:r w:rsidRPr="007B611E">
        <w:rPr>
          <w:rFonts w:eastAsia="標楷體" w:hAnsi="標楷體"/>
          <w:color w:val="000000"/>
        </w:rPr>
        <w:t>或</w:t>
      </w:r>
      <w:r w:rsidRPr="007B611E">
        <w:rPr>
          <w:rFonts w:eastAsia="標楷體"/>
          <w:color w:val="000000"/>
        </w:rPr>
        <w:t xml:space="preserve"> </w:t>
      </w:r>
      <w:r w:rsidRPr="007B611E">
        <w:rPr>
          <w:rFonts w:eastAsia="標楷體"/>
          <w:i/>
          <w:color w:val="000000"/>
        </w:rPr>
        <w:t>Figure 1.1.</w:t>
      </w:r>
      <w:r w:rsidRPr="007B611E">
        <w:rPr>
          <w:rFonts w:eastAsia="標楷體"/>
          <w:color w:val="000000"/>
        </w:rPr>
        <w:t xml:space="preserve"> Figure title. (</w:t>
      </w:r>
      <w:r w:rsidRPr="007B611E">
        <w:rPr>
          <w:rFonts w:eastAsia="標楷體" w:hAnsi="標楷體"/>
          <w:color w:val="000000"/>
        </w:rPr>
        <w:t>置於圖形下方</w:t>
      </w:r>
      <w:r w:rsidRPr="007B611E">
        <w:rPr>
          <w:rFonts w:eastAsia="標楷體"/>
          <w:color w:val="000000"/>
        </w:rPr>
        <w:t>)</w:t>
      </w:r>
      <w:r w:rsidRPr="007B611E">
        <w:rPr>
          <w:rFonts w:eastAsia="標楷體" w:hAnsi="標楷體"/>
          <w:color w:val="000000"/>
        </w:rPr>
        <w:t>﹐在投稿時﹐</w:t>
      </w:r>
      <w:r w:rsidRPr="007B611E">
        <w:rPr>
          <w:rFonts w:eastAsia="標楷體"/>
          <w:color w:val="000000"/>
        </w:rPr>
        <w:t>APA</w:t>
      </w:r>
      <w:r w:rsidRPr="007B611E">
        <w:rPr>
          <w:rFonts w:eastAsia="標楷體" w:hAnsi="標楷體"/>
          <w:color w:val="000000"/>
        </w:rPr>
        <w:t>要求所有圖形標題全部另紙打印在一張紙上</w:t>
      </w:r>
      <w:r w:rsidRPr="007B611E">
        <w:rPr>
          <w:rFonts w:eastAsia="標楷體" w:hAnsi="標楷體"/>
          <w:color w:val="000000"/>
        </w:rPr>
        <w:t>,</w:t>
      </w:r>
      <w:r w:rsidRPr="007B611E">
        <w:rPr>
          <w:rFonts w:eastAsia="標楷體" w:hAnsi="標楷體"/>
          <w:color w:val="000000"/>
        </w:rPr>
        <w:t>但國內一般期刊、論文則直接至於文中。</w:t>
      </w:r>
    </w:p>
    <w:p w:rsidR="00D103C2" w:rsidRPr="007B611E" w:rsidRDefault="00F84E27" w:rsidP="004176EB">
      <w:pPr>
        <w:numPr>
          <w:ilvl w:val="0"/>
          <w:numId w:val="28"/>
        </w:numPr>
        <w:adjustRightInd w:val="0"/>
        <w:spacing w:line="360" w:lineRule="atLeast"/>
        <w:textAlignment w:val="baseline"/>
        <w:rPr>
          <w:rFonts w:eastAsia="標楷體"/>
          <w:color w:val="000000"/>
        </w:rPr>
      </w:pPr>
      <w:r w:rsidRPr="007B611E">
        <w:rPr>
          <w:rFonts w:eastAsia="標楷體" w:hAnsi="標楷體"/>
          <w:color w:val="000000"/>
        </w:rPr>
        <w:t>中英文圖形內容的格式﹕縱座標本身的單位要一致﹑橫座標本身的單位也要一致﹐而且不論縱座標或橫座標﹐都要有明確的標題﹐並且要在圖形中標出不同形式的圖形代表何種變項。</w:t>
      </w:r>
    </w:p>
    <w:p w:rsidR="00D103C2" w:rsidRPr="007B611E" w:rsidRDefault="00F84E27" w:rsidP="004176EB">
      <w:pPr>
        <w:numPr>
          <w:ilvl w:val="0"/>
          <w:numId w:val="28"/>
        </w:numPr>
        <w:adjustRightInd w:val="0"/>
        <w:spacing w:line="360" w:lineRule="atLeast"/>
        <w:textAlignment w:val="baseline"/>
        <w:rPr>
          <w:rFonts w:eastAsia="標楷體"/>
          <w:color w:val="000000"/>
        </w:rPr>
      </w:pPr>
      <w:r w:rsidRPr="007B611E">
        <w:rPr>
          <w:rFonts w:eastAsia="標楷體" w:hAnsi="標楷體"/>
          <w:color w:val="000000"/>
        </w:rPr>
        <w:lastRenderedPageBreak/>
        <w:t>中英文圖形註記的格式﹕與表格的格式相同。</w:t>
      </w:r>
    </w:p>
    <w:p w:rsidR="00D103C2" w:rsidRPr="007B611E" w:rsidRDefault="00F84E27" w:rsidP="00D103C2">
      <w:pPr>
        <w:tabs>
          <w:tab w:val="left" w:pos="5046"/>
        </w:tabs>
        <w:rPr>
          <w:rFonts w:eastAsia="標楷體"/>
          <w:color w:val="000000"/>
        </w:rPr>
      </w:pPr>
      <w:r w:rsidRPr="007B611E">
        <w:rPr>
          <w:rFonts w:eastAsia="標楷體"/>
          <w:color w:val="000000"/>
        </w:rPr>
        <w:tab/>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每一圖表的大小以不超過一頁為原則﹐如超過時﹐須在後表表號之後註明</w:t>
      </w:r>
      <w:r w:rsidRPr="007B611E">
        <w:rPr>
          <w:rFonts w:eastAsia="標楷體"/>
          <w:color w:val="000000"/>
        </w:rPr>
        <w:t>(continued)/(</w:t>
      </w:r>
      <w:r w:rsidRPr="007B611E">
        <w:rPr>
          <w:rFonts w:eastAsia="標楷體" w:hAnsi="標楷體"/>
          <w:color w:val="000000"/>
        </w:rPr>
        <w:t>續</w:t>
      </w:r>
      <w:r w:rsidRPr="007B611E">
        <w:rPr>
          <w:rFonts w:eastAsia="標楷體"/>
          <w:color w:val="000000"/>
        </w:rPr>
        <w:t>)</w:t>
      </w:r>
      <w:r w:rsidRPr="007B611E">
        <w:rPr>
          <w:rFonts w:eastAsia="標楷體" w:hAnsi="標楷體"/>
          <w:color w:val="000000"/>
        </w:rPr>
        <w:t>,</w:t>
      </w:r>
      <w:r w:rsidRPr="007B611E">
        <w:rPr>
          <w:rFonts w:eastAsia="標楷體" w:hAnsi="標楷體"/>
          <w:color w:val="000000"/>
          <w:u w:val="single"/>
        </w:rPr>
        <w:t>但無須重現標題</w:t>
      </w:r>
      <w:r w:rsidRPr="007B611E">
        <w:rPr>
          <w:rFonts w:eastAsia="標楷體" w:hAnsi="標楷體"/>
          <w:color w:val="000000"/>
        </w:rPr>
        <w:t>,</w:t>
      </w:r>
      <w:r w:rsidRPr="007B611E">
        <w:rPr>
          <w:rFonts w:eastAsia="標楷體" w:hAnsi="標楷體"/>
          <w:color w:val="000000"/>
        </w:rPr>
        <w:t>如</w:t>
      </w:r>
      <w:r w:rsidRPr="007B611E">
        <w:rPr>
          <w:rFonts w:eastAsia="標楷體" w:hAnsi="標楷體"/>
          <w:color w:val="000000"/>
        </w:rPr>
        <w:t>:</w:t>
      </w:r>
      <w:r w:rsidRPr="007B611E">
        <w:rPr>
          <w:rFonts w:eastAsia="標楷體"/>
          <w:color w:val="000000"/>
        </w:rPr>
        <w:t xml:space="preserve">Table 1 (continued). </w:t>
      </w:r>
      <w:r w:rsidRPr="007B611E">
        <w:rPr>
          <w:rFonts w:eastAsia="標楷體" w:hAnsi="標楷體"/>
          <w:color w:val="000000"/>
        </w:rPr>
        <w:t>或表</w:t>
      </w:r>
      <w:r w:rsidRPr="007B611E">
        <w:rPr>
          <w:rFonts w:eastAsia="標楷體"/>
          <w:color w:val="000000"/>
        </w:rPr>
        <w:t>1</w:t>
      </w:r>
      <w:r w:rsidRPr="007B611E">
        <w:rPr>
          <w:rFonts w:eastAsia="標楷體" w:hAnsi="標楷體"/>
          <w:color w:val="000000"/>
        </w:rPr>
        <w:t>(</w:t>
      </w:r>
      <w:r w:rsidRPr="007B611E">
        <w:rPr>
          <w:rFonts w:eastAsia="標楷體" w:hAnsi="標楷體"/>
          <w:color w:val="000000"/>
        </w:rPr>
        <w:t>續</w:t>
      </w:r>
      <w:r w:rsidRPr="007B611E">
        <w:rPr>
          <w:rFonts w:eastAsia="標楷體" w:hAnsi="標楷體"/>
          <w:color w:val="000000"/>
        </w:rPr>
        <w:t>)(</w:t>
      </w:r>
      <w:r w:rsidRPr="007B611E">
        <w:rPr>
          <w:rFonts w:eastAsia="標楷體" w:hAnsi="標楷體"/>
          <w:color w:val="000000"/>
        </w:rPr>
        <w:t>請參閱該手冊﹐第</w:t>
      </w:r>
      <w:r w:rsidRPr="007B611E">
        <w:rPr>
          <w:rFonts w:eastAsia="標楷體"/>
          <w:color w:val="000000"/>
        </w:rPr>
        <w:t>164</w:t>
      </w:r>
      <w:r w:rsidRPr="007B611E">
        <w:rPr>
          <w:rFonts w:eastAsia="標楷體" w:hAnsi="標楷體"/>
          <w:color w:val="000000"/>
        </w:rPr>
        <w:t>至</w:t>
      </w:r>
      <w:r w:rsidRPr="007B611E">
        <w:rPr>
          <w:rFonts w:eastAsia="標楷體"/>
          <w:color w:val="000000"/>
        </w:rPr>
        <w:t>169</w:t>
      </w:r>
      <w:r w:rsidRPr="007B611E">
        <w:rPr>
          <w:rFonts w:eastAsia="標楷體" w:hAnsi="標楷體"/>
          <w:color w:val="000000"/>
        </w:rPr>
        <w:t>頁</w:t>
      </w:r>
      <w:r w:rsidRPr="007B611E">
        <w:rPr>
          <w:rFonts w:eastAsia="標楷體" w:hAnsi="標楷體"/>
          <w:color w:val="000000"/>
        </w:rPr>
        <w:t>)</w:t>
      </w:r>
      <w:r w:rsidRPr="007B611E">
        <w:rPr>
          <w:rFonts w:eastAsia="標楷體" w:hAnsi="標楷體"/>
          <w:color w:val="000000"/>
        </w:rPr>
        <w:t>。學位論文等﹐為美觀起見﹐表格的標號及標題等可以略加調整</w:t>
      </w:r>
      <w:r w:rsidRPr="007B611E">
        <w:rPr>
          <w:rFonts w:eastAsia="標楷體" w:hAnsi="標楷體"/>
          <w:color w:val="000000"/>
        </w:rPr>
        <w:t>,</w:t>
      </w:r>
      <w:r w:rsidRPr="007B611E">
        <w:rPr>
          <w:rFonts w:eastAsia="標楷體" w:hAnsi="標楷體"/>
          <w:color w:val="000000"/>
        </w:rPr>
        <w:t>在處理圖表的資料來源時﹐國內慣例也不像國外那樣﹐在取得原著作權單位或人員同意後才使用﹐通常以註明資料出處處理。</w:t>
      </w:r>
    </w:p>
    <w:p w:rsidR="00D103C2" w:rsidRPr="007B611E" w:rsidRDefault="00D103C2" w:rsidP="00D103C2">
      <w:pPr>
        <w:rPr>
          <w:rFonts w:eastAsia="標楷體"/>
          <w:color w:val="000000"/>
        </w:rPr>
      </w:pPr>
    </w:p>
    <w:p w:rsidR="00D103C2" w:rsidRPr="007B611E" w:rsidRDefault="00F84E27" w:rsidP="00D103C2">
      <w:pPr>
        <w:rPr>
          <w:rFonts w:eastAsia="標楷體"/>
          <w:color w:val="000000"/>
        </w:rPr>
      </w:pPr>
      <w:r w:rsidRPr="007B611E">
        <w:rPr>
          <w:rFonts w:eastAsia="標楷體" w:hAnsi="標楷體"/>
          <w:color w:val="000000"/>
        </w:rPr>
        <w:t>四﹑數字與統計符號</w:t>
      </w:r>
    </w:p>
    <w:p w:rsidR="00D103C2" w:rsidRPr="007B611E" w:rsidRDefault="00F84E27" w:rsidP="00D103C2">
      <w:pPr>
        <w:ind w:firstLine="480"/>
        <w:rPr>
          <w:rFonts w:eastAsia="標楷體"/>
          <w:color w:val="000000"/>
        </w:rPr>
      </w:pPr>
      <w:r w:rsidRPr="007B611E">
        <w:rPr>
          <w:rFonts w:eastAsia="標楷體" w:hAnsi="標楷體"/>
          <w:color w:val="000000"/>
        </w:rPr>
        <w:t>在撰寫研究報告時﹐尤其是實證研究報告﹐通常需要用到許多統計數字與統計符號﹐以下介紹常用的幾種格式。</w:t>
      </w:r>
      <w:r w:rsidRPr="007B611E">
        <w:rPr>
          <w:rFonts w:eastAsia="標楷體" w:hAnsi="標楷體"/>
          <w:color w:val="000000"/>
        </w:rPr>
        <w:t>(</w:t>
      </w:r>
      <w:r w:rsidRPr="007B611E">
        <w:rPr>
          <w:rFonts w:eastAsia="標楷體" w:hAnsi="標楷體"/>
          <w:color w:val="000000"/>
        </w:rPr>
        <w:t>請參閱該手冊第</w:t>
      </w:r>
      <w:r w:rsidRPr="007B611E">
        <w:rPr>
          <w:rFonts w:eastAsia="標楷體"/>
          <w:color w:val="000000"/>
        </w:rPr>
        <w:t>122-145</w:t>
      </w:r>
      <w:r w:rsidRPr="007B611E">
        <w:rPr>
          <w:rFonts w:eastAsia="標楷體" w:hAnsi="標楷體"/>
          <w:color w:val="000000"/>
        </w:rPr>
        <w:t>頁</w:t>
      </w:r>
      <w:r w:rsidRPr="007B611E">
        <w:rPr>
          <w:rFonts w:eastAsia="標楷體" w:hAnsi="標楷體"/>
          <w:color w:val="000000"/>
        </w:rPr>
        <w:t>)</w:t>
      </w:r>
    </w:p>
    <w:p w:rsidR="00D103C2" w:rsidRPr="007B611E" w:rsidRDefault="00F84E27" w:rsidP="00D103C2">
      <w:pPr>
        <w:pStyle w:val="ac"/>
        <w:ind w:left="0" w:firstLine="240"/>
        <w:rPr>
          <w:rFonts w:eastAsia="標楷體"/>
          <w:color w:val="000000"/>
          <w:spacing w:val="0"/>
        </w:rPr>
      </w:pPr>
      <w:r w:rsidRPr="007B611E">
        <w:rPr>
          <w:rFonts w:eastAsia="標楷體"/>
          <w:color w:val="000000"/>
          <w:spacing w:val="0"/>
        </w:rPr>
        <w:t>(</w:t>
      </w:r>
      <w:r w:rsidRPr="007B611E">
        <w:rPr>
          <w:rFonts w:eastAsia="標楷體" w:hAnsi="標楷體"/>
          <w:color w:val="000000"/>
          <w:spacing w:val="0"/>
        </w:rPr>
        <w:t>一</w:t>
      </w:r>
      <w:r w:rsidRPr="007B611E">
        <w:rPr>
          <w:rFonts w:eastAsia="標楷體"/>
          <w:color w:val="000000"/>
          <w:spacing w:val="0"/>
        </w:rPr>
        <w:t xml:space="preserve">) </w:t>
      </w:r>
      <w:r w:rsidRPr="007B611E">
        <w:rPr>
          <w:rFonts w:eastAsia="標楷體" w:hAnsi="標楷體"/>
          <w:color w:val="000000"/>
          <w:spacing w:val="0"/>
        </w:rPr>
        <w:t>小數點之前</w:t>
      </w:r>
      <w:r w:rsidRPr="007B611E">
        <w:rPr>
          <w:rFonts w:eastAsia="標楷體"/>
          <w:color w:val="000000"/>
          <w:spacing w:val="0"/>
        </w:rPr>
        <w:t>0</w:t>
      </w:r>
      <w:r w:rsidRPr="007B611E">
        <w:rPr>
          <w:rFonts w:eastAsia="標楷體" w:hAnsi="標楷體"/>
          <w:color w:val="000000"/>
          <w:spacing w:val="0"/>
        </w:rPr>
        <w:t>的使用格式﹕</w:t>
      </w:r>
    </w:p>
    <w:p w:rsidR="00D103C2" w:rsidRPr="007B611E" w:rsidRDefault="00F84E27" w:rsidP="00D103C2">
      <w:pPr>
        <w:pStyle w:val="ac"/>
        <w:ind w:left="848"/>
        <w:rPr>
          <w:rFonts w:eastAsia="標楷體"/>
          <w:color w:val="000000"/>
          <w:spacing w:val="0"/>
        </w:rPr>
      </w:pPr>
      <w:r w:rsidRPr="007B611E">
        <w:rPr>
          <w:rFonts w:eastAsia="標楷體"/>
          <w:color w:val="000000"/>
          <w:spacing w:val="0"/>
        </w:rPr>
        <w:t>1.</w:t>
      </w:r>
      <w:r w:rsidRPr="007B611E">
        <w:rPr>
          <w:rFonts w:eastAsia="標楷體" w:hAnsi="標楷體"/>
          <w:color w:val="000000"/>
          <w:spacing w:val="0"/>
        </w:rPr>
        <w:t>一般情形之下﹐小於</w:t>
      </w:r>
      <w:r w:rsidRPr="007B611E">
        <w:rPr>
          <w:rFonts w:eastAsia="標楷體"/>
          <w:color w:val="000000"/>
          <w:spacing w:val="0"/>
        </w:rPr>
        <w:t>1</w:t>
      </w:r>
      <w:r w:rsidRPr="007B611E">
        <w:rPr>
          <w:rFonts w:eastAsia="標楷體" w:hAnsi="標楷體"/>
          <w:color w:val="000000"/>
          <w:spacing w:val="0"/>
        </w:rPr>
        <w:t>的小數點之前要加</w:t>
      </w:r>
      <w:r w:rsidRPr="007B611E">
        <w:rPr>
          <w:rFonts w:eastAsia="標楷體"/>
          <w:color w:val="000000"/>
          <w:spacing w:val="0"/>
        </w:rPr>
        <w:t>0</w:t>
      </w:r>
      <w:r w:rsidRPr="007B611E">
        <w:rPr>
          <w:rFonts w:eastAsia="標楷體" w:hAnsi="標楷體"/>
          <w:color w:val="000000"/>
          <w:spacing w:val="0"/>
        </w:rPr>
        <w:t>﹐如﹕</w:t>
      </w:r>
      <w:r w:rsidRPr="007B611E">
        <w:rPr>
          <w:rFonts w:eastAsia="標楷體"/>
          <w:color w:val="000000"/>
          <w:spacing w:val="0"/>
        </w:rPr>
        <w:t>0.12</w:t>
      </w:r>
      <w:r w:rsidRPr="007B611E">
        <w:rPr>
          <w:rFonts w:eastAsia="標楷體" w:hAnsi="標楷體"/>
          <w:color w:val="000000"/>
          <w:spacing w:val="0"/>
        </w:rPr>
        <w:t>﹐</w:t>
      </w:r>
      <w:r w:rsidRPr="007B611E">
        <w:rPr>
          <w:rFonts w:eastAsia="標楷體"/>
          <w:color w:val="000000"/>
          <w:spacing w:val="0"/>
        </w:rPr>
        <w:t>0.96</w:t>
      </w:r>
      <w:r w:rsidRPr="007B611E">
        <w:rPr>
          <w:rFonts w:eastAsia="標楷體" w:hAnsi="標楷體"/>
          <w:color w:val="000000"/>
          <w:spacing w:val="0"/>
        </w:rPr>
        <w:t>等。</w:t>
      </w:r>
    </w:p>
    <w:p w:rsidR="00D103C2" w:rsidRPr="007B611E" w:rsidRDefault="00F84E27" w:rsidP="00D103C2">
      <w:pPr>
        <w:pStyle w:val="ac"/>
        <w:ind w:left="663" w:hanging="240"/>
        <w:rPr>
          <w:rFonts w:eastAsia="標楷體"/>
          <w:color w:val="000000"/>
          <w:spacing w:val="0"/>
        </w:rPr>
      </w:pPr>
      <w:r w:rsidRPr="007B611E">
        <w:rPr>
          <w:rFonts w:eastAsia="標楷體"/>
          <w:color w:val="000000"/>
          <w:spacing w:val="0"/>
        </w:rPr>
        <w:t>2.</w:t>
      </w:r>
      <w:r w:rsidRPr="007B611E">
        <w:rPr>
          <w:rFonts w:eastAsia="標楷體" w:hAnsi="標楷體"/>
          <w:color w:val="000000"/>
          <w:spacing w:val="0"/>
        </w:rPr>
        <w:t>但當某些特定數字不可能大於</w:t>
      </w:r>
      <w:r w:rsidRPr="007B611E">
        <w:rPr>
          <w:rFonts w:eastAsia="標楷體"/>
          <w:color w:val="000000"/>
          <w:spacing w:val="0"/>
        </w:rPr>
        <w:t>1</w:t>
      </w:r>
      <w:r w:rsidRPr="007B611E">
        <w:rPr>
          <w:rFonts w:eastAsia="標楷體" w:hAnsi="標楷體"/>
          <w:color w:val="000000"/>
          <w:spacing w:val="0"/>
        </w:rPr>
        <w:t>時</w:t>
      </w:r>
      <w:r w:rsidRPr="007B611E">
        <w:rPr>
          <w:rFonts w:eastAsia="標楷體"/>
          <w:color w:val="000000"/>
          <w:spacing w:val="0"/>
        </w:rPr>
        <w:t xml:space="preserve"> (</w:t>
      </w:r>
      <w:r w:rsidRPr="007B611E">
        <w:rPr>
          <w:rFonts w:eastAsia="標楷體" w:hAnsi="標楷體"/>
          <w:color w:val="000000"/>
          <w:spacing w:val="0"/>
        </w:rPr>
        <w:t>如相關係數﹑比率﹑機率值</w:t>
      </w:r>
      <w:r w:rsidRPr="007B611E">
        <w:rPr>
          <w:rFonts w:eastAsia="標楷體"/>
          <w:color w:val="000000"/>
          <w:spacing w:val="0"/>
        </w:rPr>
        <w:t>)</w:t>
      </w:r>
      <w:r w:rsidRPr="007B611E">
        <w:rPr>
          <w:rFonts w:eastAsia="標楷體" w:hAnsi="標楷體"/>
          <w:color w:val="000000"/>
          <w:spacing w:val="0"/>
        </w:rPr>
        <w:t>﹐小數點之前的</w:t>
      </w:r>
      <w:r w:rsidRPr="007B611E">
        <w:rPr>
          <w:rFonts w:eastAsia="標楷體"/>
          <w:color w:val="000000"/>
          <w:spacing w:val="0"/>
        </w:rPr>
        <w:t>0</w:t>
      </w:r>
      <w:r w:rsidRPr="007B611E">
        <w:rPr>
          <w:rFonts w:eastAsia="標楷體" w:hAnsi="標楷體"/>
          <w:color w:val="000000"/>
          <w:spacing w:val="0"/>
        </w:rPr>
        <w:t>要去掉﹐如﹕</w:t>
      </w:r>
      <w:r w:rsidRPr="007B611E">
        <w:rPr>
          <w:rFonts w:eastAsia="標楷體"/>
          <w:i/>
          <w:color w:val="000000"/>
          <w:spacing w:val="0"/>
        </w:rPr>
        <w:t>r</w:t>
      </w:r>
      <w:r w:rsidRPr="007B611E">
        <w:rPr>
          <w:rFonts w:eastAsia="標楷體"/>
          <w:color w:val="000000"/>
          <w:spacing w:val="0"/>
        </w:rPr>
        <w:t xml:space="preserve"> (24) = .26, </w:t>
      </w:r>
      <w:r w:rsidRPr="007B611E">
        <w:rPr>
          <w:rFonts w:eastAsia="標楷體"/>
          <w:i/>
          <w:color w:val="000000"/>
          <w:spacing w:val="0"/>
        </w:rPr>
        <w:t>p</w:t>
      </w:r>
      <w:r w:rsidRPr="007B611E">
        <w:rPr>
          <w:rFonts w:eastAsia="標楷體"/>
          <w:color w:val="000000"/>
          <w:spacing w:val="0"/>
        </w:rPr>
        <w:t xml:space="preserve"> = .03.</w:t>
      </w:r>
      <w:r w:rsidRPr="007B611E">
        <w:rPr>
          <w:rFonts w:eastAsia="標楷體" w:hAnsi="標楷體"/>
          <w:color w:val="000000"/>
          <w:spacing w:val="0"/>
        </w:rPr>
        <w:t>等</w:t>
      </w:r>
      <w:r w:rsidRPr="007B611E">
        <w:rPr>
          <w:rFonts w:eastAsia="標楷體"/>
          <w:color w:val="000000"/>
          <w:spacing w:val="0"/>
        </w:rPr>
        <w:t>(</w:t>
      </w:r>
      <w:r w:rsidRPr="007B611E">
        <w:rPr>
          <w:rFonts w:eastAsia="標楷體" w:hAnsi="標楷體"/>
          <w:color w:val="000000"/>
          <w:spacing w:val="0"/>
        </w:rPr>
        <w:t>請注意</w:t>
      </w:r>
      <w:r w:rsidRPr="007B611E">
        <w:rPr>
          <w:rFonts w:eastAsia="標楷體" w:hAnsi="標楷體"/>
          <w:color w:val="000000"/>
          <w:spacing w:val="0"/>
        </w:rPr>
        <w:t>:</w:t>
      </w:r>
      <w:r w:rsidRPr="007B611E">
        <w:rPr>
          <w:rFonts w:eastAsia="標楷體" w:hAnsi="標楷體"/>
          <w:color w:val="000000"/>
          <w:spacing w:val="0"/>
        </w:rPr>
        <w:t>原第四版格式為</w:t>
      </w:r>
      <w:r w:rsidRPr="007B611E">
        <w:rPr>
          <w:rFonts w:eastAsia="標楷體"/>
          <w:i/>
          <w:color w:val="000000"/>
          <w:spacing w:val="0"/>
        </w:rPr>
        <w:t>r</w:t>
      </w:r>
      <w:r w:rsidRPr="007B611E">
        <w:rPr>
          <w:rFonts w:eastAsia="標楷體"/>
          <w:color w:val="000000"/>
          <w:spacing w:val="0"/>
        </w:rPr>
        <w:t xml:space="preserve"> (24) = .26, </w:t>
      </w:r>
      <w:r w:rsidRPr="007B611E">
        <w:rPr>
          <w:rFonts w:eastAsia="標楷體"/>
          <w:i/>
          <w:color w:val="000000"/>
          <w:spacing w:val="0"/>
        </w:rPr>
        <w:t>p</w:t>
      </w:r>
      <w:r w:rsidRPr="007B611E">
        <w:rPr>
          <w:rFonts w:eastAsia="標楷體"/>
          <w:color w:val="000000"/>
          <w:spacing w:val="0"/>
        </w:rPr>
        <w:t xml:space="preserve"> &lt; .05.)</w:t>
      </w:r>
      <w:r w:rsidRPr="007B611E">
        <w:rPr>
          <w:rFonts w:eastAsia="標楷體" w:hAnsi="標楷體"/>
          <w:color w:val="000000"/>
          <w:spacing w:val="0"/>
        </w:rPr>
        <w:t>。</w:t>
      </w:r>
    </w:p>
    <w:p w:rsidR="00D103C2" w:rsidRPr="007B611E" w:rsidRDefault="00F84E27" w:rsidP="004176EB">
      <w:pPr>
        <w:pStyle w:val="ac"/>
        <w:numPr>
          <w:ilvl w:val="0"/>
          <w:numId w:val="29"/>
        </w:numPr>
        <w:rPr>
          <w:rFonts w:eastAsia="標楷體"/>
          <w:color w:val="000000"/>
          <w:spacing w:val="0"/>
        </w:rPr>
      </w:pPr>
      <w:r w:rsidRPr="007B611E">
        <w:rPr>
          <w:rFonts w:eastAsia="標楷體" w:hAnsi="標楷體"/>
          <w:color w:val="000000"/>
          <w:spacing w:val="0"/>
        </w:rPr>
        <w:t>小數位的格式﹕</w:t>
      </w:r>
    </w:p>
    <w:p w:rsidR="00D103C2" w:rsidRPr="007B611E" w:rsidRDefault="00F84E27" w:rsidP="00D103C2">
      <w:pPr>
        <w:pStyle w:val="ac"/>
        <w:ind w:left="718" w:hanging="240"/>
        <w:rPr>
          <w:rFonts w:eastAsia="標楷體"/>
          <w:color w:val="000000"/>
          <w:spacing w:val="0"/>
        </w:rPr>
      </w:pPr>
      <w:r w:rsidRPr="007B611E">
        <w:rPr>
          <w:rFonts w:eastAsia="標楷體"/>
          <w:color w:val="000000"/>
          <w:spacing w:val="0"/>
        </w:rPr>
        <w:t>1.</w:t>
      </w:r>
      <w:r w:rsidRPr="007B611E">
        <w:rPr>
          <w:rFonts w:eastAsia="標楷體" w:hAnsi="標楷體"/>
          <w:color w:val="000000"/>
          <w:spacing w:val="0"/>
        </w:rPr>
        <w:t>小數位的多寡要以能準確反映其數值為準﹐如</w:t>
      </w:r>
      <w:r w:rsidRPr="007B611E">
        <w:rPr>
          <w:rFonts w:eastAsia="標楷體"/>
          <w:color w:val="000000"/>
          <w:spacing w:val="0"/>
        </w:rPr>
        <w:t>0.00015</w:t>
      </w:r>
      <w:r w:rsidRPr="007B611E">
        <w:rPr>
          <w:rFonts w:eastAsia="標楷體" w:hAnsi="標楷體"/>
          <w:color w:val="000000"/>
          <w:spacing w:val="0"/>
        </w:rPr>
        <w:t>以及</w:t>
      </w:r>
      <w:r w:rsidRPr="007B611E">
        <w:rPr>
          <w:rFonts w:eastAsia="標楷體"/>
          <w:color w:val="000000"/>
          <w:spacing w:val="0"/>
        </w:rPr>
        <w:t>0.00011</w:t>
      </w:r>
      <w:r w:rsidRPr="007B611E">
        <w:rPr>
          <w:rFonts w:eastAsia="標楷體" w:hAnsi="標楷體"/>
          <w:color w:val="000000"/>
          <w:spacing w:val="0"/>
        </w:rPr>
        <w:t>兩數如只取三位小數﹐無法反映其間的差異﹐就可以考慮增加小數位。</w:t>
      </w:r>
    </w:p>
    <w:p w:rsidR="00D103C2" w:rsidRPr="007B611E" w:rsidRDefault="00F84E27" w:rsidP="00D103C2">
      <w:pPr>
        <w:pStyle w:val="ac"/>
        <w:ind w:left="423" w:firstLine="0"/>
        <w:rPr>
          <w:rFonts w:eastAsia="標楷體"/>
          <w:color w:val="000000"/>
          <w:spacing w:val="0"/>
        </w:rPr>
      </w:pPr>
      <w:r w:rsidRPr="007B611E">
        <w:rPr>
          <w:rFonts w:eastAsia="標楷體"/>
          <w:color w:val="000000"/>
          <w:spacing w:val="0"/>
        </w:rPr>
        <w:t>2.</w:t>
      </w:r>
      <w:r w:rsidRPr="007B611E">
        <w:rPr>
          <w:rFonts w:eastAsia="標楷體" w:hAnsi="標楷體"/>
          <w:color w:val="000000"/>
          <w:spacing w:val="0"/>
        </w:rPr>
        <w:t>一般的原則是﹐依據原始分數的小數位﹐再加取兩位小數位。</w:t>
      </w:r>
    </w:p>
    <w:p w:rsidR="00D103C2" w:rsidRPr="007B611E" w:rsidRDefault="00F84E27" w:rsidP="00D103C2">
      <w:pPr>
        <w:pStyle w:val="ac"/>
        <w:ind w:left="848"/>
        <w:rPr>
          <w:rFonts w:eastAsia="標楷體"/>
          <w:color w:val="000000"/>
          <w:spacing w:val="0"/>
        </w:rPr>
      </w:pPr>
      <w:r w:rsidRPr="007B611E">
        <w:rPr>
          <w:rFonts w:eastAsia="標楷體"/>
          <w:color w:val="000000"/>
          <w:spacing w:val="0"/>
        </w:rPr>
        <w:t>3.</w:t>
      </w:r>
      <w:r w:rsidRPr="007B611E">
        <w:rPr>
          <w:rFonts w:eastAsia="標楷體" w:hAnsi="標楷體"/>
          <w:color w:val="000000"/>
          <w:spacing w:val="0"/>
        </w:rPr>
        <w:t>但相關係數以及比率須取兩個小數位﹐百分比須取整數。</w:t>
      </w:r>
    </w:p>
    <w:p w:rsidR="00D103C2" w:rsidRPr="007B611E" w:rsidRDefault="00F84E27" w:rsidP="00D103C2">
      <w:pPr>
        <w:pStyle w:val="ac"/>
        <w:ind w:left="423" w:firstLine="0"/>
        <w:rPr>
          <w:rFonts w:eastAsia="標楷體"/>
          <w:color w:val="000000"/>
          <w:spacing w:val="0"/>
        </w:rPr>
      </w:pPr>
      <w:r w:rsidRPr="007B611E">
        <w:rPr>
          <w:rFonts w:eastAsia="標楷體"/>
          <w:color w:val="000000"/>
          <w:spacing w:val="0"/>
        </w:rPr>
        <w:t>4.</w:t>
      </w:r>
      <w:r w:rsidRPr="007B611E">
        <w:rPr>
          <w:rFonts w:eastAsia="標楷體" w:hAnsi="標楷體"/>
          <w:color w:val="000000"/>
          <w:spacing w:val="0"/>
        </w:rPr>
        <w:t>推論統計的數據取小數兩位。</w:t>
      </w:r>
      <w:r w:rsidRPr="007B611E">
        <w:rPr>
          <w:rFonts w:eastAsia="標楷體"/>
          <w:color w:val="000000"/>
          <w:spacing w:val="0"/>
        </w:rPr>
        <w:t xml:space="preserve"> (</w:t>
      </w:r>
      <w:r w:rsidRPr="007B611E">
        <w:rPr>
          <w:rFonts w:eastAsia="標楷體" w:hAnsi="標楷體"/>
          <w:color w:val="000000"/>
          <w:spacing w:val="0"/>
        </w:rPr>
        <w:t>請參閱該手冊﹐第</w:t>
      </w:r>
      <w:r w:rsidRPr="007B611E">
        <w:rPr>
          <w:rFonts w:eastAsia="標楷體"/>
          <w:color w:val="000000"/>
          <w:spacing w:val="0"/>
        </w:rPr>
        <w:t>129</w:t>
      </w:r>
      <w:r w:rsidRPr="007B611E">
        <w:rPr>
          <w:rFonts w:eastAsia="標楷體" w:hAnsi="標楷體"/>
          <w:color w:val="000000"/>
          <w:spacing w:val="0"/>
        </w:rPr>
        <w:t>頁</w:t>
      </w:r>
      <w:r w:rsidRPr="007B611E">
        <w:rPr>
          <w:rFonts w:eastAsia="標楷體"/>
          <w:color w:val="000000"/>
          <w:spacing w:val="0"/>
        </w:rPr>
        <w:t>)</w:t>
      </w:r>
    </w:p>
    <w:p w:rsidR="00D103C2" w:rsidRPr="007B611E" w:rsidRDefault="00F84E27" w:rsidP="004176EB">
      <w:pPr>
        <w:pStyle w:val="ac"/>
        <w:numPr>
          <w:ilvl w:val="0"/>
          <w:numId w:val="29"/>
        </w:numPr>
        <w:rPr>
          <w:rFonts w:eastAsia="標楷體"/>
          <w:color w:val="000000"/>
          <w:spacing w:val="0"/>
        </w:rPr>
      </w:pPr>
      <w:r w:rsidRPr="007B611E">
        <w:rPr>
          <w:rFonts w:eastAsia="標楷體" w:hAnsi="標楷體"/>
          <w:color w:val="000000"/>
          <w:spacing w:val="0"/>
        </w:rPr>
        <w:t>千位數字以上﹐逗號的使用格式﹕</w:t>
      </w:r>
    </w:p>
    <w:p w:rsidR="00D103C2" w:rsidRPr="007B611E" w:rsidRDefault="00F84E27" w:rsidP="00D103C2">
      <w:pPr>
        <w:pStyle w:val="ac"/>
        <w:ind w:left="423" w:firstLine="0"/>
        <w:rPr>
          <w:rFonts w:eastAsia="標楷體"/>
          <w:color w:val="000000"/>
          <w:spacing w:val="0"/>
        </w:rPr>
      </w:pPr>
      <w:r w:rsidRPr="007B611E">
        <w:rPr>
          <w:rFonts w:eastAsia="標楷體"/>
          <w:color w:val="000000"/>
          <w:spacing w:val="0"/>
        </w:rPr>
        <w:t>1.</w:t>
      </w:r>
      <w:r w:rsidRPr="007B611E">
        <w:rPr>
          <w:rFonts w:eastAsia="標楷體" w:hAnsi="標楷體"/>
          <w:color w:val="000000"/>
          <w:spacing w:val="0"/>
        </w:rPr>
        <w:t>原則上整數部份﹐每三位數字用逗號分開﹐但小數位不用﹐如﹕</w:t>
      </w:r>
      <w:r w:rsidRPr="007B611E">
        <w:rPr>
          <w:rFonts w:eastAsia="標楷體"/>
          <w:color w:val="000000"/>
          <w:spacing w:val="0"/>
        </w:rPr>
        <w:t>1,002.1324</w:t>
      </w:r>
      <w:r w:rsidRPr="007B611E">
        <w:rPr>
          <w:rFonts w:eastAsia="標楷體" w:hAnsi="標楷體"/>
          <w:color w:val="000000"/>
          <w:spacing w:val="0"/>
        </w:rPr>
        <w:t>。</w:t>
      </w:r>
      <w:r w:rsidRPr="007B611E">
        <w:rPr>
          <w:rFonts w:eastAsia="標楷體"/>
          <w:color w:val="000000"/>
          <w:spacing w:val="0"/>
        </w:rPr>
        <w:t>2.</w:t>
      </w:r>
      <w:r w:rsidRPr="007B611E">
        <w:rPr>
          <w:rFonts w:eastAsia="標楷體" w:hAnsi="標楷體"/>
          <w:color w:val="000000"/>
          <w:spacing w:val="0"/>
        </w:rPr>
        <w:t>但自由度﹑頁數﹑二進位﹑流水號﹑溫度﹑頻率等一律不必分隔。</w:t>
      </w:r>
      <w:r w:rsidRPr="007B611E">
        <w:rPr>
          <w:rFonts w:eastAsia="標楷體"/>
          <w:color w:val="000000"/>
          <w:spacing w:val="0"/>
        </w:rPr>
        <w:t>(</w:t>
      </w:r>
      <w:r w:rsidRPr="007B611E">
        <w:rPr>
          <w:rFonts w:eastAsia="標楷體" w:hAnsi="標楷體"/>
          <w:color w:val="000000"/>
          <w:spacing w:val="0"/>
        </w:rPr>
        <w:t>請參閱</w:t>
      </w:r>
      <w:r w:rsidRPr="007B611E">
        <w:rPr>
          <w:rFonts w:eastAsia="標楷體"/>
          <w:color w:val="000000"/>
          <w:spacing w:val="0"/>
        </w:rPr>
        <w:t xml:space="preserve">     </w:t>
      </w:r>
    </w:p>
    <w:p w:rsidR="00D103C2" w:rsidRPr="007B611E" w:rsidRDefault="00F84E27" w:rsidP="00D103C2">
      <w:pPr>
        <w:pStyle w:val="ac"/>
        <w:ind w:left="423" w:firstLine="240"/>
        <w:rPr>
          <w:rFonts w:eastAsia="標楷體"/>
          <w:color w:val="000000"/>
          <w:spacing w:val="0"/>
        </w:rPr>
      </w:pPr>
      <w:r w:rsidRPr="007B611E">
        <w:rPr>
          <w:rFonts w:eastAsia="標楷體" w:hAnsi="標楷體"/>
          <w:color w:val="000000"/>
          <w:spacing w:val="0"/>
        </w:rPr>
        <w:t>該手冊﹐第</w:t>
      </w:r>
      <w:r w:rsidRPr="007B611E">
        <w:rPr>
          <w:rFonts w:eastAsia="標楷體"/>
          <w:color w:val="000000"/>
          <w:spacing w:val="0"/>
        </w:rPr>
        <w:t>129-130</w:t>
      </w:r>
      <w:r w:rsidRPr="007B611E">
        <w:rPr>
          <w:rFonts w:eastAsia="標楷體" w:hAnsi="標楷體"/>
          <w:color w:val="000000"/>
          <w:spacing w:val="0"/>
        </w:rPr>
        <w:t>頁</w:t>
      </w:r>
      <w:r w:rsidRPr="007B611E">
        <w:rPr>
          <w:rFonts w:eastAsia="標楷體"/>
          <w:color w:val="000000"/>
          <w:spacing w:val="0"/>
        </w:rPr>
        <w:t>)</w:t>
      </w:r>
    </w:p>
    <w:p w:rsidR="00D103C2" w:rsidRPr="007B611E" w:rsidRDefault="00F84E27" w:rsidP="004176EB">
      <w:pPr>
        <w:pStyle w:val="ac"/>
        <w:numPr>
          <w:ilvl w:val="0"/>
          <w:numId w:val="29"/>
        </w:numPr>
        <w:rPr>
          <w:rFonts w:eastAsia="標楷體"/>
          <w:color w:val="000000"/>
          <w:spacing w:val="0"/>
        </w:rPr>
      </w:pPr>
      <w:r w:rsidRPr="007B611E">
        <w:rPr>
          <w:rFonts w:eastAsia="標楷體" w:hAnsi="標楷體"/>
          <w:color w:val="000000"/>
          <w:spacing w:val="0"/>
        </w:rPr>
        <w:t>統計數據的撰寫格式﹕統計符號為斜體</w:t>
      </w:r>
      <w:r w:rsidRPr="007B611E">
        <w:rPr>
          <w:rFonts w:eastAsia="標楷體" w:hAnsi="標楷體"/>
          <w:color w:val="000000"/>
          <w:spacing w:val="0"/>
        </w:rPr>
        <w:t>,</w:t>
      </w:r>
      <w:r w:rsidRPr="007B611E">
        <w:rPr>
          <w:rFonts w:eastAsia="標楷體" w:hAnsi="標楷體"/>
          <w:color w:val="000000"/>
          <w:spacing w:val="0"/>
        </w:rPr>
        <w:t>但</w:t>
      </w:r>
      <w:r w:rsidRPr="007B611E">
        <w:rPr>
          <w:rFonts w:eastAsia="標楷體"/>
          <w:color w:val="000000"/>
          <w:spacing w:val="0"/>
        </w:rPr>
        <w:t>ANOVA</w:t>
      </w:r>
      <w:r w:rsidRPr="007B611E">
        <w:rPr>
          <w:rFonts w:eastAsia="標楷體" w:hAnsi="標楷體"/>
          <w:color w:val="000000"/>
          <w:spacing w:val="0"/>
        </w:rPr>
        <w:t>等縮寫不使用斜體</w:t>
      </w:r>
      <w:r w:rsidRPr="007B611E">
        <w:rPr>
          <w:rFonts w:eastAsia="標楷體" w:hAnsi="標楷體"/>
          <w:color w:val="000000"/>
          <w:spacing w:val="0"/>
        </w:rPr>
        <w:t>;</w:t>
      </w:r>
      <w:r w:rsidRPr="007B611E">
        <w:rPr>
          <w:rFonts w:eastAsia="標楷體" w:hAnsi="標楷體"/>
          <w:color w:val="000000"/>
          <w:spacing w:val="0"/>
        </w:rPr>
        <w:t>推論統計數據﹐要標明自由度。</w:t>
      </w:r>
      <w:r w:rsidRPr="007B611E">
        <w:rPr>
          <w:rFonts w:eastAsia="標楷體"/>
          <w:color w:val="000000"/>
          <w:spacing w:val="0"/>
        </w:rPr>
        <w:t>(</w:t>
      </w:r>
      <w:r w:rsidRPr="007B611E">
        <w:rPr>
          <w:rFonts w:eastAsia="標楷體" w:hAnsi="標楷體"/>
          <w:color w:val="000000"/>
          <w:spacing w:val="0"/>
        </w:rPr>
        <w:t>請參閱該手冊﹐第</w:t>
      </w:r>
      <w:r w:rsidRPr="007B611E">
        <w:rPr>
          <w:rFonts w:eastAsia="標楷體"/>
          <w:color w:val="000000"/>
          <w:spacing w:val="0"/>
        </w:rPr>
        <w:t>138-140</w:t>
      </w:r>
      <w:r w:rsidRPr="007B611E">
        <w:rPr>
          <w:rFonts w:eastAsia="標楷體" w:hAnsi="標楷體"/>
          <w:color w:val="000000"/>
          <w:spacing w:val="0"/>
        </w:rPr>
        <w:t>頁</w:t>
      </w:r>
      <w:r w:rsidRPr="007B611E">
        <w:rPr>
          <w:rFonts w:eastAsia="標楷體"/>
          <w:color w:val="000000"/>
          <w:spacing w:val="0"/>
        </w:rPr>
        <w:t>)</w:t>
      </w:r>
    </w:p>
    <w:p w:rsidR="00D103C2" w:rsidRPr="007B611E" w:rsidRDefault="00F84E27" w:rsidP="00D103C2">
      <w:pPr>
        <w:pStyle w:val="ac"/>
        <w:ind w:left="423" w:firstLine="0"/>
        <w:rPr>
          <w:rFonts w:eastAsia="標楷體"/>
          <w:color w:val="000000"/>
          <w:spacing w:val="0"/>
        </w:rPr>
      </w:pPr>
      <w:r w:rsidRPr="007B611E">
        <w:rPr>
          <w:rFonts w:eastAsia="標楷體"/>
          <w:color w:val="000000"/>
          <w:spacing w:val="0"/>
        </w:rPr>
        <w:t xml:space="preserve">1. </w:t>
      </w:r>
      <w:r w:rsidRPr="007B611E">
        <w:rPr>
          <w:rFonts w:eastAsia="標楷體"/>
          <w:i/>
          <w:color w:val="000000"/>
          <w:spacing w:val="0"/>
        </w:rPr>
        <w:t>M</w:t>
      </w:r>
      <w:r w:rsidRPr="007B611E">
        <w:rPr>
          <w:rFonts w:eastAsia="標楷體"/>
          <w:color w:val="000000"/>
          <w:spacing w:val="0"/>
        </w:rPr>
        <w:t xml:space="preserve"> = 12.31, </w:t>
      </w:r>
      <w:r w:rsidRPr="007B611E">
        <w:rPr>
          <w:rFonts w:eastAsia="標楷體"/>
          <w:i/>
          <w:color w:val="000000"/>
          <w:spacing w:val="0"/>
        </w:rPr>
        <w:t>SD</w:t>
      </w:r>
      <w:r w:rsidRPr="007B611E">
        <w:rPr>
          <w:rFonts w:eastAsia="標楷體"/>
          <w:b/>
          <w:color w:val="000000"/>
          <w:spacing w:val="0"/>
        </w:rPr>
        <w:t xml:space="preserve"> </w:t>
      </w:r>
      <w:r w:rsidRPr="007B611E">
        <w:rPr>
          <w:rFonts w:eastAsia="標楷體"/>
          <w:color w:val="000000"/>
          <w:spacing w:val="0"/>
        </w:rPr>
        <w:t>= 3.52</w:t>
      </w:r>
      <w:r w:rsidRPr="007B611E">
        <w:rPr>
          <w:rFonts w:eastAsia="標楷體" w:hAnsi="標楷體"/>
          <w:color w:val="000000"/>
          <w:spacing w:val="0"/>
        </w:rPr>
        <w:t>。</w:t>
      </w:r>
    </w:p>
    <w:p w:rsidR="00D103C2" w:rsidRPr="007B611E" w:rsidRDefault="00F84E27" w:rsidP="00D103C2">
      <w:pPr>
        <w:pStyle w:val="ac"/>
        <w:ind w:left="423" w:firstLine="0"/>
        <w:rPr>
          <w:rFonts w:eastAsia="標楷體"/>
          <w:color w:val="000000"/>
          <w:spacing w:val="0"/>
        </w:rPr>
      </w:pPr>
      <w:r w:rsidRPr="007B611E">
        <w:rPr>
          <w:rFonts w:eastAsia="標楷體"/>
          <w:color w:val="000000"/>
          <w:spacing w:val="0"/>
        </w:rPr>
        <w:t>2.</w:t>
      </w:r>
      <w:r w:rsidRPr="007B611E">
        <w:rPr>
          <w:rFonts w:eastAsia="標楷體"/>
          <w:b/>
          <w:i/>
          <w:color w:val="000000"/>
          <w:spacing w:val="0"/>
        </w:rPr>
        <w:t xml:space="preserve"> </w:t>
      </w:r>
      <w:r w:rsidRPr="007B611E">
        <w:rPr>
          <w:rFonts w:eastAsia="標楷體"/>
          <w:i/>
          <w:color w:val="000000"/>
          <w:spacing w:val="0"/>
        </w:rPr>
        <w:t>F</w:t>
      </w:r>
      <w:r w:rsidRPr="007B611E">
        <w:rPr>
          <w:rFonts w:eastAsia="標楷體"/>
          <w:color w:val="000000"/>
          <w:spacing w:val="0"/>
        </w:rPr>
        <w:t xml:space="preserve"> (2,16) = 45.95, </w:t>
      </w:r>
      <w:r w:rsidRPr="007B611E">
        <w:rPr>
          <w:rFonts w:eastAsia="標楷體"/>
          <w:i/>
          <w:color w:val="000000"/>
          <w:spacing w:val="0"/>
        </w:rPr>
        <w:t>p</w:t>
      </w:r>
      <w:r w:rsidRPr="007B611E">
        <w:rPr>
          <w:rFonts w:eastAsia="標楷體"/>
          <w:color w:val="000000"/>
          <w:spacing w:val="0"/>
        </w:rPr>
        <w:t xml:space="preserve"> = .02</w:t>
      </w:r>
      <w:r w:rsidRPr="007B611E">
        <w:rPr>
          <w:rFonts w:eastAsia="標楷體" w:hAnsi="標楷體"/>
          <w:color w:val="000000"/>
          <w:spacing w:val="0"/>
        </w:rPr>
        <w:t>。</w:t>
      </w:r>
      <w:r w:rsidRPr="007B611E">
        <w:rPr>
          <w:rFonts w:eastAsia="標楷體"/>
          <w:color w:val="000000"/>
          <w:spacing w:val="0"/>
        </w:rPr>
        <w:t xml:space="preserve">                                          3. </w:t>
      </w:r>
      <w:r w:rsidRPr="007B611E">
        <w:rPr>
          <w:rFonts w:eastAsia="標楷體"/>
          <w:i/>
          <w:color w:val="000000"/>
          <w:spacing w:val="0"/>
        </w:rPr>
        <w:t>F</w:t>
      </w:r>
      <w:r w:rsidRPr="007B611E">
        <w:rPr>
          <w:rFonts w:eastAsia="標楷體"/>
          <w:color w:val="000000"/>
          <w:spacing w:val="0"/>
        </w:rPr>
        <w:t xml:space="preserve">s (3, 124) = 78.32, 25.37,…, </w:t>
      </w:r>
      <w:r w:rsidRPr="007B611E">
        <w:rPr>
          <w:rFonts w:eastAsia="標楷體"/>
          <w:i/>
          <w:color w:val="000000"/>
          <w:spacing w:val="0"/>
        </w:rPr>
        <w:t>p</w:t>
      </w:r>
      <w:r w:rsidRPr="007B611E">
        <w:rPr>
          <w:rFonts w:eastAsia="標楷體"/>
          <w:color w:val="000000"/>
          <w:spacing w:val="0"/>
        </w:rPr>
        <w:t>s = .12, .24</w:t>
      </w:r>
      <w:r w:rsidRPr="007B611E">
        <w:rPr>
          <w:rFonts w:eastAsia="標楷體" w:hAnsi="標楷體"/>
          <w:color w:val="000000"/>
          <w:spacing w:val="0"/>
        </w:rPr>
        <w:t>。</w:t>
      </w:r>
      <w:r w:rsidRPr="007B611E">
        <w:rPr>
          <w:rFonts w:eastAsia="標楷體"/>
          <w:color w:val="000000"/>
          <w:spacing w:val="0"/>
        </w:rPr>
        <w:t xml:space="preserve">                              4.</w:t>
      </w:r>
      <w:r w:rsidRPr="007B611E">
        <w:rPr>
          <w:rFonts w:eastAsia="標楷體"/>
          <w:i/>
          <w:color w:val="000000"/>
          <w:spacing w:val="0"/>
        </w:rPr>
        <w:t xml:space="preserve"> t</w:t>
      </w:r>
      <w:r w:rsidRPr="007B611E">
        <w:rPr>
          <w:rFonts w:eastAsia="標楷體"/>
          <w:color w:val="000000"/>
          <w:spacing w:val="0"/>
        </w:rPr>
        <w:t xml:space="preserve"> (63) = 2.39,</w:t>
      </w:r>
      <w:r w:rsidRPr="007B611E">
        <w:rPr>
          <w:rFonts w:eastAsia="標楷體"/>
          <w:i/>
          <w:color w:val="000000"/>
          <w:spacing w:val="0"/>
        </w:rPr>
        <w:t xml:space="preserve"> p</w:t>
      </w:r>
      <w:r w:rsidRPr="007B611E">
        <w:rPr>
          <w:rFonts w:eastAsia="標楷體"/>
          <w:color w:val="000000"/>
          <w:spacing w:val="0"/>
        </w:rPr>
        <w:t xml:space="preserve"> = .00</w:t>
      </w:r>
      <w:r w:rsidRPr="007B611E">
        <w:rPr>
          <w:rFonts w:eastAsia="標楷體" w:hAnsi="標楷體"/>
          <w:color w:val="000000"/>
          <w:spacing w:val="0"/>
        </w:rPr>
        <w:t>。</w:t>
      </w:r>
      <w:r w:rsidRPr="007B611E">
        <w:rPr>
          <w:rFonts w:eastAsia="標楷體"/>
          <w:color w:val="000000"/>
          <w:spacing w:val="0"/>
        </w:rPr>
        <w:t xml:space="preserve">                                              5.χ2(3, </w:t>
      </w:r>
      <w:r w:rsidRPr="007B611E">
        <w:rPr>
          <w:rFonts w:eastAsia="標楷體"/>
          <w:i/>
          <w:color w:val="000000"/>
          <w:spacing w:val="0"/>
        </w:rPr>
        <w:t>N</w:t>
      </w:r>
      <w:r w:rsidRPr="007B611E">
        <w:rPr>
          <w:rFonts w:eastAsia="標楷體"/>
          <w:color w:val="000000"/>
          <w:spacing w:val="0"/>
        </w:rPr>
        <w:t xml:space="preserve"> = 65) = 15.83, </w:t>
      </w:r>
      <w:r w:rsidRPr="007B611E">
        <w:rPr>
          <w:rFonts w:eastAsia="標楷體"/>
          <w:i/>
          <w:color w:val="000000"/>
          <w:spacing w:val="0"/>
        </w:rPr>
        <w:t>p</w:t>
      </w:r>
      <w:r w:rsidRPr="007B611E">
        <w:rPr>
          <w:rFonts w:eastAsia="標楷體"/>
          <w:color w:val="000000"/>
          <w:spacing w:val="0"/>
        </w:rPr>
        <w:t xml:space="preserve"> = .04</w:t>
      </w:r>
      <w:r w:rsidRPr="007B611E">
        <w:rPr>
          <w:rFonts w:eastAsia="標楷體" w:hAnsi="標楷體"/>
          <w:color w:val="000000"/>
          <w:spacing w:val="0"/>
        </w:rPr>
        <w:t>。</w:t>
      </w:r>
    </w:p>
    <w:p w:rsidR="00D103C2" w:rsidRPr="007B611E" w:rsidRDefault="00F84E27" w:rsidP="00D103C2">
      <w:pPr>
        <w:pStyle w:val="ac"/>
        <w:ind w:left="423" w:firstLine="0"/>
        <w:rPr>
          <w:rFonts w:eastAsia="標楷體"/>
          <w:color w:val="000000"/>
          <w:spacing w:val="0"/>
        </w:rPr>
      </w:pPr>
      <w:r w:rsidRPr="007B611E">
        <w:rPr>
          <w:rFonts w:eastAsia="標楷體"/>
          <w:color w:val="000000"/>
          <w:spacing w:val="0"/>
        </w:rPr>
        <w:t>6. ANOVA, MANOVA</w:t>
      </w:r>
      <w:r w:rsidRPr="007B611E">
        <w:rPr>
          <w:rFonts w:eastAsia="標楷體" w:hAnsi="標楷體"/>
          <w:color w:val="000000"/>
          <w:spacing w:val="0"/>
        </w:rPr>
        <w:t>。</w:t>
      </w:r>
    </w:p>
    <w:p w:rsidR="00D103C2" w:rsidRPr="007B611E" w:rsidRDefault="00D103C2" w:rsidP="00D103C2">
      <w:pPr>
        <w:pStyle w:val="ac"/>
        <w:rPr>
          <w:rFonts w:eastAsia="標楷體"/>
          <w:color w:val="000000"/>
          <w:spacing w:val="0"/>
        </w:rPr>
      </w:pPr>
    </w:p>
    <w:p w:rsidR="00D103C2" w:rsidRPr="007B611E" w:rsidRDefault="00F84E27" w:rsidP="00D103C2">
      <w:pPr>
        <w:pStyle w:val="ac"/>
        <w:rPr>
          <w:rFonts w:eastAsia="標楷體"/>
          <w:color w:val="000000"/>
          <w:spacing w:val="0"/>
        </w:rPr>
      </w:pPr>
      <w:r w:rsidRPr="007B611E">
        <w:rPr>
          <w:rFonts w:eastAsia="標楷體" w:hAnsi="標楷體"/>
          <w:color w:val="000000"/>
          <w:spacing w:val="0"/>
        </w:rPr>
        <w:t>五﹑其他常用格式</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除以上所述各項格式之外﹐編頁也有一定的格式。依據</w:t>
      </w:r>
      <w:r w:rsidRPr="007B611E">
        <w:rPr>
          <w:rFonts w:eastAsia="標楷體"/>
          <w:color w:val="000000"/>
        </w:rPr>
        <w:t>APA</w:t>
      </w:r>
      <w:r w:rsidRPr="007B611E">
        <w:rPr>
          <w:rFonts w:eastAsia="標楷體" w:hAnsi="標楷體"/>
          <w:color w:val="000000"/>
        </w:rPr>
        <w:t>格式﹐從封面到最後一頁﹐都要依序編頁﹐正文以後阿拉伯數字、正文以前用羅馬數字小寫編</w:t>
      </w:r>
      <w:r w:rsidRPr="007B611E">
        <w:rPr>
          <w:rFonts w:eastAsia="標楷體" w:hAnsi="標楷體"/>
          <w:color w:val="000000"/>
        </w:rPr>
        <w:lastRenderedPageBreak/>
        <w:t>頁。</w:t>
      </w:r>
      <w:r w:rsidRPr="007B611E">
        <w:rPr>
          <w:rFonts w:eastAsia="標楷體"/>
          <w:color w:val="000000"/>
        </w:rPr>
        <w:t>APA</w:t>
      </w:r>
      <w:r w:rsidRPr="007B611E">
        <w:rPr>
          <w:rFonts w:eastAsia="標楷體" w:hAnsi="標楷體"/>
          <w:color w:val="000000"/>
        </w:rPr>
        <w:t>格式也建議可依據實際需要做部份修改</w:t>
      </w:r>
      <w:r w:rsidRPr="007B611E">
        <w:rPr>
          <w:rFonts w:eastAsia="標楷體" w:hAnsi="標楷體"/>
          <w:color w:val="000000"/>
        </w:rPr>
        <w:t>,</w:t>
      </w:r>
      <w:r w:rsidRPr="007B611E">
        <w:rPr>
          <w:rFonts w:eastAsia="標楷體" w:hAnsi="標楷體"/>
          <w:color w:val="000000"/>
        </w:rPr>
        <w:t>如﹕學位論文之結構可分前頁﹑緒論﹑文獻探討﹑方法論﹑結果與討論﹑結論與建議﹑參考文獻﹑附錄等八部份</w:t>
      </w:r>
      <w:r w:rsidRPr="007B611E">
        <w:rPr>
          <w:rFonts w:eastAsia="標楷體"/>
          <w:color w:val="000000"/>
        </w:rPr>
        <w:t>(</w:t>
      </w:r>
      <w:r w:rsidRPr="007B611E">
        <w:rPr>
          <w:rFonts w:eastAsia="標楷體" w:hAnsi="標楷體"/>
          <w:color w:val="000000"/>
        </w:rPr>
        <w:t>請參閱該手冊</w:t>
      </w:r>
      <w:r w:rsidRPr="007B611E">
        <w:rPr>
          <w:rFonts w:eastAsia="標楷體" w:hAnsi="標楷體"/>
          <w:color w:val="000000"/>
        </w:rPr>
        <w:t>,</w:t>
      </w:r>
      <w:r w:rsidRPr="007B611E">
        <w:rPr>
          <w:rFonts w:eastAsia="標楷體" w:hAnsi="標楷體"/>
          <w:color w:val="000000"/>
        </w:rPr>
        <w:t>第</w:t>
      </w:r>
      <w:r w:rsidRPr="007B611E">
        <w:rPr>
          <w:rFonts w:eastAsia="標楷體"/>
          <w:color w:val="000000"/>
        </w:rPr>
        <w:t>321-324</w:t>
      </w:r>
      <w:r w:rsidRPr="007B611E">
        <w:rPr>
          <w:rFonts w:eastAsia="標楷體" w:hAnsi="標楷體"/>
          <w:color w:val="000000"/>
        </w:rPr>
        <w:t>頁</w:t>
      </w:r>
      <w:r w:rsidRPr="007B611E">
        <w:rPr>
          <w:rFonts w:eastAsia="標楷體"/>
          <w:color w:val="000000"/>
        </w:rPr>
        <w:t>)</w:t>
      </w:r>
      <w:r w:rsidRPr="007B611E">
        <w:rPr>
          <w:rFonts w:eastAsia="標楷體" w:hAnsi="標楷體"/>
          <w:color w:val="000000"/>
        </w:rPr>
        <w:t>。前頁部份</w:t>
      </w:r>
      <w:r w:rsidRPr="007B611E">
        <w:rPr>
          <w:rFonts w:eastAsia="標楷體"/>
          <w:color w:val="000000"/>
        </w:rPr>
        <w:t xml:space="preserve"> (</w:t>
      </w:r>
      <w:r w:rsidRPr="007B611E">
        <w:rPr>
          <w:rFonts w:eastAsia="標楷體" w:hAnsi="標楷體"/>
          <w:b/>
          <w:color w:val="000000"/>
        </w:rPr>
        <w:t>以羅馬數字小寫編頁</w:t>
      </w:r>
      <w:r w:rsidRPr="007B611E">
        <w:rPr>
          <w:rFonts w:eastAsia="標楷體"/>
          <w:color w:val="000000"/>
        </w:rPr>
        <w:t xml:space="preserve">) </w:t>
      </w:r>
      <w:r w:rsidRPr="007B611E">
        <w:rPr>
          <w:rFonts w:eastAsia="標楷體" w:hAnsi="標楷體"/>
          <w:color w:val="000000"/>
        </w:rPr>
        <w:t>可包括﹕</w:t>
      </w:r>
      <w:r w:rsidRPr="007B611E">
        <w:rPr>
          <w:rFonts w:eastAsia="標楷體"/>
          <w:color w:val="000000"/>
        </w:rPr>
        <w:t xml:space="preserve">(1) </w:t>
      </w:r>
      <w:r w:rsidRPr="007B611E">
        <w:rPr>
          <w:rFonts w:eastAsia="標楷體" w:hAnsi="標楷體"/>
          <w:color w:val="000000"/>
        </w:rPr>
        <w:t>封面﹐</w:t>
      </w:r>
      <w:r w:rsidRPr="007B611E">
        <w:rPr>
          <w:rFonts w:eastAsia="標楷體"/>
          <w:color w:val="000000"/>
        </w:rPr>
        <w:t xml:space="preserve">(2) </w:t>
      </w:r>
      <w:r w:rsidRPr="007B611E">
        <w:rPr>
          <w:rFonts w:eastAsia="標楷體" w:hAnsi="標楷體"/>
          <w:color w:val="000000"/>
        </w:rPr>
        <w:t>版權頁﹐</w:t>
      </w:r>
      <w:r w:rsidRPr="007B611E">
        <w:rPr>
          <w:rFonts w:eastAsia="標楷體"/>
          <w:color w:val="000000"/>
        </w:rPr>
        <w:t xml:space="preserve">(3) </w:t>
      </w:r>
      <w:r w:rsidRPr="007B611E">
        <w:rPr>
          <w:rFonts w:eastAsia="標楷體" w:hAnsi="標楷體"/>
          <w:color w:val="000000"/>
        </w:rPr>
        <w:t>口試委員簽字﹐</w:t>
      </w:r>
      <w:r w:rsidRPr="007B611E">
        <w:rPr>
          <w:rFonts w:eastAsia="標楷體"/>
          <w:color w:val="000000"/>
        </w:rPr>
        <w:t xml:space="preserve">(4) </w:t>
      </w:r>
      <w:r w:rsidRPr="007B611E">
        <w:rPr>
          <w:rFonts w:eastAsia="標楷體" w:hAnsi="標楷體"/>
          <w:color w:val="000000"/>
        </w:rPr>
        <w:t>誌謝詞﹐</w:t>
      </w:r>
      <w:r w:rsidRPr="007B611E">
        <w:rPr>
          <w:rFonts w:eastAsia="標楷體"/>
          <w:color w:val="000000"/>
        </w:rPr>
        <w:t xml:space="preserve">(5) </w:t>
      </w:r>
      <w:r w:rsidRPr="007B611E">
        <w:rPr>
          <w:rFonts w:eastAsia="標楷體" w:hAnsi="標楷體"/>
          <w:color w:val="000000"/>
        </w:rPr>
        <w:t>目次﹑表次﹑圖次﹐</w:t>
      </w:r>
      <w:r w:rsidRPr="007B611E">
        <w:rPr>
          <w:rFonts w:eastAsia="標楷體"/>
          <w:color w:val="000000"/>
        </w:rPr>
        <w:t xml:space="preserve">(6) </w:t>
      </w:r>
      <w:r w:rsidRPr="007B611E">
        <w:rPr>
          <w:rFonts w:eastAsia="標楷體" w:hAnsi="標楷體"/>
          <w:color w:val="000000"/>
        </w:rPr>
        <w:t>摘要。緒論</w:t>
      </w:r>
      <w:r w:rsidRPr="007B611E">
        <w:rPr>
          <w:rFonts w:eastAsia="標楷體"/>
          <w:color w:val="000000"/>
        </w:rPr>
        <w:t xml:space="preserve"> (</w:t>
      </w:r>
      <w:r w:rsidRPr="007B611E">
        <w:rPr>
          <w:rFonts w:eastAsia="標楷體" w:hAnsi="標楷體"/>
          <w:b/>
          <w:color w:val="000000"/>
        </w:rPr>
        <w:t>以下以阿拉伯數字編頁</w:t>
      </w:r>
      <w:r w:rsidRPr="007B611E">
        <w:rPr>
          <w:rFonts w:eastAsia="標楷體"/>
          <w:color w:val="000000"/>
        </w:rPr>
        <w:t>)</w:t>
      </w:r>
      <w:r w:rsidRPr="007B611E">
        <w:rPr>
          <w:rFonts w:eastAsia="標楷體" w:hAnsi="標楷體"/>
          <w:color w:val="000000"/>
        </w:rPr>
        <w:t>﹑文獻探討﹑方法論﹑結果與討論﹑結論與建議﹐均可單獨成章。參考文獻與附錄不單獨成章﹐但各自獨立</w:t>
      </w:r>
      <w:r w:rsidRPr="007B611E">
        <w:rPr>
          <w:rFonts w:eastAsia="標楷體"/>
          <w:color w:val="000000"/>
        </w:rPr>
        <w:t xml:space="preserve"> (</w:t>
      </w:r>
      <w:r w:rsidRPr="007B611E">
        <w:rPr>
          <w:rFonts w:eastAsia="標楷體" w:hAnsi="標楷體"/>
          <w:color w:val="000000"/>
        </w:rPr>
        <w:t>有些大學是先有附錄﹐最後再放參考文獻﹐如﹕美國紐約州立大學﹑南加州大學</w:t>
      </w:r>
      <w:r w:rsidRPr="007B611E">
        <w:rPr>
          <w:rFonts w:eastAsia="標楷體"/>
          <w:color w:val="000000"/>
        </w:rPr>
        <w:t>)</w:t>
      </w:r>
      <w:r w:rsidRPr="007B611E">
        <w:rPr>
          <w:rFonts w:eastAsia="標楷體" w:hAnsi="標楷體"/>
          <w:color w:val="000000"/>
        </w:rPr>
        <w:t>。</w:t>
      </w:r>
    </w:p>
    <w:p w:rsidR="00D103C2" w:rsidRPr="007B611E" w:rsidRDefault="00F84E27" w:rsidP="00D103C2">
      <w:pPr>
        <w:rPr>
          <w:rFonts w:eastAsia="標楷體"/>
          <w:color w:val="000000"/>
        </w:rPr>
      </w:pPr>
      <w:r w:rsidRPr="007B611E">
        <w:rPr>
          <w:rFonts w:eastAsia="標楷體"/>
          <w:color w:val="000000"/>
        </w:rPr>
        <w:t xml:space="preserve">    </w:t>
      </w:r>
      <w:r w:rsidRPr="007B611E">
        <w:rPr>
          <w:rFonts w:eastAsia="標楷體" w:hAnsi="標楷體"/>
          <w:color w:val="000000"/>
        </w:rPr>
        <w:t>實際排版時</w:t>
      </w:r>
      <w:r w:rsidRPr="007B611E">
        <w:rPr>
          <w:rFonts w:eastAsia="標楷體"/>
          <w:color w:val="000000"/>
        </w:rPr>
        <w:t xml:space="preserve">(1) </w:t>
      </w:r>
      <w:r w:rsidRPr="007B611E">
        <w:rPr>
          <w:rFonts w:eastAsia="標楷體" w:hAnsi="標楷體"/>
          <w:color w:val="000000"/>
        </w:rPr>
        <w:t>可左右兩邊切齊</w:t>
      </w:r>
      <w:r w:rsidRPr="007B611E">
        <w:rPr>
          <w:rFonts w:eastAsia="標楷體" w:hAnsi="標楷體"/>
          <w:color w:val="000000"/>
        </w:rPr>
        <w:t>,</w:t>
      </w:r>
      <w:r w:rsidRPr="007B611E">
        <w:rPr>
          <w:rFonts w:eastAsia="標楷體" w:hAnsi="標楷體"/>
          <w:color w:val="000000"/>
        </w:rPr>
        <w:t>英文可使用連字</w:t>
      </w:r>
      <w:r w:rsidRPr="007B611E">
        <w:rPr>
          <w:rFonts w:eastAsia="標楷體"/>
          <w:color w:val="000000"/>
        </w:rPr>
        <w:t xml:space="preserve"> (hyphen) </w:t>
      </w:r>
      <w:r w:rsidRPr="007B611E">
        <w:rPr>
          <w:rFonts w:eastAsia="標楷體" w:hAnsi="標楷體"/>
          <w:color w:val="000000"/>
        </w:rPr>
        <w:t>符號﹐</w:t>
      </w:r>
      <w:r w:rsidRPr="007B611E">
        <w:rPr>
          <w:rFonts w:eastAsia="標楷體"/>
          <w:color w:val="000000"/>
        </w:rPr>
        <w:t xml:space="preserve">(2) </w:t>
      </w:r>
      <w:r w:rsidRPr="007B611E">
        <w:rPr>
          <w:rFonts w:eastAsia="標楷體" w:hAnsi="標楷體"/>
          <w:color w:val="000000"/>
        </w:rPr>
        <w:t>左邊邊界加大﹐以利裝訂﹐</w:t>
      </w:r>
      <w:r w:rsidRPr="007B611E">
        <w:rPr>
          <w:rFonts w:eastAsia="標楷體"/>
          <w:color w:val="000000"/>
        </w:rPr>
        <w:t xml:space="preserve">(3) </w:t>
      </w:r>
      <w:r w:rsidRPr="007B611E">
        <w:rPr>
          <w:rFonts w:eastAsia="標楷體" w:hAnsi="標楷體"/>
          <w:color w:val="000000"/>
        </w:rPr>
        <w:t>每章第一頁上邊界可加大﹐使更美觀﹐</w:t>
      </w:r>
      <w:r w:rsidRPr="007B611E">
        <w:rPr>
          <w:rFonts w:eastAsia="標楷體"/>
          <w:color w:val="000000"/>
        </w:rPr>
        <w:t xml:space="preserve">(4) </w:t>
      </w:r>
      <w:r w:rsidRPr="007B611E">
        <w:rPr>
          <w:rFonts w:eastAsia="標楷體" w:hAnsi="標楷體"/>
          <w:color w:val="000000"/>
        </w:rPr>
        <w:t>每章第一頁從奇數頁開始</w:t>
      </w:r>
      <w:r w:rsidRPr="007B611E">
        <w:rPr>
          <w:rFonts w:eastAsia="標楷體" w:hAnsi="標楷體"/>
          <w:color w:val="000000"/>
        </w:rPr>
        <w:t>,</w:t>
      </w:r>
      <w:r w:rsidRPr="007B611E">
        <w:rPr>
          <w:rFonts w:eastAsia="標楷體" w:hAnsi="標楷體"/>
          <w:color w:val="000000"/>
        </w:rPr>
        <w:t>可不出現頁碼﹐但頁碼照算﹐或改變頁碼的位置﹐</w:t>
      </w:r>
      <w:r w:rsidRPr="007B611E">
        <w:rPr>
          <w:rFonts w:eastAsia="標楷體"/>
          <w:color w:val="000000"/>
        </w:rPr>
        <w:t xml:space="preserve">(5) </w:t>
      </w:r>
      <w:r w:rsidRPr="007B611E">
        <w:rPr>
          <w:rFonts w:eastAsia="標楷體" w:hAnsi="標楷體"/>
          <w:color w:val="000000"/>
        </w:rPr>
        <w:t>作者簡介及其他註解﹐可置於當頁﹐</w:t>
      </w:r>
      <w:r w:rsidRPr="007B611E">
        <w:rPr>
          <w:rFonts w:eastAsia="標楷體"/>
          <w:color w:val="000000"/>
        </w:rPr>
        <w:t xml:space="preserve">(6) </w:t>
      </w:r>
      <w:r w:rsidRPr="007B611E">
        <w:rPr>
          <w:rFonts w:eastAsia="標楷體" w:hAnsi="標楷體"/>
          <w:color w:val="000000"/>
        </w:rPr>
        <w:t>圖稱直接置於圖下﹐不必另紙打印﹐</w:t>
      </w:r>
      <w:r w:rsidRPr="007B611E">
        <w:rPr>
          <w:rFonts w:eastAsia="標楷體"/>
          <w:color w:val="000000"/>
        </w:rPr>
        <w:t xml:space="preserve">(7) </w:t>
      </w:r>
      <w:r w:rsidRPr="007B611E">
        <w:rPr>
          <w:rFonts w:eastAsia="標楷體" w:hAnsi="標楷體"/>
          <w:color w:val="000000"/>
        </w:rPr>
        <w:t>參考文獻可用單行距</w:t>
      </w:r>
      <w:r w:rsidRPr="007B611E">
        <w:rPr>
          <w:rFonts w:eastAsia="標楷體"/>
          <w:color w:val="000000"/>
        </w:rPr>
        <w:t xml:space="preserve"> (</w:t>
      </w:r>
      <w:r w:rsidRPr="007B611E">
        <w:rPr>
          <w:rFonts w:eastAsia="標楷體" w:hAnsi="標楷體"/>
          <w:color w:val="000000"/>
        </w:rPr>
        <w:t>但每筆文獻間要雙行距</w:t>
      </w:r>
      <w:r w:rsidRPr="007B611E">
        <w:rPr>
          <w:rFonts w:eastAsia="標楷體"/>
          <w:color w:val="000000"/>
        </w:rPr>
        <w:t>)</w:t>
      </w:r>
      <w:r w:rsidRPr="007B611E">
        <w:rPr>
          <w:rFonts w:eastAsia="標楷體" w:hAnsi="標楷體"/>
          <w:color w:val="000000"/>
        </w:rPr>
        <w:t>﹐</w:t>
      </w:r>
      <w:r w:rsidRPr="007B611E">
        <w:rPr>
          <w:rFonts w:eastAsia="標楷體"/>
          <w:color w:val="000000"/>
        </w:rPr>
        <w:t xml:space="preserve">(8) </w:t>
      </w:r>
      <w:r w:rsidRPr="007B611E">
        <w:rPr>
          <w:rFonts w:eastAsia="標楷體" w:hAnsi="標楷體"/>
          <w:color w:val="000000"/>
        </w:rPr>
        <w:t>註解﹑整段引用等可用單行距﹐</w:t>
      </w:r>
      <w:r w:rsidRPr="007B611E">
        <w:rPr>
          <w:rFonts w:eastAsia="標楷體"/>
          <w:color w:val="000000"/>
        </w:rPr>
        <w:t xml:space="preserve">(9) </w:t>
      </w:r>
      <w:r w:rsidRPr="007B611E">
        <w:rPr>
          <w:rFonts w:eastAsia="標楷體" w:hAnsi="標楷體"/>
          <w:color w:val="000000"/>
        </w:rPr>
        <w:t>章名﹑主要標題﹑註解前﹑圖表前後可用三或四行距</w:t>
      </w:r>
      <w:r w:rsidRPr="007B611E">
        <w:rPr>
          <w:rFonts w:eastAsia="標楷體"/>
          <w:color w:val="000000"/>
        </w:rPr>
        <w:t xml:space="preserve"> (</w:t>
      </w:r>
      <w:r w:rsidRPr="007B611E">
        <w:rPr>
          <w:rFonts w:eastAsia="標楷體" w:hAnsi="標楷體"/>
          <w:color w:val="000000"/>
        </w:rPr>
        <w:t>請參閱該手冊﹐第</w:t>
      </w:r>
      <w:r w:rsidRPr="007B611E">
        <w:rPr>
          <w:rFonts w:eastAsia="標楷體"/>
          <w:color w:val="000000"/>
        </w:rPr>
        <w:t>335</w:t>
      </w:r>
      <w:r w:rsidRPr="007B611E">
        <w:rPr>
          <w:rFonts w:eastAsia="標楷體" w:hAnsi="標楷體"/>
          <w:color w:val="000000"/>
        </w:rPr>
        <w:t>至</w:t>
      </w:r>
      <w:r w:rsidRPr="007B611E">
        <w:rPr>
          <w:rFonts w:eastAsia="標楷體"/>
          <w:color w:val="000000"/>
        </w:rPr>
        <w:t>336</w:t>
      </w:r>
      <w:r w:rsidRPr="007B611E">
        <w:rPr>
          <w:rFonts w:eastAsia="標楷體" w:hAnsi="標楷體"/>
          <w:color w:val="000000"/>
        </w:rPr>
        <w:t>頁</w:t>
      </w:r>
      <w:r w:rsidRPr="007B611E">
        <w:rPr>
          <w:rFonts w:eastAsia="標楷體"/>
          <w:color w:val="000000"/>
        </w:rPr>
        <w:t>)</w:t>
      </w:r>
      <w:r w:rsidRPr="007B611E">
        <w:rPr>
          <w:rFonts w:eastAsia="標楷體" w:hAnsi="標楷體"/>
          <w:color w:val="000000"/>
        </w:rPr>
        <w:t>。各校可參考</w:t>
      </w:r>
      <w:r w:rsidRPr="007B611E">
        <w:rPr>
          <w:rFonts w:eastAsia="標楷體"/>
          <w:color w:val="000000"/>
        </w:rPr>
        <w:t>APA</w:t>
      </w:r>
      <w:r w:rsidRPr="007B611E">
        <w:rPr>
          <w:rFonts w:eastAsia="標楷體" w:hAnsi="標楷體"/>
          <w:color w:val="000000"/>
        </w:rPr>
        <w:t>格式</w:t>
      </w:r>
      <w:r w:rsidRPr="007B611E">
        <w:rPr>
          <w:rFonts w:eastAsia="標楷體" w:hAnsi="標楷體"/>
          <w:color w:val="000000"/>
        </w:rPr>
        <w:t>,</w:t>
      </w:r>
      <w:r w:rsidRPr="007B611E">
        <w:rPr>
          <w:rFonts w:eastAsia="標楷體" w:hAnsi="標楷體"/>
          <w:color w:val="000000"/>
        </w:rPr>
        <w:t>斟酌調整。</w:t>
      </w:r>
    </w:p>
    <w:p w:rsidR="00D103C2" w:rsidRPr="007B611E" w:rsidRDefault="00D103C2" w:rsidP="00D103C2">
      <w:pPr>
        <w:pStyle w:val="ac"/>
        <w:rPr>
          <w:rFonts w:eastAsia="標楷體"/>
          <w:color w:val="000000"/>
          <w:spacing w:val="0"/>
        </w:rPr>
      </w:pPr>
    </w:p>
    <w:p w:rsidR="00D103C2" w:rsidRPr="007B611E" w:rsidRDefault="00F84E27" w:rsidP="00D103C2">
      <w:pPr>
        <w:pStyle w:val="ac"/>
        <w:rPr>
          <w:rFonts w:eastAsia="標楷體"/>
          <w:color w:val="000000"/>
          <w:spacing w:val="0"/>
        </w:rPr>
      </w:pPr>
      <w:r w:rsidRPr="007B611E">
        <w:rPr>
          <w:rFonts w:eastAsia="標楷體" w:hAnsi="標楷體"/>
          <w:color w:val="000000"/>
          <w:spacing w:val="0"/>
        </w:rPr>
        <w:t>六、結語</w:t>
      </w:r>
    </w:p>
    <w:p w:rsidR="00D103C2" w:rsidRPr="007B611E" w:rsidRDefault="00F84E27" w:rsidP="00D103C2">
      <w:pPr>
        <w:pStyle w:val="ac"/>
        <w:ind w:left="0" w:firstLine="480"/>
        <w:rPr>
          <w:rFonts w:eastAsia="標楷體"/>
          <w:color w:val="000000"/>
          <w:spacing w:val="0"/>
        </w:rPr>
      </w:pPr>
      <w:r w:rsidRPr="007B611E">
        <w:rPr>
          <w:rFonts w:eastAsia="標楷體"/>
          <w:color w:val="000000"/>
          <w:spacing w:val="0"/>
        </w:rPr>
        <w:t>APA</w:t>
      </w:r>
      <w:r w:rsidRPr="007B611E">
        <w:rPr>
          <w:rFonts w:eastAsia="標楷體" w:hAnsi="標楷體"/>
          <w:color w:val="000000"/>
          <w:spacing w:val="0"/>
        </w:rPr>
        <w:t>格式的要求對於初次從事學術研究工作者而言</w:t>
      </w:r>
      <w:r w:rsidRPr="007B611E">
        <w:rPr>
          <w:rFonts w:eastAsia="標楷體" w:hAnsi="標楷體"/>
          <w:color w:val="000000"/>
          <w:spacing w:val="0"/>
        </w:rPr>
        <w:t>,</w:t>
      </w:r>
      <w:r w:rsidRPr="007B611E">
        <w:rPr>
          <w:rFonts w:eastAsia="標楷體" w:hAnsi="標楷體"/>
          <w:color w:val="000000"/>
          <w:spacing w:val="0"/>
        </w:rPr>
        <w:t>雖感繁瑣</w:t>
      </w:r>
      <w:r w:rsidRPr="007B611E">
        <w:rPr>
          <w:rFonts w:eastAsia="標楷體" w:hAnsi="標楷體"/>
          <w:color w:val="000000"/>
          <w:spacing w:val="0"/>
        </w:rPr>
        <w:t>,</w:t>
      </w:r>
      <w:r w:rsidRPr="007B611E">
        <w:rPr>
          <w:rFonts w:eastAsia="標楷體" w:hAnsi="標楷體"/>
          <w:color w:val="000000"/>
          <w:spacing w:val="0"/>
        </w:rPr>
        <w:t>給予論文撰寫者帶來困擾﹐但是規格一致的結果﹐卻給讀者以及其他有關人員﹐帶來極大的方便。格式的建立﹐不僅可以使初學者瞭解學術性文章應有的架構及內涵﹐論文閱讀者也可參照既定格式﹐按圖索驥﹐快速取得想要瞭解的內容﹐有助於學者之學術研究。</w:t>
      </w:r>
    </w:p>
    <w:p w:rsidR="00D103C2" w:rsidRPr="007B611E" w:rsidRDefault="00D103C2" w:rsidP="00D103C2">
      <w:pPr>
        <w:pStyle w:val="ac"/>
        <w:rPr>
          <w:rFonts w:eastAsia="標楷體"/>
          <w:color w:val="000000"/>
          <w:spacing w:val="0"/>
        </w:rPr>
      </w:pPr>
    </w:p>
    <w:p w:rsidR="00D103C2" w:rsidRPr="007B611E" w:rsidRDefault="00D103C2" w:rsidP="00D103C2">
      <w:pPr>
        <w:rPr>
          <w:rFonts w:eastAsia="標楷體"/>
          <w:color w:val="000000"/>
        </w:rPr>
      </w:pPr>
    </w:p>
    <w:p w:rsidR="007D6795" w:rsidRPr="007B611E" w:rsidRDefault="007D6795" w:rsidP="003A3E71">
      <w:pPr>
        <w:snapToGrid w:val="0"/>
        <w:spacing w:line="400" w:lineRule="exact"/>
        <w:rPr>
          <w:rFonts w:eastAsia="標楷體"/>
          <w:color w:val="000000"/>
          <w:w w:val="90"/>
        </w:rPr>
      </w:pPr>
    </w:p>
    <w:sectPr w:rsidR="007D6795" w:rsidRPr="007B611E" w:rsidSect="00805AFD">
      <w:pgSz w:w="11907" w:h="16840" w:code="9"/>
      <w:pgMar w:top="1701" w:right="1701" w:bottom="1701" w:left="1701" w:header="851" w:footer="992" w:gutter="0"/>
      <w:pgNumType w:start="42"/>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DC9" w:rsidRDefault="00491DC9">
      <w:r>
        <w:separator/>
      </w:r>
    </w:p>
  </w:endnote>
  <w:endnote w:type="continuationSeparator" w:id="0">
    <w:p w:rsidR="00491DC9" w:rsidRDefault="0049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0B" w:rsidRDefault="00E97E0B">
    <w:pPr>
      <w:pStyle w:val="a9"/>
      <w:jc w:val="center"/>
    </w:pPr>
    <w:r>
      <w:fldChar w:fldCharType="begin"/>
    </w:r>
    <w:r>
      <w:instrText xml:space="preserve"> PAGE   \* MERGEFORMAT </w:instrText>
    </w:r>
    <w:r>
      <w:fldChar w:fldCharType="separate"/>
    </w:r>
    <w:r w:rsidR="00250A22" w:rsidRPr="00250A22">
      <w:rPr>
        <w:noProof/>
        <w:lang w:val="zh-TW"/>
      </w:rPr>
      <w:t>I</w:t>
    </w:r>
    <w:r>
      <w:rPr>
        <w:noProof/>
        <w:lang w:val="zh-TW"/>
      </w:rPr>
      <w:fldChar w:fldCharType="end"/>
    </w:r>
  </w:p>
  <w:p w:rsidR="00E97E0B" w:rsidRDefault="00E97E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DC9" w:rsidRDefault="00491DC9">
      <w:r>
        <w:separator/>
      </w:r>
    </w:p>
  </w:footnote>
  <w:footnote w:type="continuationSeparator" w:id="0">
    <w:p w:rsidR="00491DC9" w:rsidRDefault="00491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0B" w:rsidRPr="00D103C2" w:rsidRDefault="00E97E0B" w:rsidP="00D103C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0B" w:rsidRDefault="00E97E0B">
    <w:pPr>
      <w:pStyle w:val="a8"/>
    </w:pPr>
    <w:r>
      <w:rPr>
        <w:rFonts w:hint="eastAsia"/>
      </w:rPr>
      <w:t>附件七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34C7"/>
    <w:multiLevelType w:val="hybridMultilevel"/>
    <w:tmpl w:val="230CF2D0"/>
    <w:lvl w:ilvl="0" w:tplc="CB2CFC40">
      <w:start w:val="1"/>
      <w:numFmt w:val="taiwaneseCountingThousand"/>
      <w:lvlText w:val="%1、"/>
      <w:lvlJc w:val="left"/>
      <w:pPr>
        <w:tabs>
          <w:tab w:val="num" w:pos="480"/>
        </w:tabs>
        <w:ind w:left="480" w:hanging="480"/>
      </w:pPr>
      <w:rPr>
        <w:rFonts w:hint="eastAsia"/>
      </w:rPr>
    </w:lvl>
    <w:lvl w:ilvl="1" w:tplc="22AC923E">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892421"/>
    <w:multiLevelType w:val="hybridMultilevel"/>
    <w:tmpl w:val="77708944"/>
    <w:lvl w:ilvl="0" w:tplc="0409000F">
      <w:start w:val="1"/>
      <w:numFmt w:val="decimal"/>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
    <w:nsid w:val="02B45557"/>
    <w:multiLevelType w:val="hybridMultilevel"/>
    <w:tmpl w:val="5082FCCA"/>
    <w:lvl w:ilvl="0" w:tplc="9E7C6BC2">
      <w:start w:val="1"/>
      <w:numFmt w:val="taiwaneseCountingThousand"/>
      <w:lvlText w:val="(%1)"/>
      <w:lvlJc w:val="left"/>
      <w:pPr>
        <w:ind w:left="63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33B2CB0"/>
    <w:multiLevelType w:val="hybridMultilevel"/>
    <w:tmpl w:val="F86CEB02"/>
    <w:lvl w:ilvl="0" w:tplc="99920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8F0C1A"/>
    <w:multiLevelType w:val="hybridMultilevel"/>
    <w:tmpl w:val="EDB02E0A"/>
    <w:lvl w:ilvl="0" w:tplc="256E3692">
      <w:start w:val="1"/>
      <w:numFmt w:val="decimal"/>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D975C6"/>
    <w:multiLevelType w:val="hybridMultilevel"/>
    <w:tmpl w:val="596C0F94"/>
    <w:lvl w:ilvl="0" w:tplc="930A8AF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04667C"/>
    <w:multiLevelType w:val="hybridMultilevel"/>
    <w:tmpl w:val="A8263F3C"/>
    <w:lvl w:ilvl="0" w:tplc="F1AE48AE">
      <w:start w:val="1"/>
      <w:numFmt w:val="taiwaneseCountingThousand"/>
      <w:suff w:val="space"/>
      <w:lvlText w:val="%1、"/>
      <w:lvlJc w:val="left"/>
      <w:pPr>
        <w:ind w:left="360" w:hanging="360"/>
      </w:pPr>
      <w:rPr>
        <w:rFonts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070C78FB"/>
    <w:multiLevelType w:val="hybridMultilevel"/>
    <w:tmpl w:val="5B16E826"/>
    <w:lvl w:ilvl="0" w:tplc="FFFFFFFF">
      <w:start w:val="1"/>
      <w:numFmt w:val="decimal"/>
      <w:lvlText w:val="(%1)"/>
      <w:lvlJc w:val="left"/>
      <w:pPr>
        <w:tabs>
          <w:tab w:val="num" w:pos="1107"/>
        </w:tabs>
        <w:ind w:left="1107" w:hanging="390"/>
      </w:pPr>
      <w:rPr>
        <w:rFonts w:hint="eastAsia"/>
      </w:rPr>
    </w:lvl>
    <w:lvl w:ilvl="1" w:tplc="FFFFFFFF" w:tentative="1">
      <w:start w:val="1"/>
      <w:numFmt w:val="ideographTraditional"/>
      <w:lvlText w:val="%2、"/>
      <w:lvlJc w:val="left"/>
      <w:pPr>
        <w:tabs>
          <w:tab w:val="num" w:pos="1677"/>
        </w:tabs>
        <w:ind w:left="1677" w:hanging="480"/>
      </w:pPr>
    </w:lvl>
    <w:lvl w:ilvl="2" w:tplc="FFFFFFFF" w:tentative="1">
      <w:start w:val="1"/>
      <w:numFmt w:val="lowerRoman"/>
      <w:lvlText w:val="%3."/>
      <w:lvlJc w:val="right"/>
      <w:pPr>
        <w:tabs>
          <w:tab w:val="num" w:pos="2157"/>
        </w:tabs>
        <w:ind w:left="2157" w:hanging="480"/>
      </w:pPr>
    </w:lvl>
    <w:lvl w:ilvl="3" w:tplc="FFFFFFFF" w:tentative="1">
      <w:start w:val="1"/>
      <w:numFmt w:val="decimal"/>
      <w:lvlText w:val="%4."/>
      <w:lvlJc w:val="left"/>
      <w:pPr>
        <w:tabs>
          <w:tab w:val="num" w:pos="2637"/>
        </w:tabs>
        <w:ind w:left="2637" w:hanging="480"/>
      </w:pPr>
    </w:lvl>
    <w:lvl w:ilvl="4" w:tplc="FFFFFFFF" w:tentative="1">
      <w:start w:val="1"/>
      <w:numFmt w:val="ideographTraditional"/>
      <w:lvlText w:val="%5、"/>
      <w:lvlJc w:val="left"/>
      <w:pPr>
        <w:tabs>
          <w:tab w:val="num" w:pos="3117"/>
        </w:tabs>
        <w:ind w:left="3117" w:hanging="480"/>
      </w:pPr>
    </w:lvl>
    <w:lvl w:ilvl="5" w:tplc="FFFFFFFF" w:tentative="1">
      <w:start w:val="1"/>
      <w:numFmt w:val="lowerRoman"/>
      <w:lvlText w:val="%6."/>
      <w:lvlJc w:val="right"/>
      <w:pPr>
        <w:tabs>
          <w:tab w:val="num" w:pos="3597"/>
        </w:tabs>
        <w:ind w:left="3597" w:hanging="480"/>
      </w:pPr>
    </w:lvl>
    <w:lvl w:ilvl="6" w:tplc="FFFFFFFF" w:tentative="1">
      <w:start w:val="1"/>
      <w:numFmt w:val="decimal"/>
      <w:lvlText w:val="%7."/>
      <w:lvlJc w:val="left"/>
      <w:pPr>
        <w:tabs>
          <w:tab w:val="num" w:pos="4077"/>
        </w:tabs>
        <w:ind w:left="4077" w:hanging="480"/>
      </w:pPr>
    </w:lvl>
    <w:lvl w:ilvl="7" w:tplc="FFFFFFFF" w:tentative="1">
      <w:start w:val="1"/>
      <w:numFmt w:val="ideographTraditional"/>
      <w:lvlText w:val="%8、"/>
      <w:lvlJc w:val="left"/>
      <w:pPr>
        <w:tabs>
          <w:tab w:val="num" w:pos="4557"/>
        </w:tabs>
        <w:ind w:left="4557" w:hanging="480"/>
      </w:pPr>
    </w:lvl>
    <w:lvl w:ilvl="8" w:tplc="FFFFFFFF" w:tentative="1">
      <w:start w:val="1"/>
      <w:numFmt w:val="lowerRoman"/>
      <w:lvlText w:val="%9."/>
      <w:lvlJc w:val="right"/>
      <w:pPr>
        <w:tabs>
          <w:tab w:val="num" w:pos="5037"/>
        </w:tabs>
        <w:ind w:left="5037" w:hanging="480"/>
      </w:pPr>
    </w:lvl>
  </w:abstractNum>
  <w:abstractNum w:abstractNumId="8">
    <w:nsid w:val="0757455B"/>
    <w:multiLevelType w:val="singleLevel"/>
    <w:tmpl w:val="D020EEA2"/>
    <w:lvl w:ilvl="0">
      <w:start w:val="1"/>
      <w:numFmt w:val="taiwaneseCountingThousand"/>
      <w:lvlText w:val="%1、"/>
      <w:legacy w:legacy="1" w:legacySpace="0" w:legacyIndent="510"/>
      <w:lvlJc w:val="left"/>
      <w:pPr>
        <w:ind w:left="992" w:hanging="510"/>
      </w:pPr>
    </w:lvl>
  </w:abstractNum>
  <w:abstractNum w:abstractNumId="9">
    <w:nsid w:val="0A4B7EF8"/>
    <w:multiLevelType w:val="singleLevel"/>
    <w:tmpl w:val="AB4E6D44"/>
    <w:lvl w:ilvl="0">
      <w:start w:val="1"/>
      <w:numFmt w:val="decimal"/>
      <w:lvlText w:val="%1."/>
      <w:legacy w:legacy="1" w:legacySpace="0" w:legacyIndent="180"/>
      <w:lvlJc w:val="left"/>
      <w:pPr>
        <w:ind w:left="960" w:hanging="180"/>
      </w:pPr>
      <w:rPr>
        <w:rFonts w:ascii="Times New Roman" w:hAnsi="Times New Roman" w:hint="default"/>
        <w:b w:val="0"/>
        <w:i w:val="0"/>
        <w:sz w:val="24"/>
        <w:u w:val="none"/>
      </w:rPr>
    </w:lvl>
  </w:abstractNum>
  <w:abstractNum w:abstractNumId="10">
    <w:nsid w:val="0CC21613"/>
    <w:multiLevelType w:val="hybridMultilevel"/>
    <w:tmpl w:val="176AB3C2"/>
    <w:lvl w:ilvl="0" w:tplc="15EEA38E">
      <w:start w:val="1"/>
      <w:numFmt w:val="taiwaneseCountingThousand"/>
      <w:suff w:val="space"/>
      <w:lvlText w:val="%1、"/>
      <w:lvlJc w:val="left"/>
      <w:pPr>
        <w:ind w:left="595" w:hanging="59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0F77DEC"/>
    <w:multiLevelType w:val="hybridMultilevel"/>
    <w:tmpl w:val="479A6FF0"/>
    <w:lvl w:ilvl="0" w:tplc="993E546C">
      <w:start w:val="1"/>
      <w:numFmt w:val="taiwaneseCountingThousand"/>
      <w:lvlText w:val="%1、"/>
      <w:lvlJc w:val="left"/>
      <w:pPr>
        <w:tabs>
          <w:tab w:val="num" w:pos="480"/>
        </w:tabs>
        <w:ind w:left="480" w:hanging="480"/>
      </w:pPr>
      <w:rPr>
        <w:rFonts w:hint="eastAsia"/>
        <w:lang w:val="en-US"/>
      </w:rPr>
    </w:lvl>
    <w:lvl w:ilvl="1" w:tplc="F6605ACE">
      <w:start w:val="1"/>
      <w:numFmt w:val="taiwaneseCountingThousand"/>
      <w:lvlText w:val="(%2)"/>
      <w:lvlJc w:val="left"/>
      <w:pPr>
        <w:tabs>
          <w:tab w:val="num" w:pos="960"/>
        </w:tabs>
        <w:ind w:left="960" w:hanging="480"/>
      </w:pPr>
      <w:rPr>
        <w:rFonts w:hint="default"/>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2B67A62"/>
    <w:multiLevelType w:val="hybridMultilevel"/>
    <w:tmpl w:val="ABC40D62"/>
    <w:lvl w:ilvl="0" w:tplc="9E5CD09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nsid w:val="159B07FE"/>
    <w:multiLevelType w:val="singleLevel"/>
    <w:tmpl w:val="84B0BE24"/>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14">
    <w:nsid w:val="17CC1250"/>
    <w:multiLevelType w:val="singleLevel"/>
    <w:tmpl w:val="6CDA671A"/>
    <w:lvl w:ilvl="0">
      <w:start w:val="1"/>
      <w:numFmt w:val="taiwaneseCountingThousand"/>
      <w:lvlText w:val="(%1)"/>
      <w:lvlJc w:val="left"/>
      <w:pPr>
        <w:tabs>
          <w:tab w:val="num" w:pos="990"/>
        </w:tabs>
        <w:ind w:left="990" w:hanging="510"/>
      </w:pPr>
      <w:rPr>
        <w:rFonts w:hint="eastAsia"/>
      </w:rPr>
    </w:lvl>
  </w:abstractNum>
  <w:abstractNum w:abstractNumId="15">
    <w:nsid w:val="18BB040A"/>
    <w:multiLevelType w:val="singleLevel"/>
    <w:tmpl w:val="2884B186"/>
    <w:lvl w:ilvl="0">
      <w:start w:val="1"/>
      <w:numFmt w:val="decimal"/>
      <w:lvlText w:val="%1. "/>
      <w:legacy w:legacy="1" w:legacySpace="0" w:legacyIndent="425"/>
      <w:lvlJc w:val="left"/>
      <w:pPr>
        <w:ind w:left="1385" w:hanging="425"/>
      </w:pPr>
      <w:rPr>
        <w:rFonts w:ascii="Times New Roman" w:hAnsi="Times New Roman" w:hint="default"/>
        <w:b w:val="0"/>
        <w:i w:val="0"/>
        <w:sz w:val="24"/>
        <w:u w:val="none"/>
      </w:rPr>
    </w:lvl>
  </w:abstractNum>
  <w:abstractNum w:abstractNumId="16">
    <w:nsid w:val="1DA73BF0"/>
    <w:multiLevelType w:val="hybridMultilevel"/>
    <w:tmpl w:val="2A74029C"/>
    <w:lvl w:ilvl="0" w:tplc="1B305F82">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1EF85178"/>
    <w:multiLevelType w:val="singleLevel"/>
    <w:tmpl w:val="72162FC6"/>
    <w:lvl w:ilvl="0">
      <w:start w:val="1"/>
      <w:numFmt w:val="taiwaneseCountingThousand"/>
      <w:lvlText w:val="%1、"/>
      <w:legacy w:legacy="1" w:legacySpace="0" w:legacyIndent="480"/>
      <w:lvlJc w:val="left"/>
      <w:pPr>
        <w:ind w:left="3316" w:hanging="480"/>
      </w:pPr>
      <w:rPr>
        <w:rFonts w:ascii="標楷體" w:eastAsia="標楷體" w:hAnsi="標楷體" w:hint="eastAsia"/>
        <w:b w:val="0"/>
        <w:i w:val="0"/>
        <w:sz w:val="24"/>
        <w:u w:val="none"/>
      </w:rPr>
    </w:lvl>
  </w:abstractNum>
  <w:abstractNum w:abstractNumId="18">
    <w:nsid w:val="211153D3"/>
    <w:multiLevelType w:val="singleLevel"/>
    <w:tmpl w:val="036A4C60"/>
    <w:lvl w:ilvl="0">
      <w:start w:val="5"/>
      <w:numFmt w:val="taiwaneseCountingThousand"/>
      <w:lvlText w:val="(%1)"/>
      <w:lvlJc w:val="left"/>
      <w:pPr>
        <w:tabs>
          <w:tab w:val="num" w:pos="870"/>
        </w:tabs>
        <w:ind w:left="870" w:hanging="630"/>
      </w:pPr>
      <w:rPr>
        <w:rFonts w:hint="eastAsia"/>
      </w:rPr>
    </w:lvl>
  </w:abstractNum>
  <w:abstractNum w:abstractNumId="19">
    <w:nsid w:val="25A32404"/>
    <w:multiLevelType w:val="singleLevel"/>
    <w:tmpl w:val="AB4E6D44"/>
    <w:lvl w:ilvl="0">
      <w:start w:val="1"/>
      <w:numFmt w:val="decimal"/>
      <w:lvlText w:val="%1."/>
      <w:legacy w:legacy="1" w:legacySpace="0" w:legacyIndent="180"/>
      <w:lvlJc w:val="left"/>
      <w:pPr>
        <w:ind w:left="1020" w:hanging="180"/>
      </w:pPr>
      <w:rPr>
        <w:rFonts w:ascii="Times New Roman" w:hAnsi="Times New Roman" w:hint="default"/>
        <w:b w:val="0"/>
        <w:i w:val="0"/>
        <w:sz w:val="24"/>
        <w:u w:val="none"/>
      </w:rPr>
    </w:lvl>
  </w:abstractNum>
  <w:abstractNum w:abstractNumId="20">
    <w:nsid w:val="25BF38F0"/>
    <w:multiLevelType w:val="hybridMultilevel"/>
    <w:tmpl w:val="D6DC321C"/>
    <w:lvl w:ilvl="0" w:tplc="0409000F">
      <w:start w:val="1"/>
      <w:numFmt w:val="decimal"/>
      <w:lvlText w:val="%1."/>
      <w:lvlJc w:val="left"/>
      <w:pPr>
        <w:tabs>
          <w:tab w:val="num" w:pos="1440"/>
        </w:tabs>
        <w:ind w:left="1440" w:hanging="480"/>
      </w:pPr>
    </w:lvl>
    <w:lvl w:ilvl="1" w:tplc="04090001">
      <w:start w:val="1"/>
      <w:numFmt w:val="bullet"/>
      <w:lvlText w:val=""/>
      <w:lvlJc w:val="left"/>
      <w:pPr>
        <w:tabs>
          <w:tab w:val="num" w:pos="960"/>
        </w:tabs>
        <w:ind w:left="960" w:hanging="480"/>
      </w:pPr>
      <w:rPr>
        <w:rFonts w:ascii="Wingdings" w:hAnsi="Wingdings" w:hint="default"/>
      </w:rPr>
    </w:lvl>
    <w:lvl w:ilvl="2" w:tplc="8B523338">
      <w:start w:val="1"/>
      <w:numFmt w:val="decimal"/>
      <w:lvlText w:val="%3."/>
      <w:lvlJc w:val="left"/>
      <w:pPr>
        <w:tabs>
          <w:tab w:val="num" w:pos="960"/>
        </w:tabs>
        <w:ind w:left="1414" w:hanging="45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674743E"/>
    <w:multiLevelType w:val="hybridMultilevel"/>
    <w:tmpl w:val="D778C8E4"/>
    <w:lvl w:ilvl="0" w:tplc="7986A86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7176609"/>
    <w:multiLevelType w:val="hybridMultilevel"/>
    <w:tmpl w:val="445E5E80"/>
    <w:lvl w:ilvl="0" w:tplc="34D40D36">
      <w:start w:val="1"/>
      <w:numFmt w:val="decimal"/>
      <w:lvlText w:val="%1."/>
      <w:lvlJc w:val="left"/>
      <w:pPr>
        <w:ind w:left="360" w:hanging="360"/>
      </w:pPr>
      <w:rPr>
        <w:rFonts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89511A8"/>
    <w:multiLevelType w:val="hybridMultilevel"/>
    <w:tmpl w:val="FB3A6F62"/>
    <w:lvl w:ilvl="0" w:tplc="34B6BB56">
      <w:start w:val="1"/>
      <w:numFmt w:val="decimal"/>
      <w:lvlText w:val="%1."/>
      <w:lvlJc w:val="left"/>
      <w:pPr>
        <w:ind w:left="255" w:hanging="255"/>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9BA7210"/>
    <w:multiLevelType w:val="hybridMultilevel"/>
    <w:tmpl w:val="665A0890"/>
    <w:lvl w:ilvl="0" w:tplc="6CF6967A">
      <w:start w:val="1"/>
      <w:numFmt w:val="taiwaneseCountingThousand"/>
      <w:lvlText w:val="%1、"/>
      <w:lvlJc w:val="left"/>
      <w:pPr>
        <w:tabs>
          <w:tab w:val="num" w:pos="482"/>
        </w:tabs>
        <w:ind w:left="1474" w:hanging="538"/>
      </w:pPr>
      <w:rPr>
        <w:rFonts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5">
    <w:nsid w:val="2D3A534B"/>
    <w:multiLevelType w:val="hybridMultilevel"/>
    <w:tmpl w:val="6E2E68C0"/>
    <w:lvl w:ilvl="0" w:tplc="22AC923E">
      <w:start w:val="1"/>
      <w:numFmt w:val="taiwaneseCountingThousand"/>
      <w:lvlText w:val="(%1)"/>
      <w:lvlJc w:val="left"/>
      <w:pPr>
        <w:tabs>
          <w:tab w:val="num" w:pos="809"/>
        </w:tabs>
        <w:ind w:left="809" w:hanging="360"/>
      </w:pPr>
      <w:rPr>
        <w:rFonts w:hint="default"/>
      </w:rPr>
    </w:lvl>
    <w:lvl w:ilvl="1" w:tplc="04090019">
      <w:start w:val="1"/>
      <w:numFmt w:val="ideographTraditional"/>
      <w:lvlText w:val="%2、"/>
      <w:lvlJc w:val="left"/>
      <w:pPr>
        <w:tabs>
          <w:tab w:val="num" w:pos="1409"/>
        </w:tabs>
        <w:ind w:left="1409" w:hanging="480"/>
      </w:pPr>
    </w:lvl>
    <w:lvl w:ilvl="2" w:tplc="1F3A6404">
      <w:start w:val="4"/>
      <w:numFmt w:val="taiwaneseCountingThousand"/>
      <w:lvlText w:val="%3、"/>
      <w:lvlJc w:val="left"/>
      <w:pPr>
        <w:tabs>
          <w:tab w:val="num" w:pos="1829"/>
        </w:tabs>
        <w:ind w:left="1829" w:hanging="420"/>
      </w:pPr>
      <w:rPr>
        <w:rFonts w:hint="default"/>
      </w:rPr>
    </w:lvl>
    <w:lvl w:ilvl="3" w:tplc="0409000F" w:tentative="1">
      <w:start w:val="1"/>
      <w:numFmt w:val="decimal"/>
      <w:lvlText w:val="%4."/>
      <w:lvlJc w:val="left"/>
      <w:pPr>
        <w:tabs>
          <w:tab w:val="num" w:pos="2369"/>
        </w:tabs>
        <w:ind w:left="2369" w:hanging="480"/>
      </w:pPr>
    </w:lvl>
    <w:lvl w:ilvl="4" w:tplc="04090019" w:tentative="1">
      <w:start w:val="1"/>
      <w:numFmt w:val="ideographTraditional"/>
      <w:lvlText w:val="%5、"/>
      <w:lvlJc w:val="left"/>
      <w:pPr>
        <w:tabs>
          <w:tab w:val="num" w:pos="2849"/>
        </w:tabs>
        <w:ind w:left="2849" w:hanging="480"/>
      </w:pPr>
    </w:lvl>
    <w:lvl w:ilvl="5" w:tplc="0409001B" w:tentative="1">
      <w:start w:val="1"/>
      <w:numFmt w:val="lowerRoman"/>
      <w:lvlText w:val="%6."/>
      <w:lvlJc w:val="right"/>
      <w:pPr>
        <w:tabs>
          <w:tab w:val="num" w:pos="3329"/>
        </w:tabs>
        <w:ind w:left="3329" w:hanging="480"/>
      </w:pPr>
    </w:lvl>
    <w:lvl w:ilvl="6" w:tplc="0409000F" w:tentative="1">
      <w:start w:val="1"/>
      <w:numFmt w:val="decimal"/>
      <w:lvlText w:val="%7."/>
      <w:lvlJc w:val="left"/>
      <w:pPr>
        <w:tabs>
          <w:tab w:val="num" w:pos="3809"/>
        </w:tabs>
        <w:ind w:left="3809" w:hanging="480"/>
      </w:pPr>
    </w:lvl>
    <w:lvl w:ilvl="7" w:tplc="04090019" w:tentative="1">
      <w:start w:val="1"/>
      <w:numFmt w:val="ideographTraditional"/>
      <w:lvlText w:val="%8、"/>
      <w:lvlJc w:val="left"/>
      <w:pPr>
        <w:tabs>
          <w:tab w:val="num" w:pos="4289"/>
        </w:tabs>
        <w:ind w:left="4289" w:hanging="480"/>
      </w:pPr>
    </w:lvl>
    <w:lvl w:ilvl="8" w:tplc="0409001B" w:tentative="1">
      <w:start w:val="1"/>
      <w:numFmt w:val="lowerRoman"/>
      <w:lvlText w:val="%9."/>
      <w:lvlJc w:val="right"/>
      <w:pPr>
        <w:tabs>
          <w:tab w:val="num" w:pos="4769"/>
        </w:tabs>
        <w:ind w:left="4769" w:hanging="480"/>
      </w:pPr>
    </w:lvl>
  </w:abstractNum>
  <w:abstractNum w:abstractNumId="26">
    <w:nsid w:val="2E2465B2"/>
    <w:multiLevelType w:val="hybridMultilevel"/>
    <w:tmpl w:val="024C5C82"/>
    <w:lvl w:ilvl="0" w:tplc="C7268F40">
      <w:start w:val="1"/>
      <w:numFmt w:val="upperLetter"/>
      <w:suff w:val="space"/>
      <w:lvlText w:val="%1."/>
      <w:lvlJc w:val="left"/>
      <w:pPr>
        <w:ind w:left="1754" w:hanging="480"/>
      </w:pPr>
      <w:rPr>
        <w:rFonts w:hint="eastAsia"/>
      </w:rPr>
    </w:lvl>
    <w:lvl w:ilvl="1" w:tplc="8632A7EC">
      <w:start w:val="1"/>
      <w:numFmt w:val="decimal"/>
      <w:suff w:val="space"/>
      <w:lvlText w:val="(%2)"/>
      <w:lvlJc w:val="left"/>
      <w:pPr>
        <w:ind w:left="1274" w:hanging="480"/>
      </w:pPr>
      <w:rPr>
        <w:rFonts w:hint="eastAsia"/>
      </w:r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27">
    <w:nsid w:val="2F4A70EF"/>
    <w:multiLevelType w:val="singleLevel"/>
    <w:tmpl w:val="AB4E6D44"/>
    <w:lvl w:ilvl="0">
      <w:start w:val="1"/>
      <w:numFmt w:val="decimal"/>
      <w:lvlText w:val="%1."/>
      <w:legacy w:legacy="1" w:legacySpace="0" w:legacyIndent="180"/>
      <w:lvlJc w:val="left"/>
      <w:pPr>
        <w:ind w:left="660" w:hanging="180"/>
      </w:pPr>
      <w:rPr>
        <w:rFonts w:ascii="Times New Roman" w:hAnsi="Times New Roman" w:hint="default"/>
        <w:b w:val="0"/>
        <w:i w:val="0"/>
        <w:sz w:val="24"/>
        <w:u w:val="none"/>
      </w:rPr>
    </w:lvl>
  </w:abstractNum>
  <w:abstractNum w:abstractNumId="28">
    <w:nsid w:val="30114810"/>
    <w:multiLevelType w:val="hybridMultilevel"/>
    <w:tmpl w:val="8690C77C"/>
    <w:lvl w:ilvl="0" w:tplc="8632A7EC">
      <w:start w:val="1"/>
      <w:numFmt w:val="decimal"/>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29">
    <w:nsid w:val="312763F4"/>
    <w:multiLevelType w:val="hybridMultilevel"/>
    <w:tmpl w:val="D6DC321C"/>
    <w:lvl w:ilvl="0" w:tplc="0409000F">
      <w:start w:val="1"/>
      <w:numFmt w:val="decimal"/>
      <w:lvlText w:val="%1."/>
      <w:lvlJc w:val="left"/>
      <w:pPr>
        <w:tabs>
          <w:tab w:val="num" w:pos="1440"/>
        </w:tabs>
        <w:ind w:left="1440" w:hanging="480"/>
      </w:pPr>
    </w:lvl>
    <w:lvl w:ilvl="1" w:tplc="04090001">
      <w:start w:val="1"/>
      <w:numFmt w:val="bullet"/>
      <w:lvlText w:val=""/>
      <w:lvlJc w:val="left"/>
      <w:pPr>
        <w:tabs>
          <w:tab w:val="num" w:pos="960"/>
        </w:tabs>
        <w:ind w:left="960" w:hanging="480"/>
      </w:pPr>
      <w:rPr>
        <w:rFonts w:ascii="Wingdings" w:hAnsi="Wingdings" w:hint="default"/>
      </w:rPr>
    </w:lvl>
    <w:lvl w:ilvl="2" w:tplc="8B523338">
      <w:start w:val="1"/>
      <w:numFmt w:val="decimal"/>
      <w:lvlText w:val="%3."/>
      <w:lvlJc w:val="left"/>
      <w:pPr>
        <w:tabs>
          <w:tab w:val="num" w:pos="960"/>
        </w:tabs>
        <w:ind w:left="1414" w:hanging="45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32CC05F7"/>
    <w:multiLevelType w:val="singleLevel"/>
    <w:tmpl w:val="AB4E6D44"/>
    <w:lvl w:ilvl="0">
      <w:start w:val="1"/>
      <w:numFmt w:val="decimal"/>
      <w:lvlText w:val="%1."/>
      <w:legacy w:legacy="1" w:legacySpace="0" w:legacyIndent="180"/>
      <w:lvlJc w:val="left"/>
      <w:pPr>
        <w:ind w:left="1020" w:hanging="180"/>
      </w:pPr>
      <w:rPr>
        <w:rFonts w:ascii="Times New Roman" w:hAnsi="Times New Roman" w:hint="default"/>
        <w:b w:val="0"/>
        <w:i w:val="0"/>
        <w:sz w:val="24"/>
        <w:u w:val="none"/>
      </w:rPr>
    </w:lvl>
  </w:abstractNum>
  <w:abstractNum w:abstractNumId="31">
    <w:nsid w:val="338405AD"/>
    <w:multiLevelType w:val="hybridMultilevel"/>
    <w:tmpl w:val="4A1C7340"/>
    <w:lvl w:ilvl="0" w:tplc="91783218">
      <w:start w:val="1"/>
      <w:numFmt w:val="taiwaneseCountingThousand"/>
      <w:suff w:val="space"/>
      <w:lvlText w:val="(%1)"/>
      <w:lvlJc w:val="left"/>
      <w:pPr>
        <w:ind w:left="192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nsid w:val="3751675A"/>
    <w:multiLevelType w:val="singleLevel"/>
    <w:tmpl w:val="AB4E6D44"/>
    <w:lvl w:ilvl="0">
      <w:start w:val="1"/>
      <w:numFmt w:val="decimal"/>
      <w:lvlText w:val="%1."/>
      <w:legacy w:legacy="1" w:legacySpace="0" w:legacyIndent="180"/>
      <w:lvlJc w:val="left"/>
      <w:pPr>
        <w:ind w:left="1020" w:hanging="180"/>
      </w:pPr>
      <w:rPr>
        <w:rFonts w:ascii="Times New Roman" w:hAnsi="Times New Roman" w:hint="default"/>
        <w:b w:val="0"/>
        <w:i w:val="0"/>
        <w:sz w:val="24"/>
        <w:u w:val="none"/>
      </w:rPr>
    </w:lvl>
  </w:abstractNum>
  <w:abstractNum w:abstractNumId="33">
    <w:nsid w:val="376A1210"/>
    <w:multiLevelType w:val="singleLevel"/>
    <w:tmpl w:val="42867166"/>
    <w:lvl w:ilvl="0">
      <w:start w:val="1"/>
      <w:numFmt w:val="decimal"/>
      <w:lvlText w:val="%1."/>
      <w:legacy w:legacy="1" w:legacySpace="0" w:legacyIndent="288"/>
      <w:lvlJc w:val="left"/>
      <w:pPr>
        <w:ind w:left="787" w:hanging="288"/>
      </w:pPr>
      <w:rPr>
        <w:rFonts w:ascii="標楷體" w:eastAsia="標楷體" w:hint="eastAsia"/>
        <w:b w:val="0"/>
        <w:i w:val="0"/>
        <w:sz w:val="28"/>
        <w:u w:val="none"/>
      </w:rPr>
    </w:lvl>
  </w:abstractNum>
  <w:abstractNum w:abstractNumId="34">
    <w:nsid w:val="37921854"/>
    <w:multiLevelType w:val="hybridMultilevel"/>
    <w:tmpl w:val="113A5AE2"/>
    <w:lvl w:ilvl="0" w:tplc="1CB838D0">
      <w:start w:val="1"/>
      <w:numFmt w:val="decimal"/>
      <w:suff w:val="space"/>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3898636E"/>
    <w:multiLevelType w:val="hybridMultilevel"/>
    <w:tmpl w:val="FA56710E"/>
    <w:lvl w:ilvl="0" w:tplc="C04011AA">
      <w:start w:val="4"/>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B405545"/>
    <w:multiLevelType w:val="hybridMultilevel"/>
    <w:tmpl w:val="2EF6FC32"/>
    <w:lvl w:ilvl="0" w:tplc="37123C8C">
      <w:start w:val="1"/>
      <w:numFmt w:val="decimal"/>
      <w:suff w:val="space"/>
      <w:lvlText w:val="%1."/>
      <w:lvlJc w:val="left"/>
      <w:pPr>
        <w:ind w:left="1920" w:hanging="480"/>
      </w:pPr>
      <w:rPr>
        <w:rFonts w:hint="eastAsia"/>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37">
    <w:nsid w:val="3B416713"/>
    <w:multiLevelType w:val="hybridMultilevel"/>
    <w:tmpl w:val="3A8681CA"/>
    <w:lvl w:ilvl="0" w:tplc="29A62E36">
      <w:start w:val="1"/>
      <w:numFmt w:val="taiwaneseCountingThousand"/>
      <w:suff w:val="space"/>
      <w:lvlText w:val="(%1)"/>
      <w:lvlJc w:val="left"/>
      <w:pPr>
        <w:ind w:left="192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8">
    <w:nsid w:val="416E6946"/>
    <w:multiLevelType w:val="singleLevel"/>
    <w:tmpl w:val="2884B186"/>
    <w:lvl w:ilvl="0">
      <w:start w:val="1"/>
      <w:numFmt w:val="decimal"/>
      <w:lvlText w:val="%1. "/>
      <w:legacy w:legacy="1" w:legacySpace="0" w:legacyIndent="425"/>
      <w:lvlJc w:val="left"/>
      <w:pPr>
        <w:ind w:left="1385" w:hanging="425"/>
      </w:pPr>
      <w:rPr>
        <w:rFonts w:ascii="Times New Roman" w:hAnsi="Times New Roman" w:hint="default"/>
        <w:b w:val="0"/>
        <w:i w:val="0"/>
        <w:sz w:val="24"/>
        <w:u w:val="none"/>
      </w:rPr>
    </w:lvl>
  </w:abstractNum>
  <w:abstractNum w:abstractNumId="39">
    <w:nsid w:val="4270774A"/>
    <w:multiLevelType w:val="hybridMultilevel"/>
    <w:tmpl w:val="78D4C5C6"/>
    <w:lvl w:ilvl="0" w:tplc="7F58CCAC">
      <w:start w:val="1"/>
      <w:numFmt w:val="taiwaneseCountingThousand"/>
      <w:lvlText w:val="(%1)"/>
      <w:lvlJc w:val="left"/>
      <w:pPr>
        <w:tabs>
          <w:tab w:val="num" w:pos="899"/>
        </w:tabs>
        <w:ind w:left="899" w:hanging="465"/>
      </w:pPr>
      <w:rPr>
        <w:rFonts w:hint="default"/>
      </w:rPr>
    </w:lvl>
    <w:lvl w:ilvl="1" w:tplc="04090019" w:tentative="1">
      <w:start w:val="1"/>
      <w:numFmt w:val="ideographTraditional"/>
      <w:lvlText w:val="%2、"/>
      <w:lvlJc w:val="left"/>
      <w:pPr>
        <w:tabs>
          <w:tab w:val="num" w:pos="1394"/>
        </w:tabs>
        <w:ind w:left="1394" w:hanging="480"/>
      </w:pPr>
    </w:lvl>
    <w:lvl w:ilvl="2" w:tplc="0409001B" w:tentative="1">
      <w:start w:val="1"/>
      <w:numFmt w:val="lowerRoman"/>
      <w:lvlText w:val="%3."/>
      <w:lvlJc w:val="right"/>
      <w:pPr>
        <w:tabs>
          <w:tab w:val="num" w:pos="1874"/>
        </w:tabs>
        <w:ind w:left="1874" w:hanging="480"/>
      </w:pPr>
    </w:lvl>
    <w:lvl w:ilvl="3" w:tplc="0409000F" w:tentative="1">
      <w:start w:val="1"/>
      <w:numFmt w:val="decimal"/>
      <w:lvlText w:val="%4."/>
      <w:lvlJc w:val="left"/>
      <w:pPr>
        <w:tabs>
          <w:tab w:val="num" w:pos="2354"/>
        </w:tabs>
        <w:ind w:left="2354" w:hanging="480"/>
      </w:pPr>
    </w:lvl>
    <w:lvl w:ilvl="4" w:tplc="04090019" w:tentative="1">
      <w:start w:val="1"/>
      <w:numFmt w:val="ideographTraditional"/>
      <w:lvlText w:val="%5、"/>
      <w:lvlJc w:val="left"/>
      <w:pPr>
        <w:tabs>
          <w:tab w:val="num" w:pos="2834"/>
        </w:tabs>
        <w:ind w:left="2834" w:hanging="480"/>
      </w:pPr>
    </w:lvl>
    <w:lvl w:ilvl="5" w:tplc="0409001B" w:tentative="1">
      <w:start w:val="1"/>
      <w:numFmt w:val="lowerRoman"/>
      <w:lvlText w:val="%6."/>
      <w:lvlJc w:val="right"/>
      <w:pPr>
        <w:tabs>
          <w:tab w:val="num" w:pos="3314"/>
        </w:tabs>
        <w:ind w:left="3314" w:hanging="480"/>
      </w:pPr>
    </w:lvl>
    <w:lvl w:ilvl="6" w:tplc="0409000F" w:tentative="1">
      <w:start w:val="1"/>
      <w:numFmt w:val="decimal"/>
      <w:lvlText w:val="%7."/>
      <w:lvlJc w:val="left"/>
      <w:pPr>
        <w:tabs>
          <w:tab w:val="num" w:pos="3794"/>
        </w:tabs>
        <w:ind w:left="3794" w:hanging="480"/>
      </w:pPr>
    </w:lvl>
    <w:lvl w:ilvl="7" w:tplc="04090019" w:tentative="1">
      <w:start w:val="1"/>
      <w:numFmt w:val="ideographTraditional"/>
      <w:lvlText w:val="%8、"/>
      <w:lvlJc w:val="left"/>
      <w:pPr>
        <w:tabs>
          <w:tab w:val="num" w:pos="4274"/>
        </w:tabs>
        <w:ind w:left="4274" w:hanging="480"/>
      </w:pPr>
    </w:lvl>
    <w:lvl w:ilvl="8" w:tplc="0409001B" w:tentative="1">
      <w:start w:val="1"/>
      <w:numFmt w:val="lowerRoman"/>
      <w:lvlText w:val="%9."/>
      <w:lvlJc w:val="right"/>
      <w:pPr>
        <w:tabs>
          <w:tab w:val="num" w:pos="4754"/>
        </w:tabs>
        <w:ind w:left="4754" w:hanging="480"/>
      </w:pPr>
    </w:lvl>
  </w:abstractNum>
  <w:abstractNum w:abstractNumId="40">
    <w:nsid w:val="427133DF"/>
    <w:multiLevelType w:val="hybridMultilevel"/>
    <w:tmpl w:val="683AD826"/>
    <w:lvl w:ilvl="0" w:tplc="B7B091CA">
      <w:start w:val="1"/>
      <w:numFmt w:val="none"/>
      <w:lvlText w:val="第壹章"/>
      <w:lvlJc w:val="left"/>
      <w:pPr>
        <w:tabs>
          <w:tab w:val="num" w:pos="1631"/>
        </w:tabs>
        <w:ind w:left="1631" w:hanging="990"/>
      </w:pPr>
      <w:rPr>
        <w:rFonts w:eastAsia="標楷體" w:hint="eastAsia"/>
        <w:b/>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433878E1"/>
    <w:multiLevelType w:val="hybridMultilevel"/>
    <w:tmpl w:val="00FAF4D0"/>
    <w:lvl w:ilvl="0" w:tplc="298A110A">
      <w:start w:val="2"/>
      <w:numFmt w:val="decimal"/>
      <w:lvlText w:val="%1"/>
      <w:lvlJc w:val="left"/>
      <w:pPr>
        <w:ind w:left="1425" w:hanging="36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42">
    <w:nsid w:val="43D87155"/>
    <w:multiLevelType w:val="hybridMultilevel"/>
    <w:tmpl w:val="0F744A76"/>
    <w:lvl w:ilvl="0" w:tplc="82242710">
      <w:start w:val="1"/>
      <w:numFmt w:val="bullet"/>
      <w:suff w:val="space"/>
      <w:lvlText w:val=""/>
      <w:lvlJc w:val="left"/>
      <w:pPr>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nsid w:val="461F60D8"/>
    <w:multiLevelType w:val="singleLevel"/>
    <w:tmpl w:val="AB4E6D44"/>
    <w:lvl w:ilvl="0">
      <w:start w:val="1"/>
      <w:numFmt w:val="decimal"/>
      <w:lvlText w:val="%1."/>
      <w:legacy w:legacy="1" w:legacySpace="0" w:legacyIndent="180"/>
      <w:lvlJc w:val="left"/>
      <w:pPr>
        <w:ind w:left="1020" w:hanging="180"/>
      </w:pPr>
      <w:rPr>
        <w:rFonts w:ascii="Times New Roman" w:hAnsi="Times New Roman" w:hint="default"/>
        <w:b w:val="0"/>
        <w:i w:val="0"/>
        <w:sz w:val="24"/>
        <w:u w:val="none"/>
      </w:rPr>
    </w:lvl>
  </w:abstractNum>
  <w:abstractNum w:abstractNumId="44">
    <w:nsid w:val="46D75E06"/>
    <w:multiLevelType w:val="singleLevel"/>
    <w:tmpl w:val="B4580A8E"/>
    <w:lvl w:ilvl="0">
      <w:start w:val="10"/>
      <w:numFmt w:val="taiwaneseCountingThousand"/>
      <w:lvlText w:val="(%1)"/>
      <w:lvlJc w:val="left"/>
      <w:pPr>
        <w:tabs>
          <w:tab w:val="num" w:pos="870"/>
        </w:tabs>
        <w:ind w:left="870" w:hanging="630"/>
      </w:pPr>
      <w:rPr>
        <w:rFonts w:hint="eastAsia"/>
      </w:rPr>
    </w:lvl>
  </w:abstractNum>
  <w:abstractNum w:abstractNumId="45">
    <w:nsid w:val="46F6042E"/>
    <w:multiLevelType w:val="singleLevel"/>
    <w:tmpl w:val="13D2A92E"/>
    <w:lvl w:ilvl="0">
      <w:start w:val="1"/>
      <w:numFmt w:val="upperRoman"/>
      <w:lvlText w:val="%1."/>
      <w:lvlJc w:val="left"/>
      <w:pPr>
        <w:tabs>
          <w:tab w:val="num" w:pos="2835"/>
        </w:tabs>
        <w:ind w:left="2835" w:hanging="195"/>
      </w:pPr>
      <w:rPr>
        <w:rFonts w:hint="eastAsia"/>
      </w:rPr>
    </w:lvl>
  </w:abstractNum>
  <w:abstractNum w:abstractNumId="46">
    <w:nsid w:val="4B4C6326"/>
    <w:multiLevelType w:val="singleLevel"/>
    <w:tmpl w:val="0128C8C2"/>
    <w:lvl w:ilvl="0">
      <w:start w:val="1"/>
      <w:numFmt w:val="taiwaneseCountingThousand"/>
      <w:lvlText w:val="(%1)"/>
      <w:lvlJc w:val="left"/>
      <w:pPr>
        <w:tabs>
          <w:tab w:val="num" w:pos="750"/>
        </w:tabs>
        <w:ind w:left="750" w:hanging="510"/>
      </w:pPr>
      <w:rPr>
        <w:rFonts w:hint="eastAsia"/>
      </w:rPr>
    </w:lvl>
  </w:abstractNum>
  <w:abstractNum w:abstractNumId="47">
    <w:nsid w:val="4B4F5B68"/>
    <w:multiLevelType w:val="hybridMultilevel"/>
    <w:tmpl w:val="D84C8EF2"/>
    <w:lvl w:ilvl="0" w:tplc="58E474F2">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8">
    <w:nsid w:val="51A61FD2"/>
    <w:multiLevelType w:val="hybridMultilevel"/>
    <w:tmpl w:val="C362225C"/>
    <w:lvl w:ilvl="0" w:tplc="8FFEA8B6">
      <w:start w:val="1"/>
      <w:numFmt w:val="taiwaneseCountingThousand"/>
      <w:suff w:val="space"/>
      <w:lvlText w:val="步驟%1、"/>
      <w:lvlJc w:val="left"/>
      <w:pPr>
        <w:ind w:left="192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1DB083D"/>
    <w:multiLevelType w:val="hybridMultilevel"/>
    <w:tmpl w:val="FD0A0C26"/>
    <w:lvl w:ilvl="0" w:tplc="90BAD190">
      <w:start w:val="1"/>
      <w:numFmt w:val="decimal"/>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3C85E8E"/>
    <w:multiLevelType w:val="singleLevel"/>
    <w:tmpl w:val="7B8AD760"/>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51">
    <w:nsid w:val="54C67DE5"/>
    <w:multiLevelType w:val="hybridMultilevel"/>
    <w:tmpl w:val="491E7BB4"/>
    <w:lvl w:ilvl="0" w:tplc="FFFFFFFF">
      <w:start w:val="1"/>
      <w:numFmt w:val="decimal"/>
      <w:lvlText w:val="(%1)"/>
      <w:lvlJc w:val="left"/>
      <w:pPr>
        <w:tabs>
          <w:tab w:val="num" w:pos="1107"/>
        </w:tabs>
        <w:ind w:left="1107" w:hanging="390"/>
      </w:pPr>
      <w:rPr>
        <w:rFonts w:hint="eastAsia"/>
      </w:rPr>
    </w:lvl>
    <w:lvl w:ilvl="1" w:tplc="FFFFFFFF" w:tentative="1">
      <w:start w:val="1"/>
      <w:numFmt w:val="ideographTraditional"/>
      <w:lvlText w:val="%2、"/>
      <w:lvlJc w:val="left"/>
      <w:pPr>
        <w:tabs>
          <w:tab w:val="num" w:pos="1677"/>
        </w:tabs>
        <w:ind w:left="1677" w:hanging="480"/>
      </w:pPr>
    </w:lvl>
    <w:lvl w:ilvl="2" w:tplc="FFFFFFFF" w:tentative="1">
      <w:start w:val="1"/>
      <w:numFmt w:val="lowerRoman"/>
      <w:lvlText w:val="%3."/>
      <w:lvlJc w:val="right"/>
      <w:pPr>
        <w:tabs>
          <w:tab w:val="num" w:pos="2157"/>
        </w:tabs>
        <w:ind w:left="2157" w:hanging="480"/>
      </w:pPr>
    </w:lvl>
    <w:lvl w:ilvl="3" w:tplc="FFFFFFFF" w:tentative="1">
      <w:start w:val="1"/>
      <w:numFmt w:val="decimal"/>
      <w:lvlText w:val="%4."/>
      <w:lvlJc w:val="left"/>
      <w:pPr>
        <w:tabs>
          <w:tab w:val="num" w:pos="2637"/>
        </w:tabs>
        <w:ind w:left="2637" w:hanging="480"/>
      </w:pPr>
    </w:lvl>
    <w:lvl w:ilvl="4" w:tplc="FFFFFFFF" w:tentative="1">
      <w:start w:val="1"/>
      <w:numFmt w:val="ideographTraditional"/>
      <w:lvlText w:val="%5、"/>
      <w:lvlJc w:val="left"/>
      <w:pPr>
        <w:tabs>
          <w:tab w:val="num" w:pos="3117"/>
        </w:tabs>
        <w:ind w:left="3117" w:hanging="480"/>
      </w:pPr>
    </w:lvl>
    <w:lvl w:ilvl="5" w:tplc="FFFFFFFF" w:tentative="1">
      <w:start w:val="1"/>
      <w:numFmt w:val="lowerRoman"/>
      <w:lvlText w:val="%6."/>
      <w:lvlJc w:val="right"/>
      <w:pPr>
        <w:tabs>
          <w:tab w:val="num" w:pos="3597"/>
        </w:tabs>
        <w:ind w:left="3597" w:hanging="480"/>
      </w:pPr>
    </w:lvl>
    <w:lvl w:ilvl="6" w:tplc="FFFFFFFF" w:tentative="1">
      <w:start w:val="1"/>
      <w:numFmt w:val="decimal"/>
      <w:lvlText w:val="%7."/>
      <w:lvlJc w:val="left"/>
      <w:pPr>
        <w:tabs>
          <w:tab w:val="num" w:pos="4077"/>
        </w:tabs>
        <w:ind w:left="4077" w:hanging="480"/>
      </w:pPr>
    </w:lvl>
    <w:lvl w:ilvl="7" w:tplc="FFFFFFFF" w:tentative="1">
      <w:start w:val="1"/>
      <w:numFmt w:val="ideographTraditional"/>
      <w:lvlText w:val="%8、"/>
      <w:lvlJc w:val="left"/>
      <w:pPr>
        <w:tabs>
          <w:tab w:val="num" w:pos="4557"/>
        </w:tabs>
        <w:ind w:left="4557" w:hanging="480"/>
      </w:pPr>
    </w:lvl>
    <w:lvl w:ilvl="8" w:tplc="FFFFFFFF" w:tentative="1">
      <w:start w:val="1"/>
      <w:numFmt w:val="lowerRoman"/>
      <w:lvlText w:val="%9."/>
      <w:lvlJc w:val="right"/>
      <w:pPr>
        <w:tabs>
          <w:tab w:val="num" w:pos="5037"/>
        </w:tabs>
        <w:ind w:left="5037" w:hanging="480"/>
      </w:pPr>
    </w:lvl>
  </w:abstractNum>
  <w:abstractNum w:abstractNumId="52">
    <w:nsid w:val="56F23B74"/>
    <w:multiLevelType w:val="hybridMultilevel"/>
    <w:tmpl w:val="D6DC321C"/>
    <w:lvl w:ilvl="0" w:tplc="0409000F">
      <w:start w:val="1"/>
      <w:numFmt w:val="decimal"/>
      <w:lvlText w:val="%1."/>
      <w:lvlJc w:val="left"/>
      <w:pPr>
        <w:tabs>
          <w:tab w:val="num" w:pos="1440"/>
        </w:tabs>
        <w:ind w:left="1440" w:hanging="480"/>
      </w:pPr>
    </w:lvl>
    <w:lvl w:ilvl="1" w:tplc="04090001">
      <w:start w:val="1"/>
      <w:numFmt w:val="bullet"/>
      <w:lvlText w:val=""/>
      <w:lvlJc w:val="left"/>
      <w:pPr>
        <w:tabs>
          <w:tab w:val="num" w:pos="960"/>
        </w:tabs>
        <w:ind w:left="960" w:hanging="480"/>
      </w:pPr>
      <w:rPr>
        <w:rFonts w:ascii="Wingdings" w:hAnsi="Wingdings" w:hint="default"/>
      </w:rPr>
    </w:lvl>
    <w:lvl w:ilvl="2" w:tplc="8B523338">
      <w:start w:val="1"/>
      <w:numFmt w:val="decimal"/>
      <w:lvlText w:val="%3."/>
      <w:lvlJc w:val="left"/>
      <w:pPr>
        <w:tabs>
          <w:tab w:val="num" w:pos="960"/>
        </w:tabs>
        <w:ind w:left="1414" w:hanging="45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5AA0777C"/>
    <w:multiLevelType w:val="singleLevel"/>
    <w:tmpl w:val="AB4E6D44"/>
    <w:lvl w:ilvl="0">
      <w:start w:val="1"/>
      <w:numFmt w:val="decimal"/>
      <w:lvlText w:val="%1."/>
      <w:legacy w:legacy="1" w:legacySpace="0" w:legacyIndent="180"/>
      <w:lvlJc w:val="left"/>
      <w:pPr>
        <w:ind w:left="960" w:hanging="180"/>
      </w:pPr>
      <w:rPr>
        <w:rFonts w:ascii="Times New Roman" w:hAnsi="Times New Roman" w:hint="default"/>
        <w:b w:val="0"/>
        <w:i w:val="0"/>
        <w:sz w:val="24"/>
        <w:u w:val="none"/>
      </w:rPr>
    </w:lvl>
  </w:abstractNum>
  <w:abstractNum w:abstractNumId="54">
    <w:nsid w:val="5C4C069A"/>
    <w:multiLevelType w:val="hybridMultilevel"/>
    <w:tmpl w:val="85F4743A"/>
    <w:lvl w:ilvl="0" w:tplc="F1C266CA">
      <w:start w:val="1"/>
      <w:numFmt w:val="decimal"/>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E3E2DEB6">
      <w:start w:val="1"/>
      <w:numFmt w:val="decimal"/>
      <w:suff w:val="space"/>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E606555"/>
    <w:multiLevelType w:val="hybridMultilevel"/>
    <w:tmpl w:val="3A8681CA"/>
    <w:lvl w:ilvl="0" w:tplc="29A62E36">
      <w:start w:val="1"/>
      <w:numFmt w:val="taiwaneseCountingThousand"/>
      <w:suff w:val="space"/>
      <w:lvlText w:val="(%1)"/>
      <w:lvlJc w:val="left"/>
      <w:pPr>
        <w:ind w:left="192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6">
    <w:nsid w:val="60641E8B"/>
    <w:multiLevelType w:val="hybridMultilevel"/>
    <w:tmpl w:val="AC084390"/>
    <w:lvl w:ilvl="0" w:tplc="CE0AE084">
      <w:start w:val="1"/>
      <w:numFmt w:val="decimal"/>
      <w:suff w:val="space"/>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620D5DF8"/>
    <w:multiLevelType w:val="singleLevel"/>
    <w:tmpl w:val="2884B186"/>
    <w:lvl w:ilvl="0">
      <w:start w:val="1"/>
      <w:numFmt w:val="decimal"/>
      <w:lvlText w:val="%1. "/>
      <w:legacy w:legacy="1" w:legacySpace="0" w:legacyIndent="425"/>
      <w:lvlJc w:val="left"/>
      <w:pPr>
        <w:ind w:left="1385" w:hanging="425"/>
      </w:pPr>
      <w:rPr>
        <w:rFonts w:ascii="Times New Roman" w:hAnsi="Times New Roman" w:hint="default"/>
        <w:b w:val="0"/>
        <w:i w:val="0"/>
        <w:sz w:val="24"/>
        <w:u w:val="none"/>
      </w:rPr>
    </w:lvl>
  </w:abstractNum>
  <w:abstractNum w:abstractNumId="58">
    <w:nsid w:val="66517874"/>
    <w:multiLevelType w:val="singleLevel"/>
    <w:tmpl w:val="AB4E6D44"/>
    <w:lvl w:ilvl="0">
      <w:start w:val="1"/>
      <w:numFmt w:val="decimal"/>
      <w:lvlText w:val="%1."/>
      <w:legacy w:legacy="1" w:legacySpace="0" w:legacyIndent="180"/>
      <w:lvlJc w:val="left"/>
      <w:pPr>
        <w:ind w:left="660" w:hanging="180"/>
      </w:pPr>
      <w:rPr>
        <w:rFonts w:ascii="Times New Roman" w:hAnsi="Times New Roman" w:hint="default"/>
        <w:b w:val="0"/>
        <w:i w:val="0"/>
        <w:sz w:val="24"/>
        <w:u w:val="none"/>
      </w:rPr>
    </w:lvl>
  </w:abstractNum>
  <w:abstractNum w:abstractNumId="59">
    <w:nsid w:val="677C5D4B"/>
    <w:multiLevelType w:val="singleLevel"/>
    <w:tmpl w:val="9B742C14"/>
    <w:lvl w:ilvl="0">
      <w:start w:val="1"/>
      <w:numFmt w:val="decimal"/>
      <w:lvlText w:val="%1."/>
      <w:lvlJc w:val="left"/>
      <w:pPr>
        <w:tabs>
          <w:tab w:val="num" w:pos="1380"/>
        </w:tabs>
        <w:ind w:left="1380" w:hanging="420"/>
      </w:pPr>
      <w:rPr>
        <w:rFonts w:hint="eastAsia"/>
      </w:rPr>
    </w:lvl>
  </w:abstractNum>
  <w:abstractNum w:abstractNumId="60">
    <w:nsid w:val="6B4F7B58"/>
    <w:multiLevelType w:val="singleLevel"/>
    <w:tmpl w:val="883CF440"/>
    <w:lvl w:ilvl="0">
      <w:start w:val="1"/>
      <w:numFmt w:val="taiwaneseCountingThousand"/>
      <w:lvlText w:val="(%1)"/>
      <w:lvlJc w:val="left"/>
      <w:pPr>
        <w:tabs>
          <w:tab w:val="num" w:pos="630"/>
        </w:tabs>
        <w:ind w:left="630" w:hanging="390"/>
      </w:pPr>
      <w:rPr>
        <w:rFonts w:hint="eastAsia"/>
      </w:rPr>
    </w:lvl>
  </w:abstractNum>
  <w:abstractNum w:abstractNumId="61">
    <w:nsid w:val="6E033E3D"/>
    <w:multiLevelType w:val="singleLevel"/>
    <w:tmpl w:val="2884B186"/>
    <w:lvl w:ilvl="0">
      <w:start w:val="1"/>
      <w:numFmt w:val="decimal"/>
      <w:lvlText w:val="%1. "/>
      <w:legacy w:legacy="1" w:legacySpace="0" w:legacyIndent="425"/>
      <w:lvlJc w:val="left"/>
      <w:pPr>
        <w:ind w:left="1385" w:hanging="425"/>
      </w:pPr>
      <w:rPr>
        <w:rFonts w:ascii="Times New Roman" w:hAnsi="Times New Roman" w:hint="default"/>
        <w:b w:val="0"/>
        <w:i w:val="0"/>
        <w:sz w:val="24"/>
        <w:u w:val="none"/>
      </w:rPr>
    </w:lvl>
  </w:abstractNum>
  <w:abstractNum w:abstractNumId="62">
    <w:nsid w:val="6F4611BC"/>
    <w:multiLevelType w:val="hybridMultilevel"/>
    <w:tmpl w:val="E79CD818"/>
    <w:lvl w:ilvl="0" w:tplc="1A1C24E4">
      <w:start w:val="1"/>
      <w:numFmt w:val="taiwaneseCountingThousand"/>
      <w:lvlText w:val="第%1條"/>
      <w:lvlJc w:val="left"/>
      <w:pPr>
        <w:tabs>
          <w:tab w:val="num" w:pos="960"/>
        </w:tabs>
        <w:ind w:left="960" w:hanging="960"/>
      </w:pPr>
      <w:rPr>
        <w:rFonts w:hint="eastAsia"/>
      </w:rPr>
    </w:lvl>
    <w:lvl w:ilvl="1" w:tplc="A1CC822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71BA2E52"/>
    <w:multiLevelType w:val="hybridMultilevel"/>
    <w:tmpl w:val="5546DC40"/>
    <w:lvl w:ilvl="0" w:tplc="6B146ED4">
      <w:start w:val="1"/>
      <w:numFmt w:val="decimal"/>
      <w:lvlText w:val="%1."/>
      <w:lvlJc w:val="left"/>
      <w:pPr>
        <w:ind w:left="360" w:hanging="360"/>
      </w:pPr>
      <w:rPr>
        <w:rFonts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358472C"/>
    <w:multiLevelType w:val="hybridMultilevel"/>
    <w:tmpl w:val="0FCEAA22"/>
    <w:lvl w:ilvl="0" w:tplc="9D1817F2">
      <w:start w:val="1"/>
      <w:numFmt w:val="taiwaneseCountingThousand"/>
      <w:suff w:val="space"/>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3B410CD"/>
    <w:multiLevelType w:val="hybridMultilevel"/>
    <w:tmpl w:val="064E3E4E"/>
    <w:lvl w:ilvl="0" w:tplc="FFFFFFFF">
      <w:start w:val="1"/>
      <w:numFmt w:val="decimal"/>
      <w:lvlText w:val="(%1)"/>
      <w:lvlJc w:val="left"/>
      <w:pPr>
        <w:tabs>
          <w:tab w:val="num" w:pos="1080"/>
        </w:tabs>
        <w:ind w:left="1080" w:hanging="360"/>
      </w:pPr>
      <w:rPr>
        <w:rFonts w:hint="eastAsia"/>
      </w:rPr>
    </w:lvl>
    <w:lvl w:ilvl="1" w:tplc="FFFFFFFF">
      <w:start w:val="1"/>
      <w:numFmt w:val="decimal"/>
      <w:lvlText w:val="%2."/>
      <w:lvlJc w:val="left"/>
      <w:pPr>
        <w:tabs>
          <w:tab w:val="num" w:pos="1560"/>
        </w:tabs>
        <w:ind w:left="1560" w:hanging="360"/>
      </w:pPr>
      <w:rPr>
        <w:rFonts w:hint="eastAsia"/>
      </w:rPr>
    </w:lvl>
    <w:lvl w:ilvl="2" w:tplc="FFFFFFFF" w:tentative="1">
      <w:start w:val="1"/>
      <w:numFmt w:val="lowerRoman"/>
      <w:lvlText w:val="%3."/>
      <w:lvlJc w:val="righ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ideographTraditional"/>
      <w:lvlText w:val="%5、"/>
      <w:lvlJc w:val="left"/>
      <w:pPr>
        <w:tabs>
          <w:tab w:val="num" w:pos="3120"/>
        </w:tabs>
        <w:ind w:left="3120" w:hanging="480"/>
      </w:pPr>
    </w:lvl>
    <w:lvl w:ilvl="5" w:tplc="FFFFFFFF" w:tentative="1">
      <w:start w:val="1"/>
      <w:numFmt w:val="lowerRoman"/>
      <w:lvlText w:val="%6."/>
      <w:lvlJc w:val="righ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ideographTraditional"/>
      <w:lvlText w:val="%8、"/>
      <w:lvlJc w:val="left"/>
      <w:pPr>
        <w:tabs>
          <w:tab w:val="num" w:pos="4560"/>
        </w:tabs>
        <w:ind w:left="4560" w:hanging="480"/>
      </w:pPr>
    </w:lvl>
    <w:lvl w:ilvl="8" w:tplc="FFFFFFFF" w:tentative="1">
      <w:start w:val="1"/>
      <w:numFmt w:val="lowerRoman"/>
      <w:lvlText w:val="%9."/>
      <w:lvlJc w:val="right"/>
      <w:pPr>
        <w:tabs>
          <w:tab w:val="num" w:pos="5040"/>
        </w:tabs>
        <w:ind w:left="5040" w:hanging="480"/>
      </w:pPr>
    </w:lvl>
  </w:abstractNum>
  <w:abstractNum w:abstractNumId="66">
    <w:nsid w:val="74303764"/>
    <w:multiLevelType w:val="singleLevel"/>
    <w:tmpl w:val="4F26B72C"/>
    <w:lvl w:ilvl="0">
      <w:start w:val="1"/>
      <w:numFmt w:val="decimal"/>
      <w:lvlText w:val="%1."/>
      <w:legacy w:legacy="1" w:legacySpace="0" w:legacyIndent="240"/>
      <w:lvlJc w:val="left"/>
      <w:pPr>
        <w:ind w:left="666" w:hanging="240"/>
      </w:pPr>
      <w:rPr>
        <w:rFonts w:ascii="標楷體" w:eastAsia="標楷體" w:hint="eastAsia"/>
        <w:b w:val="0"/>
        <w:i w:val="0"/>
        <w:sz w:val="24"/>
        <w:u w:val="none"/>
      </w:rPr>
    </w:lvl>
  </w:abstractNum>
  <w:abstractNum w:abstractNumId="67">
    <w:nsid w:val="74E1293A"/>
    <w:multiLevelType w:val="hybridMultilevel"/>
    <w:tmpl w:val="8BEC615C"/>
    <w:lvl w:ilvl="0" w:tplc="BBB24200">
      <w:start w:val="1"/>
      <w:numFmt w:val="decimal"/>
      <w:lvlText w:val="%1."/>
      <w:lvlJc w:val="left"/>
      <w:pPr>
        <w:ind w:left="1259" w:hanging="360"/>
      </w:pPr>
      <w:rPr>
        <w:rFonts w:hint="default"/>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68">
    <w:nsid w:val="79D06718"/>
    <w:multiLevelType w:val="hybridMultilevel"/>
    <w:tmpl w:val="9D8A3A80"/>
    <w:lvl w:ilvl="0" w:tplc="10D2B22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9">
    <w:nsid w:val="79FD41FE"/>
    <w:multiLevelType w:val="singleLevel"/>
    <w:tmpl w:val="AB4E6D44"/>
    <w:lvl w:ilvl="0">
      <w:start w:val="1"/>
      <w:numFmt w:val="decimal"/>
      <w:lvlText w:val="%1."/>
      <w:legacy w:legacy="1" w:legacySpace="0" w:legacyIndent="180"/>
      <w:lvlJc w:val="left"/>
      <w:pPr>
        <w:ind w:left="1020" w:hanging="180"/>
      </w:pPr>
      <w:rPr>
        <w:rFonts w:ascii="Times New Roman" w:hAnsi="Times New Roman" w:hint="default"/>
        <w:b w:val="0"/>
        <w:i w:val="0"/>
        <w:sz w:val="24"/>
        <w:u w:val="none"/>
      </w:rPr>
    </w:lvl>
  </w:abstractNum>
  <w:abstractNum w:abstractNumId="70">
    <w:nsid w:val="7B387234"/>
    <w:multiLevelType w:val="hybridMultilevel"/>
    <w:tmpl w:val="23B4F460"/>
    <w:lvl w:ilvl="0" w:tplc="993E546C">
      <w:start w:val="1"/>
      <w:numFmt w:val="taiwaneseCountingThousand"/>
      <w:lvlText w:val="%1、"/>
      <w:lvlJc w:val="left"/>
      <w:pPr>
        <w:tabs>
          <w:tab w:val="num" w:pos="480"/>
        </w:tabs>
        <w:ind w:left="480" w:hanging="480"/>
      </w:pPr>
      <w:rPr>
        <w:rFonts w:hint="eastAsia"/>
        <w:lang w:val="en-US"/>
      </w:rPr>
    </w:lvl>
    <w:lvl w:ilvl="1" w:tplc="22AC923E">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7D212A3B"/>
    <w:multiLevelType w:val="hybridMultilevel"/>
    <w:tmpl w:val="4A1C7340"/>
    <w:lvl w:ilvl="0" w:tplc="91783218">
      <w:start w:val="1"/>
      <w:numFmt w:val="taiwaneseCountingThousand"/>
      <w:suff w:val="space"/>
      <w:lvlText w:val="(%1)"/>
      <w:lvlJc w:val="left"/>
      <w:pPr>
        <w:ind w:left="192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2">
    <w:nsid w:val="7D4215ED"/>
    <w:multiLevelType w:val="hybridMultilevel"/>
    <w:tmpl w:val="1962458C"/>
    <w:lvl w:ilvl="0" w:tplc="BC62A8A8">
      <w:start w:val="1"/>
      <w:numFmt w:val="decimal"/>
      <w:lvlText w:val="%1."/>
      <w:lvlJc w:val="left"/>
      <w:pPr>
        <w:tabs>
          <w:tab w:val="num" w:pos="360"/>
        </w:tabs>
        <w:ind w:left="360" w:hanging="360"/>
      </w:pPr>
      <w:rPr>
        <w:rFonts w:hint="eastAsia"/>
      </w:rPr>
    </w:lvl>
    <w:lvl w:ilvl="1" w:tplc="C2364E88">
      <w:start w:val="1"/>
      <w:numFmt w:val="decimal"/>
      <w:lvlText w:val="(%2)"/>
      <w:lvlJc w:val="left"/>
      <w:pPr>
        <w:tabs>
          <w:tab w:val="num" w:pos="840"/>
        </w:tabs>
        <w:ind w:left="840" w:hanging="360"/>
      </w:pPr>
      <w:rPr>
        <w:rFonts w:hint="default"/>
      </w:rPr>
    </w:lvl>
    <w:lvl w:ilvl="2" w:tplc="8DDEECE8">
      <w:start w:val="1"/>
      <w:numFmt w:val="bullet"/>
      <w:lvlText w:val="‧"/>
      <w:lvlJc w:val="left"/>
      <w:pPr>
        <w:tabs>
          <w:tab w:val="num" w:pos="1320"/>
        </w:tabs>
        <w:ind w:left="1320" w:hanging="360"/>
      </w:pPr>
      <w:rPr>
        <w:rFonts w:ascii="新細明體" w:eastAsia="新細明體" w:hAnsi="Times New Roman"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0"/>
  </w:num>
  <w:num w:numId="3">
    <w:abstractNumId w:val="25"/>
  </w:num>
  <w:num w:numId="4">
    <w:abstractNumId w:val="39"/>
  </w:num>
  <w:num w:numId="5">
    <w:abstractNumId w:val="42"/>
  </w:num>
  <w:num w:numId="6">
    <w:abstractNumId w:val="34"/>
  </w:num>
  <w:num w:numId="7">
    <w:abstractNumId w:val="62"/>
  </w:num>
  <w:num w:numId="8">
    <w:abstractNumId w:val="17"/>
  </w:num>
  <w:num w:numId="9">
    <w:abstractNumId w:val="13"/>
  </w:num>
  <w:num w:numId="10">
    <w:abstractNumId w:val="66"/>
  </w:num>
  <w:num w:numId="11">
    <w:abstractNumId w:val="50"/>
  </w:num>
  <w:num w:numId="12">
    <w:abstractNumId w:val="8"/>
  </w:num>
  <w:num w:numId="13">
    <w:abstractNumId w:val="40"/>
  </w:num>
  <w:num w:numId="14">
    <w:abstractNumId w:val="24"/>
  </w:num>
  <w:num w:numId="15">
    <w:abstractNumId w:val="15"/>
  </w:num>
  <w:num w:numId="16">
    <w:abstractNumId w:val="61"/>
  </w:num>
  <w:num w:numId="17">
    <w:abstractNumId w:val="57"/>
  </w:num>
  <w:num w:numId="18">
    <w:abstractNumId w:val="38"/>
  </w:num>
  <w:num w:numId="19">
    <w:abstractNumId w:val="19"/>
  </w:num>
  <w:num w:numId="20">
    <w:abstractNumId w:val="30"/>
  </w:num>
  <w:num w:numId="21">
    <w:abstractNumId w:val="30"/>
    <w:lvlOverride w:ilvl="0">
      <w:lvl w:ilvl="0">
        <w:start w:val="15"/>
        <w:numFmt w:val="decimal"/>
        <w:lvlText w:val="%1."/>
        <w:legacy w:legacy="1" w:legacySpace="0" w:legacyIndent="300"/>
        <w:lvlJc w:val="left"/>
        <w:pPr>
          <w:ind w:left="1140" w:hanging="300"/>
        </w:pPr>
        <w:rPr>
          <w:rFonts w:ascii="Times New Roman" w:hAnsi="Times New Roman" w:hint="default"/>
          <w:b w:val="0"/>
          <w:i w:val="0"/>
          <w:sz w:val="24"/>
          <w:u w:val="none"/>
        </w:rPr>
      </w:lvl>
    </w:lvlOverride>
  </w:num>
  <w:num w:numId="22">
    <w:abstractNumId w:val="53"/>
  </w:num>
  <w:num w:numId="23">
    <w:abstractNumId w:val="43"/>
  </w:num>
  <w:num w:numId="24">
    <w:abstractNumId w:val="32"/>
  </w:num>
  <w:num w:numId="25">
    <w:abstractNumId w:val="69"/>
  </w:num>
  <w:num w:numId="26">
    <w:abstractNumId w:val="9"/>
  </w:num>
  <w:num w:numId="27">
    <w:abstractNumId w:val="58"/>
  </w:num>
  <w:num w:numId="28">
    <w:abstractNumId w:val="27"/>
  </w:num>
  <w:num w:numId="29">
    <w:abstractNumId w:val="46"/>
  </w:num>
  <w:num w:numId="30">
    <w:abstractNumId w:val="60"/>
  </w:num>
  <w:num w:numId="31">
    <w:abstractNumId w:val="59"/>
  </w:num>
  <w:num w:numId="32">
    <w:abstractNumId w:val="18"/>
  </w:num>
  <w:num w:numId="33">
    <w:abstractNumId w:val="44"/>
  </w:num>
  <w:num w:numId="34">
    <w:abstractNumId w:val="14"/>
  </w:num>
  <w:num w:numId="35">
    <w:abstractNumId w:val="45"/>
  </w:num>
  <w:num w:numId="36">
    <w:abstractNumId w:val="65"/>
  </w:num>
  <w:num w:numId="37">
    <w:abstractNumId w:val="51"/>
  </w:num>
  <w:num w:numId="38">
    <w:abstractNumId w:val="7"/>
  </w:num>
  <w:num w:numId="39">
    <w:abstractNumId w:val="4"/>
  </w:num>
  <w:num w:numId="40">
    <w:abstractNumId w:val="49"/>
  </w:num>
  <w:num w:numId="41">
    <w:abstractNumId w:val="21"/>
  </w:num>
  <w:num w:numId="42">
    <w:abstractNumId w:val="5"/>
  </w:num>
  <w:num w:numId="43">
    <w:abstractNumId w:val="56"/>
  </w:num>
  <w:num w:numId="44">
    <w:abstractNumId w:val="54"/>
  </w:num>
  <w:num w:numId="45">
    <w:abstractNumId w:val="26"/>
  </w:num>
  <w:num w:numId="46">
    <w:abstractNumId w:val="47"/>
  </w:num>
  <w:num w:numId="47">
    <w:abstractNumId w:val="67"/>
  </w:num>
  <w:num w:numId="48">
    <w:abstractNumId w:val="20"/>
  </w:num>
  <w:num w:numId="49">
    <w:abstractNumId w:val="52"/>
  </w:num>
  <w:num w:numId="50">
    <w:abstractNumId w:val="28"/>
  </w:num>
  <w:num w:numId="51">
    <w:abstractNumId w:val="33"/>
  </w:num>
  <w:num w:numId="52">
    <w:abstractNumId w:val="29"/>
  </w:num>
  <w:num w:numId="53">
    <w:abstractNumId w:val="16"/>
  </w:num>
  <w:num w:numId="54">
    <w:abstractNumId w:val="72"/>
  </w:num>
  <w:num w:numId="55">
    <w:abstractNumId w:val="22"/>
  </w:num>
  <w:num w:numId="56">
    <w:abstractNumId w:val="3"/>
  </w:num>
  <w:num w:numId="57">
    <w:abstractNumId w:val="10"/>
  </w:num>
  <w:num w:numId="58">
    <w:abstractNumId w:val="63"/>
  </w:num>
  <w:num w:numId="59">
    <w:abstractNumId w:val="68"/>
  </w:num>
  <w:num w:numId="60">
    <w:abstractNumId w:val="41"/>
  </w:num>
  <w:num w:numId="61">
    <w:abstractNumId w:val="64"/>
  </w:num>
  <w:num w:numId="62">
    <w:abstractNumId w:val="31"/>
  </w:num>
  <w:num w:numId="63">
    <w:abstractNumId w:val="48"/>
  </w:num>
  <w:num w:numId="64">
    <w:abstractNumId w:val="55"/>
  </w:num>
  <w:num w:numId="65">
    <w:abstractNumId w:val="37"/>
  </w:num>
  <w:num w:numId="66">
    <w:abstractNumId w:val="71"/>
  </w:num>
  <w:num w:numId="67">
    <w:abstractNumId w:val="12"/>
  </w:num>
  <w:num w:numId="68">
    <w:abstractNumId w:val="23"/>
  </w:num>
  <w:num w:numId="69">
    <w:abstractNumId w:val="36"/>
  </w:num>
  <w:num w:numId="70">
    <w:abstractNumId w:val="70"/>
  </w:num>
  <w:num w:numId="71">
    <w:abstractNumId w:val="2"/>
  </w:num>
  <w:num w:numId="72">
    <w:abstractNumId w:val="1"/>
  </w:num>
  <w:num w:numId="73">
    <w:abstractNumId w:val="11"/>
  </w:num>
  <w:num w:numId="74">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A1"/>
    <w:rsid w:val="0000065A"/>
    <w:rsid w:val="00015FFE"/>
    <w:rsid w:val="00026B15"/>
    <w:rsid w:val="000336C4"/>
    <w:rsid w:val="00034418"/>
    <w:rsid w:val="000528E0"/>
    <w:rsid w:val="00060A8A"/>
    <w:rsid w:val="00066403"/>
    <w:rsid w:val="00066E5A"/>
    <w:rsid w:val="00071E4C"/>
    <w:rsid w:val="0007346D"/>
    <w:rsid w:val="00077F9C"/>
    <w:rsid w:val="000806F1"/>
    <w:rsid w:val="00090075"/>
    <w:rsid w:val="000914FD"/>
    <w:rsid w:val="000B4DA7"/>
    <w:rsid w:val="000B76B8"/>
    <w:rsid w:val="000C0367"/>
    <w:rsid w:val="000C2871"/>
    <w:rsid w:val="000E1465"/>
    <w:rsid w:val="000E545A"/>
    <w:rsid w:val="000F3C32"/>
    <w:rsid w:val="0010243A"/>
    <w:rsid w:val="001248DB"/>
    <w:rsid w:val="00127156"/>
    <w:rsid w:val="00145CF9"/>
    <w:rsid w:val="001471CB"/>
    <w:rsid w:val="001524D1"/>
    <w:rsid w:val="001606DD"/>
    <w:rsid w:val="00180DC4"/>
    <w:rsid w:val="00190418"/>
    <w:rsid w:val="001A1568"/>
    <w:rsid w:val="001B27FE"/>
    <w:rsid w:val="001C6FB3"/>
    <w:rsid w:val="001D2E54"/>
    <w:rsid w:val="001D651E"/>
    <w:rsid w:val="001E0FA4"/>
    <w:rsid w:val="001E55C6"/>
    <w:rsid w:val="00203B82"/>
    <w:rsid w:val="002129DF"/>
    <w:rsid w:val="00213377"/>
    <w:rsid w:val="00223EBA"/>
    <w:rsid w:val="00224850"/>
    <w:rsid w:val="002335F0"/>
    <w:rsid w:val="002340DE"/>
    <w:rsid w:val="00250A22"/>
    <w:rsid w:val="00252E54"/>
    <w:rsid w:val="00256AB6"/>
    <w:rsid w:val="00272B4C"/>
    <w:rsid w:val="00295685"/>
    <w:rsid w:val="002B232F"/>
    <w:rsid w:val="002B5A8A"/>
    <w:rsid w:val="002C65CD"/>
    <w:rsid w:val="002D06CF"/>
    <w:rsid w:val="00314E61"/>
    <w:rsid w:val="00323D31"/>
    <w:rsid w:val="00332C22"/>
    <w:rsid w:val="00360AB5"/>
    <w:rsid w:val="00384E27"/>
    <w:rsid w:val="00387E33"/>
    <w:rsid w:val="00391A4A"/>
    <w:rsid w:val="003A3E71"/>
    <w:rsid w:val="003A63F2"/>
    <w:rsid w:val="003A7379"/>
    <w:rsid w:val="003C14B4"/>
    <w:rsid w:val="004153DF"/>
    <w:rsid w:val="004176EB"/>
    <w:rsid w:val="00460A5A"/>
    <w:rsid w:val="00466C5C"/>
    <w:rsid w:val="00471D3D"/>
    <w:rsid w:val="00491DC9"/>
    <w:rsid w:val="0049324A"/>
    <w:rsid w:val="004979D5"/>
    <w:rsid w:val="004B03E4"/>
    <w:rsid w:val="004B16E2"/>
    <w:rsid w:val="004E7162"/>
    <w:rsid w:val="004F0C95"/>
    <w:rsid w:val="004F2B27"/>
    <w:rsid w:val="00530D37"/>
    <w:rsid w:val="005324D8"/>
    <w:rsid w:val="00557956"/>
    <w:rsid w:val="005629AF"/>
    <w:rsid w:val="0057348D"/>
    <w:rsid w:val="00574C05"/>
    <w:rsid w:val="00575C7C"/>
    <w:rsid w:val="00585FC2"/>
    <w:rsid w:val="00597FB1"/>
    <w:rsid w:val="005D6055"/>
    <w:rsid w:val="005E3699"/>
    <w:rsid w:val="005F7472"/>
    <w:rsid w:val="0060133E"/>
    <w:rsid w:val="00602D62"/>
    <w:rsid w:val="00603ADA"/>
    <w:rsid w:val="006047F9"/>
    <w:rsid w:val="00623A65"/>
    <w:rsid w:val="00624A9F"/>
    <w:rsid w:val="00650E8A"/>
    <w:rsid w:val="00654FAD"/>
    <w:rsid w:val="006B322E"/>
    <w:rsid w:val="006C133A"/>
    <w:rsid w:val="006C3A3A"/>
    <w:rsid w:val="006E278A"/>
    <w:rsid w:val="00714EDD"/>
    <w:rsid w:val="00732BE1"/>
    <w:rsid w:val="00734D73"/>
    <w:rsid w:val="00736130"/>
    <w:rsid w:val="007361B0"/>
    <w:rsid w:val="00751BA8"/>
    <w:rsid w:val="00772394"/>
    <w:rsid w:val="007B33B6"/>
    <w:rsid w:val="007B611E"/>
    <w:rsid w:val="007C04CF"/>
    <w:rsid w:val="007C0CAA"/>
    <w:rsid w:val="007C56A1"/>
    <w:rsid w:val="007D49FC"/>
    <w:rsid w:val="007D6795"/>
    <w:rsid w:val="007E2C8B"/>
    <w:rsid w:val="007E618F"/>
    <w:rsid w:val="007F2E0A"/>
    <w:rsid w:val="007F2F4C"/>
    <w:rsid w:val="00804EFC"/>
    <w:rsid w:val="00804F6A"/>
    <w:rsid w:val="00805AFD"/>
    <w:rsid w:val="00805F32"/>
    <w:rsid w:val="00811205"/>
    <w:rsid w:val="00812FC3"/>
    <w:rsid w:val="00813090"/>
    <w:rsid w:val="008150AF"/>
    <w:rsid w:val="0083768E"/>
    <w:rsid w:val="0084310B"/>
    <w:rsid w:val="00847FE4"/>
    <w:rsid w:val="008638FC"/>
    <w:rsid w:val="008A23B5"/>
    <w:rsid w:val="008B3FE2"/>
    <w:rsid w:val="008B7CC5"/>
    <w:rsid w:val="008C6E29"/>
    <w:rsid w:val="008D3C19"/>
    <w:rsid w:val="008D7B1A"/>
    <w:rsid w:val="008E636B"/>
    <w:rsid w:val="008F3917"/>
    <w:rsid w:val="00902770"/>
    <w:rsid w:val="00903275"/>
    <w:rsid w:val="00913434"/>
    <w:rsid w:val="0095234C"/>
    <w:rsid w:val="0097325F"/>
    <w:rsid w:val="00973D17"/>
    <w:rsid w:val="00974660"/>
    <w:rsid w:val="00982AC1"/>
    <w:rsid w:val="00990FBE"/>
    <w:rsid w:val="009914EE"/>
    <w:rsid w:val="00993ADE"/>
    <w:rsid w:val="009A1340"/>
    <w:rsid w:val="009A23F1"/>
    <w:rsid w:val="009A7063"/>
    <w:rsid w:val="009A7AB6"/>
    <w:rsid w:val="009C5973"/>
    <w:rsid w:val="009D6A98"/>
    <w:rsid w:val="009E0639"/>
    <w:rsid w:val="009E2E96"/>
    <w:rsid w:val="009F5220"/>
    <w:rsid w:val="00A06ECF"/>
    <w:rsid w:val="00A119E6"/>
    <w:rsid w:val="00A11BF0"/>
    <w:rsid w:val="00A128CE"/>
    <w:rsid w:val="00A13760"/>
    <w:rsid w:val="00A22191"/>
    <w:rsid w:val="00A2621F"/>
    <w:rsid w:val="00A5135C"/>
    <w:rsid w:val="00A64251"/>
    <w:rsid w:val="00A81CEC"/>
    <w:rsid w:val="00A87E57"/>
    <w:rsid w:val="00A92BDC"/>
    <w:rsid w:val="00A9320E"/>
    <w:rsid w:val="00AB3891"/>
    <w:rsid w:val="00AB67B0"/>
    <w:rsid w:val="00AC0342"/>
    <w:rsid w:val="00AE6A56"/>
    <w:rsid w:val="00B00408"/>
    <w:rsid w:val="00B004BF"/>
    <w:rsid w:val="00B050DA"/>
    <w:rsid w:val="00B0546C"/>
    <w:rsid w:val="00B2127C"/>
    <w:rsid w:val="00B22727"/>
    <w:rsid w:val="00B252C7"/>
    <w:rsid w:val="00B31926"/>
    <w:rsid w:val="00B34024"/>
    <w:rsid w:val="00B34ED7"/>
    <w:rsid w:val="00B46EF1"/>
    <w:rsid w:val="00B5304C"/>
    <w:rsid w:val="00B5678A"/>
    <w:rsid w:val="00B6786A"/>
    <w:rsid w:val="00B841E9"/>
    <w:rsid w:val="00B90FD6"/>
    <w:rsid w:val="00B93AB5"/>
    <w:rsid w:val="00B940D7"/>
    <w:rsid w:val="00BA6297"/>
    <w:rsid w:val="00BB03AD"/>
    <w:rsid w:val="00BB43E8"/>
    <w:rsid w:val="00BD478B"/>
    <w:rsid w:val="00BD6486"/>
    <w:rsid w:val="00BE4305"/>
    <w:rsid w:val="00BF5E3C"/>
    <w:rsid w:val="00BF799B"/>
    <w:rsid w:val="00BF7F3B"/>
    <w:rsid w:val="00C00BDB"/>
    <w:rsid w:val="00C0233A"/>
    <w:rsid w:val="00C059D1"/>
    <w:rsid w:val="00C24CAC"/>
    <w:rsid w:val="00C27998"/>
    <w:rsid w:val="00C279B3"/>
    <w:rsid w:val="00C56228"/>
    <w:rsid w:val="00C5781A"/>
    <w:rsid w:val="00C607E9"/>
    <w:rsid w:val="00C62E2D"/>
    <w:rsid w:val="00C72D15"/>
    <w:rsid w:val="00C86727"/>
    <w:rsid w:val="00CB6419"/>
    <w:rsid w:val="00CD000C"/>
    <w:rsid w:val="00CE0B63"/>
    <w:rsid w:val="00CF11FA"/>
    <w:rsid w:val="00CF5FB2"/>
    <w:rsid w:val="00D103C2"/>
    <w:rsid w:val="00D1117F"/>
    <w:rsid w:val="00D20382"/>
    <w:rsid w:val="00D338CA"/>
    <w:rsid w:val="00D50EA4"/>
    <w:rsid w:val="00D5261B"/>
    <w:rsid w:val="00D64730"/>
    <w:rsid w:val="00D65FB4"/>
    <w:rsid w:val="00D662C4"/>
    <w:rsid w:val="00D708D2"/>
    <w:rsid w:val="00D73B4B"/>
    <w:rsid w:val="00D77AE9"/>
    <w:rsid w:val="00D826CE"/>
    <w:rsid w:val="00D82F08"/>
    <w:rsid w:val="00D83E09"/>
    <w:rsid w:val="00D86957"/>
    <w:rsid w:val="00D95758"/>
    <w:rsid w:val="00DA6314"/>
    <w:rsid w:val="00DD6C56"/>
    <w:rsid w:val="00DD6D94"/>
    <w:rsid w:val="00DD75D5"/>
    <w:rsid w:val="00E0372E"/>
    <w:rsid w:val="00E05063"/>
    <w:rsid w:val="00E06622"/>
    <w:rsid w:val="00E25FC9"/>
    <w:rsid w:val="00E46FF5"/>
    <w:rsid w:val="00E50F25"/>
    <w:rsid w:val="00E5181B"/>
    <w:rsid w:val="00E551A5"/>
    <w:rsid w:val="00E625F9"/>
    <w:rsid w:val="00E67FCA"/>
    <w:rsid w:val="00E712D8"/>
    <w:rsid w:val="00E77698"/>
    <w:rsid w:val="00E9111E"/>
    <w:rsid w:val="00E97E0B"/>
    <w:rsid w:val="00EB01F3"/>
    <w:rsid w:val="00EB288E"/>
    <w:rsid w:val="00EC1E99"/>
    <w:rsid w:val="00EC38FE"/>
    <w:rsid w:val="00EE7B7E"/>
    <w:rsid w:val="00EF3F67"/>
    <w:rsid w:val="00F00669"/>
    <w:rsid w:val="00F149B7"/>
    <w:rsid w:val="00F4371E"/>
    <w:rsid w:val="00F53A65"/>
    <w:rsid w:val="00F701E1"/>
    <w:rsid w:val="00F82F50"/>
    <w:rsid w:val="00F84E27"/>
    <w:rsid w:val="00F87EA9"/>
    <w:rsid w:val="00FB1C17"/>
    <w:rsid w:val="00FC07EA"/>
    <w:rsid w:val="00FC6E7C"/>
    <w:rsid w:val="00FC719C"/>
    <w:rsid w:val="00FF3F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BF7897-3038-4C10-955D-6A1DF0A2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6A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6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7C56A1"/>
    <w:pPr>
      <w:snapToGrid w:val="0"/>
      <w:spacing w:beforeLines="50" w:afterLines="50"/>
    </w:pPr>
    <w:rPr>
      <w:rFonts w:eastAsia="華康中明體"/>
      <w:sz w:val="28"/>
    </w:rPr>
  </w:style>
  <w:style w:type="paragraph" w:styleId="a5">
    <w:name w:val="Body Text Indent"/>
    <w:basedOn w:val="a"/>
    <w:rsid w:val="00D83E09"/>
    <w:pPr>
      <w:spacing w:after="120"/>
      <w:ind w:leftChars="200" w:left="480"/>
    </w:pPr>
  </w:style>
  <w:style w:type="paragraph" w:styleId="a6">
    <w:name w:val="Date"/>
    <w:basedOn w:val="a"/>
    <w:next w:val="a"/>
    <w:link w:val="a7"/>
    <w:rsid w:val="00D83E09"/>
    <w:pPr>
      <w:widowControl/>
      <w:jc w:val="right"/>
    </w:pPr>
    <w:rPr>
      <w:rFonts w:eastAsia="標楷體"/>
      <w:kern w:val="0"/>
    </w:rPr>
  </w:style>
  <w:style w:type="paragraph" w:styleId="a8">
    <w:name w:val="header"/>
    <w:basedOn w:val="a"/>
    <w:rsid w:val="003A3E71"/>
    <w:pPr>
      <w:tabs>
        <w:tab w:val="center" w:pos="4153"/>
        <w:tab w:val="right" w:pos="8306"/>
      </w:tabs>
      <w:adjustRightInd w:val="0"/>
      <w:snapToGrid w:val="0"/>
      <w:spacing w:line="360" w:lineRule="atLeast"/>
      <w:textAlignment w:val="baseline"/>
    </w:pPr>
    <w:rPr>
      <w:kern w:val="0"/>
      <w:sz w:val="20"/>
      <w:szCs w:val="20"/>
    </w:rPr>
  </w:style>
  <w:style w:type="paragraph" w:styleId="a9">
    <w:name w:val="footer"/>
    <w:basedOn w:val="a"/>
    <w:link w:val="aa"/>
    <w:uiPriority w:val="99"/>
    <w:rsid w:val="00D103C2"/>
    <w:pPr>
      <w:tabs>
        <w:tab w:val="center" w:pos="4153"/>
        <w:tab w:val="right" w:pos="8306"/>
      </w:tabs>
      <w:snapToGrid w:val="0"/>
    </w:pPr>
    <w:rPr>
      <w:sz w:val="20"/>
      <w:szCs w:val="20"/>
    </w:rPr>
  </w:style>
  <w:style w:type="character" w:styleId="ab">
    <w:name w:val="page number"/>
    <w:basedOn w:val="a0"/>
    <w:rsid w:val="00D103C2"/>
  </w:style>
  <w:style w:type="paragraph" w:styleId="ac">
    <w:name w:val="List Bullet"/>
    <w:basedOn w:val="a"/>
    <w:rsid w:val="00D103C2"/>
    <w:pPr>
      <w:adjustRightInd w:val="0"/>
      <w:spacing w:line="360" w:lineRule="atLeast"/>
      <w:ind w:left="425" w:hanging="425"/>
      <w:textAlignment w:val="baseline"/>
    </w:pPr>
    <w:rPr>
      <w:rFonts w:eastAsia="細明體"/>
      <w:spacing w:val="24"/>
      <w:kern w:val="0"/>
      <w:szCs w:val="20"/>
    </w:rPr>
  </w:style>
  <w:style w:type="character" w:customStyle="1" w:styleId="aa">
    <w:name w:val="頁尾 字元"/>
    <w:link w:val="a9"/>
    <w:uiPriority w:val="99"/>
    <w:rsid w:val="008D7B1A"/>
    <w:rPr>
      <w:kern w:val="2"/>
    </w:rPr>
  </w:style>
  <w:style w:type="paragraph" w:customStyle="1" w:styleId="ad">
    <w:name w:val="階層一"/>
    <w:basedOn w:val="a"/>
    <w:qFormat/>
    <w:rsid w:val="0049324A"/>
    <w:pPr>
      <w:spacing w:line="240" w:lineRule="atLeast"/>
      <w:jc w:val="center"/>
      <w:outlineLvl w:val="0"/>
    </w:pPr>
    <w:rPr>
      <w:rFonts w:eastAsia="標楷體" w:hAnsi="標楷體"/>
      <w:b/>
      <w:sz w:val="40"/>
      <w:szCs w:val="40"/>
    </w:rPr>
  </w:style>
  <w:style w:type="paragraph" w:customStyle="1" w:styleId="ae">
    <w:name w:val="階層二"/>
    <w:basedOn w:val="a"/>
    <w:qFormat/>
    <w:rsid w:val="0049324A"/>
    <w:pPr>
      <w:jc w:val="center"/>
      <w:outlineLvl w:val="1"/>
    </w:pPr>
    <w:rPr>
      <w:rFonts w:eastAsia="標楷體" w:hAnsi="標楷體"/>
      <w:b/>
      <w:bCs/>
      <w:sz w:val="40"/>
    </w:rPr>
  </w:style>
  <w:style w:type="paragraph" w:customStyle="1" w:styleId="af">
    <w:name w:val="隔頁"/>
    <w:basedOn w:val="a"/>
    <w:qFormat/>
    <w:rsid w:val="00603ADA"/>
    <w:pPr>
      <w:jc w:val="center"/>
      <w:outlineLvl w:val="0"/>
    </w:pPr>
    <w:rPr>
      <w:rFonts w:eastAsia="標楷體" w:hAnsi="標楷體"/>
      <w:sz w:val="72"/>
      <w:szCs w:val="72"/>
    </w:rPr>
  </w:style>
  <w:style w:type="paragraph" w:styleId="af0">
    <w:name w:val="Document Map"/>
    <w:basedOn w:val="a"/>
    <w:link w:val="af1"/>
    <w:rsid w:val="00603ADA"/>
    <w:rPr>
      <w:rFonts w:ascii="新細明體"/>
      <w:sz w:val="18"/>
      <w:szCs w:val="18"/>
    </w:rPr>
  </w:style>
  <w:style w:type="character" w:customStyle="1" w:styleId="af1">
    <w:name w:val="文件引導模式 字元"/>
    <w:link w:val="af0"/>
    <w:rsid w:val="00603ADA"/>
    <w:rPr>
      <w:rFonts w:ascii="新細明體"/>
      <w:kern w:val="2"/>
      <w:sz w:val="18"/>
      <w:szCs w:val="18"/>
    </w:rPr>
  </w:style>
  <w:style w:type="paragraph" w:customStyle="1" w:styleId="af2">
    <w:name w:val="階層二(新)"/>
    <w:qFormat/>
    <w:rsid w:val="006C3A3A"/>
    <w:pPr>
      <w:jc w:val="center"/>
      <w:outlineLvl w:val="1"/>
    </w:pPr>
    <w:rPr>
      <w:rFonts w:ascii="標楷體" w:eastAsia="標楷體" w:hAnsi="標楷體"/>
      <w:kern w:val="2"/>
      <w:sz w:val="40"/>
      <w:szCs w:val="40"/>
    </w:rPr>
  </w:style>
  <w:style w:type="paragraph" w:styleId="1">
    <w:name w:val="toc 1"/>
    <w:basedOn w:val="a"/>
    <w:next w:val="a"/>
    <w:autoRedefine/>
    <w:uiPriority w:val="39"/>
    <w:rsid w:val="00323D31"/>
    <w:pPr>
      <w:tabs>
        <w:tab w:val="right" w:leader="dot" w:pos="8495"/>
      </w:tabs>
      <w:spacing w:beforeLines="50"/>
    </w:pPr>
  </w:style>
  <w:style w:type="paragraph" w:styleId="2">
    <w:name w:val="toc 2"/>
    <w:basedOn w:val="a"/>
    <w:next w:val="a"/>
    <w:autoRedefine/>
    <w:uiPriority w:val="39"/>
    <w:rsid w:val="005324D8"/>
    <w:pPr>
      <w:ind w:leftChars="200" w:left="480"/>
    </w:pPr>
  </w:style>
  <w:style w:type="character" w:styleId="af3">
    <w:name w:val="Hyperlink"/>
    <w:uiPriority w:val="99"/>
    <w:unhideWhenUsed/>
    <w:rsid w:val="005324D8"/>
    <w:rPr>
      <w:color w:val="0000FF"/>
      <w:u w:val="single"/>
    </w:rPr>
  </w:style>
  <w:style w:type="paragraph" w:styleId="af4">
    <w:name w:val="Balloon Text"/>
    <w:basedOn w:val="a"/>
    <w:link w:val="af5"/>
    <w:rsid w:val="00597FB1"/>
    <w:rPr>
      <w:rFonts w:ascii="Cambria" w:hAnsi="Cambria"/>
      <w:sz w:val="18"/>
      <w:szCs w:val="18"/>
    </w:rPr>
  </w:style>
  <w:style w:type="character" w:customStyle="1" w:styleId="af5">
    <w:name w:val="註解方塊文字 字元"/>
    <w:link w:val="af4"/>
    <w:rsid w:val="00597FB1"/>
    <w:rPr>
      <w:rFonts w:ascii="Cambria" w:eastAsia="新細明體" w:hAnsi="Cambria" w:cs="Times New Roman"/>
      <w:kern w:val="2"/>
      <w:sz w:val="18"/>
      <w:szCs w:val="18"/>
    </w:rPr>
  </w:style>
  <w:style w:type="paragraph" w:styleId="af6">
    <w:name w:val="List Paragraph"/>
    <w:basedOn w:val="a"/>
    <w:link w:val="af7"/>
    <w:uiPriority w:val="34"/>
    <w:qFormat/>
    <w:rsid w:val="00384E27"/>
    <w:pPr>
      <w:ind w:leftChars="200" w:left="480"/>
    </w:pPr>
  </w:style>
  <w:style w:type="paragraph" w:customStyle="1" w:styleId="14">
    <w:name w:val="表格內文14"/>
    <w:basedOn w:val="a"/>
    <w:rsid w:val="001524D1"/>
    <w:pPr>
      <w:spacing w:line="0" w:lineRule="atLeast"/>
    </w:pPr>
    <w:rPr>
      <w:rFonts w:ascii="標楷體" w:eastAsia="標楷體" w:hAnsi="標楷體"/>
      <w:sz w:val="28"/>
    </w:rPr>
  </w:style>
  <w:style w:type="character" w:customStyle="1" w:styleId="a7">
    <w:name w:val="日期 字元"/>
    <w:link w:val="a6"/>
    <w:rsid w:val="00982AC1"/>
    <w:rPr>
      <w:rFonts w:eastAsia="標楷體"/>
      <w:sz w:val="24"/>
      <w:szCs w:val="24"/>
    </w:rPr>
  </w:style>
  <w:style w:type="character" w:customStyle="1" w:styleId="af7">
    <w:name w:val="清單段落 字元"/>
    <w:link w:val="af6"/>
    <w:uiPriority w:val="34"/>
    <w:rsid w:val="00145CF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746B-27CE-401C-9E53-E7EDCAE9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28</Pages>
  <Words>5160</Words>
  <Characters>29417</Characters>
  <Application>Microsoft Office Word</Application>
  <DocSecurity>0</DocSecurity>
  <Lines>245</Lines>
  <Paragraphs>69</Paragraphs>
  <ScaleCrop>false</ScaleCrop>
  <Company/>
  <LinksUpToDate>false</LinksUpToDate>
  <CharactersWithSpaces>34508</CharactersWithSpaces>
  <SharedDoc>false</SharedDoc>
  <HLinks>
    <vt:vector size="120" baseType="variant">
      <vt:variant>
        <vt:i4>7798832</vt:i4>
      </vt:variant>
      <vt:variant>
        <vt:i4>111</vt:i4>
      </vt:variant>
      <vt:variant>
        <vt:i4>0</vt:i4>
      </vt:variant>
      <vt:variant>
        <vt:i4>5</vt:i4>
      </vt:variant>
      <vt:variant>
        <vt:lpwstr>http://mcucd.mcu.edu.tw/zh-hant/node/81</vt:lpwstr>
      </vt:variant>
      <vt:variant>
        <vt:lpwstr/>
      </vt:variant>
      <vt:variant>
        <vt:i4>7798832</vt:i4>
      </vt:variant>
      <vt:variant>
        <vt:i4>108</vt:i4>
      </vt:variant>
      <vt:variant>
        <vt:i4>0</vt:i4>
      </vt:variant>
      <vt:variant>
        <vt:i4>5</vt:i4>
      </vt:variant>
      <vt:variant>
        <vt:lpwstr>http://mcucd.mcu.edu.tw/zh-hant/node/81</vt:lpwstr>
      </vt:variant>
      <vt:variant>
        <vt:lpwstr/>
      </vt:variant>
      <vt:variant>
        <vt:i4>7798832</vt:i4>
      </vt:variant>
      <vt:variant>
        <vt:i4>105</vt:i4>
      </vt:variant>
      <vt:variant>
        <vt:i4>0</vt:i4>
      </vt:variant>
      <vt:variant>
        <vt:i4>5</vt:i4>
      </vt:variant>
      <vt:variant>
        <vt:lpwstr>http://mcucd.mcu.edu.tw/zh-hant/node/81</vt:lpwstr>
      </vt:variant>
      <vt:variant>
        <vt:lpwstr/>
      </vt:variant>
      <vt:variant>
        <vt:i4>1900602</vt:i4>
      </vt:variant>
      <vt:variant>
        <vt:i4>98</vt:i4>
      </vt:variant>
      <vt:variant>
        <vt:i4>0</vt:i4>
      </vt:variant>
      <vt:variant>
        <vt:i4>5</vt:i4>
      </vt:variant>
      <vt:variant>
        <vt:lpwstr/>
      </vt:variant>
      <vt:variant>
        <vt:lpwstr>_Toc427409958</vt:lpwstr>
      </vt:variant>
      <vt:variant>
        <vt:i4>1900602</vt:i4>
      </vt:variant>
      <vt:variant>
        <vt:i4>92</vt:i4>
      </vt:variant>
      <vt:variant>
        <vt:i4>0</vt:i4>
      </vt:variant>
      <vt:variant>
        <vt:i4>5</vt:i4>
      </vt:variant>
      <vt:variant>
        <vt:lpwstr/>
      </vt:variant>
      <vt:variant>
        <vt:lpwstr>_Toc427409957</vt:lpwstr>
      </vt:variant>
      <vt:variant>
        <vt:i4>1900602</vt:i4>
      </vt:variant>
      <vt:variant>
        <vt:i4>86</vt:i4>
      </vt:variant>
      <vt:variant>
        <vt:i4>0</vt:i4>
      </vt:variant>
      <vt:variant>
        <vt:i4>5</vt:i4>
      </vt:variant>
      <vt:variant>
        <vt:lpwstr/>
      </vt:variant>
      <vt:variant>
        <vt:lpwstr>_Toc427409956</vt:lpwstr>
      </vt:variant>
      <vt:variant>
        <vt:i4>1900602</vt:i4>
      </vt:variant>
      <vt:variant>
        <vt:i4>80</vt:i4>
      </vt:variant>
      <vt:variant>
        <vt:i4>0</vt:i4>
      </vt:variant>
      <vt:variant>
        <vt:i4>5</vt:i4>
      </vt:variant>
      <vt:variant>
        <vt:lpwstr/>
      </vt:variant>
      <vt:variant>
        <vt:lpwstr>_Toc427409954</vt:lpwstr>
      </vt:variant>
      <vt:variant>
        <vt:i4>1900602</vt:i4>
      </vt:variant>
      <vt:variant>
        <vt:i4>74</vt:i4>
      </vt:variant>
      <vt:variant>
        <vt:i4>0</vt:i4>
      </vt:variant>
      <vt:variant>
        <vt:i4>5</vt:i4>
      </vt:variant>
      <vt:variant>
        <vt:lpwstr/>
      </vt:variant>
      <vt:variant>
        <vt:lpwstr>_Toc427409953</vt:lpwstr>
      </vt:variant>
      <vt:variant>
        <vt:i4>1900602</vt:i4>
      </vt:variant>
      <vt:variant>
        <vt:i4>68</vt:i4>
      </vt:variant>
      <vt:variant>
        <vt:i4>0</vt:i4>
      </vt:variant>
      <vt:variant>
        <vt:i4>5</vt:i4>
      </vt:variant>
      <vt:variant>
        <vt:lpwstr/>
      </vt:variant>
      <vt:variant>
        <vt:lpwstr>_Toc427409951</vt:lpwstr>
      </vt:variant>
      <vt:variant>
        <vt:i4>1900602</vt:i4>
      </vt:variant>
      <vt:variant>
        <vt:i4>62</vt:i4>
      </vt:variant>
      <vt:variant>
        <vt:i4>0</vt:i4>
      </vt:variant>
      <vt:variant>
        <vt:i4>5</vt:i4>
      </vt:variant>
      <vt:variant>
        <vt:lpwstr/>
      </vt:variant>
      <vt:variant>
        <vt:lpwstr>_Toc427409950</vt:lpwstr>
      </vt:variant>
      <vt:variant>
        <vt:i4>1835066</vt:i4>
      </vt:variant>
      <vt:variant>
        <vt:i4>56</vt:i4>
      </vt:variant>
      <vt:variant>
        <vt:i4>0</vt:i4>
      </vt:variant>
      <vt:variant>
        <vt:i4>5</vt:i4>
      </vt:variant>
      <vt:variant>
        <vt:lpwstr/>
      </vt:variant>
      <vt:variant>
        <vt:lpwstr>_Toc427409949</vt:lpwstr>
      </vt:variant>
      <vt:variant>
        <vt:i4>1835066</vt:i4>
      </vt:variant>
      <vt:variant>
        <vt:i4>50</vt:i4>
      </vt:variant>
      <vt:variant>
        <vt:i4>0</vt:i4>
      </vt:variant>
      <vt:variant>
        <vt:i4>5</vt:i4>
      </vt:variant>
      <vt:variant>
        <vt:lpwstr/>
      </vt:variant>
      <vt:variant>
        <vt:lpwstr>_Toc427409948</vt:lpwstr>
      </vt:variant>
      <vt:variant>
        <vt:i4>1835066</vt:i4>
      </vt:variant>
      <vt:variant>
        <vt:i4>44</vt:i4>
      </vt:variant>
      <vt:variant>
        <vt:i4>0</vt:i4>
      </vt:variant>
      <vt:variant>
        <vt:i4>5</vt:i4>
      </vt:variant>
      <vt:variant>
        <vt:lpwstr/>
      </vt:variant>
      <vt:variant>
        <vt:lpwstr>_Toc427409947</vt:lpwstr>
      </vt:variant>
      <vt:variant>
        <vt:i4>1835066</vt:i4>
      </vt:variant>
      <vt:variant>
        <vt:i4>38</vt:i4>
      </vt:variant>
      <vt:variant>
        <vt:i4>0</vt:i4>
      </vt:variant>
      <vt:variant>
        <vt:i4>5</vt:i4>
      </vt:variant>
      <vt:variant>
        <vt:lpwstr/>
      </vt:variant>
      <vt:variant>
        <vt:lpwstr>_Toc427409946</vt:lpwstr>
      </vt:variant>
      <vt:variant>
        <vt:i4>1835066</vt:i4>
      </vt:variant>
      <vt:variant>
        <vt:i4>32</vt:i4>
      </vt:variant>
      <vt:variant>
        <vt:i4>0</vt:i4>
      </vt:variant>
      <vt:variant>
        <vt:i4>5</vt:i4>
      </vt:variant>
      <vt:variant>
        <vt:lpwstr/>
      </vt:variant>
      <vt:variant>
        <vt:lpwstr>_Toc427409945</vt:lpwstr>
      </vt:variant>
      <vt:variant>
        <vt:i4>1835066</vt:i4>
      </vt:variant>
      <vt:variant>
        <vt:i4>26</vt:i4>
      </vt:variant>
      <vt:variant>
        <vt:i4>0</vt:i4>
      </vt:variant>
      <vt:variant>
        <vt:i4>5</vt:i4>
      </vt:variant>
      <vt:variant>
        <vt:lpwstr/>
      </vt:variant>
      <vt:variant>
        <vt:lpwstr>_Toc427409944</vt:lpwstr>
      </vt:variant>
      <vt:variant>
        <vt:i4>1835066</vt:i4>
      </vt:variant>
      <vt:variant>
        <vt:i4>20</vt:i4>
      </vt:variant>
      <vt:variant>
        <vt:i4>0</vt:i4>
      </vt:variant>
      <vt:variant>
        <vt:i4>5</vt:i4>
      </vt:variant>
      <vt:variant>
        <vt:lpwstr/>
      </vt:variant>
      <vt:variant>
        <vt:lpwstr>_Toc427409942</vt:lpwstr>
      </vt:variant>
      <vt:variant>
        <vt:i4>1835066</vt:i4>
      </vt:variant>
      <vt:variant>
        <vt:i4>14</vt:i4>
      </vt:variant>
      <vt:variant>
        <vt:i4>0</vt:i4>
      </vt:variant>
      <vt:variant>
        <vt:i4>5</vt:i4>
      </vt:variant>
      <vt:variant>
        <vt:lpwstr/>
      </vt:variant>
      <vt:variant>
        <vt:lpwstr>_Toc427409941</vt:lpwstr>
      </vt:variant>
      <vt:variant>
        <vt:i4>1835066</vt:i4>
      </vt:variant>
      <vt:variant>
        <vt:i4>8</vt:i4>
      </vt:variant>
      <vt:variant>
        <vt:i4>0</vt:i4>
      </vt:variant>
      <vt:variant>
        <vt:i4>5</vt:i4>
      </vt:variant>
      <vt:variant>
        <vt:lpwstr/>
      </vt:variant>
      <vt:variant>
        <vt:lpwstr>_Toc427409940</vt:lpwstr>
      </vt:variant>
      <vt:variant>
        <vt:i4>1769530</vt:i4>
      </vt:variant>
      <vt:variant>
        <vt:i4>2</vt:i4>
      </vt:variant>
      <vt:variant>
        <vt:i4>0</vt:i4>
      </vt:variant>
      <vt:variant>
        <vt:i4>5</vt:i4>
      </vt:variant>
      <vt:variant>
        <vt:lpwstr/>
      </vt:variant>
      <vt:variant>
        <vt:lpwstr>_Toc427409939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銘傳大學設計創作研究所</dc:title>
  <dc:creator>CD</dc:creator>
  <cp:lastModifiedBy>mcu</cp:lastModifiedBy>
  <cp:revision>5</cp:revision>
  <cp:lastPrinted>2014-09-30T05:48:00Z</cp:lastPrinted>
  <dcterms:created xsi:type="dcterms:W3CDTF">2017-09-14T01:46:00Z</dcterms:created>
  <dcterms:modified xsi:type="dcterms:W3CDTF">2017-09-14T02:58:00Z</dcterms:modified>
</cp:coreProperties>
</file>