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D2B" w:rsidRPr="000708E7" w:rsidRDefault="00BE7D2B" w:rsidP="00BE7D2B">
      <w:pPr>
        <w:ind w:left="1200" w:hangingChars="333" w:hanging="1200"/>
        <w:jc w:val="center"/>
        <w:rPr>
          <w:rFonts w:eastAsia="標楷體" w:hAnsi="標楷體"/>
          <w:sz w:val="32"/>
          <w:szCs w:val="32"/>
        </w:rPr>
      </w:pPr>
      <w:r w:rsidRPr="000708E7">
        <w:rPr>
          <w:rFonts w:eastAsia="標楷體" w:hAnsi="標楷體"/>
          <w:b/>
          <w:sz w:val="36"/>
          <w:szCs w:val="36"/>
        </w:rPr>
        <w:t>商業設計學系學生校外實習</w:t>
      </w:r>
      <w:r w:rsidRPr="000708E7">
        <w:rPr>
          <w:rFonts w:eastAsia="標楷體" w:hAnsi="標楷體" w:hint="eastAsia"/>
          <w:b/>
          <w:sz w:val="36"/>
          <w:szCs w:val="36"/>
        </w:rPr>
        <w:t>細則</w:t>
      </w:r>
    </w:p>
    <w:p w:rsidR="00A02CBB" w:rsidRPr="000708E7" w:rsidRDefault="00A02CBB" w:rsidP="00A02CBB">
      <w:pPr>
        <w:spacing w:line="0" w:lineRule="atLeast"/>
        <w:ind w:leftChars="500" w:left="1200"/>
        <w:jc w:val="right"/>
        <w:rPr>
          <w:rFonts w:eastAsia="標楷體"/>
          <w:sz w:val="20"/>
        </w:rPr>
      </w:pPr>
      <w:r w:rsidRPr="000708E7">
        <w:rPr>
          <w:rFonts w:eastAsia="標楷體" w:hint="eastAsia"/>
          <w:sz w:val="20"/>
        </w:rPr>
        <w:t>102</w:t>
      </w:r>
      <w:r w:rsidRPr="000708E7">
        <w:rPr>
          <w:rFonts w:eastAsia="標楷體" w:hint="eastAsia"/>
          <w:sz w:val="20"/>
        </w:rPr>
        <w:t>年</w:t>
      </w:r>
      <w:r w:rsidRPr="000708E7">
        <w:rPr>
          <w:rFonts w:eastAsia="標楷體" w:hint="eastAsia"/>
          <w:sz w:val="20"/>
        </w:rPr>
        <w:t>5</w:t>
      </w:r>
      <w:r w:rsidRPr="000708E7">
        <w:rPr>
          <w:rFonts w:eastAsia="標楷體" w:hint="eastAsia"/>
          <w:sz w:val="20"/>
        </w:rPr>
        <w:t>月</w:t>
      </w:r>
      <w:r w:rsidRPr="000708E7">
        <w:rPr>
          <w:rFonts w:eastAsia="標楷體" w:hint="eastAsia"/>
          <w:sz w:val="20"/>
        </w:rPr>
        <w:t>16</w:t>
      </w:r>
      <w:r w:rsidRPr="000708E7">
        <w:rPr>
          <w:rFonts w:eastAsia="標楷體" w:hint="eastAsia"/>
          <w:sz w:val="20"/>
        </w:rPr>
        <w:t>日教務會議通過</w:t>
      </w:r>
    </w:p>
    <w:p w:rsidR="00A02CBB" w:rsidRPr="000708E7" w:rsidRDefault="00A02CBB" w:rsidP="00A02CBB">
      <w:pPr>
        <w:spacing w:line="0" w:lineRule="atLeast"/>
        <w:ind w:leftChars="500" w:left="1200"/>
        <w:jc w:val="right"/>
        <w:rPr>
          <w:rFonts w:eastAsia="標楷體"/>
          <w:sz w:val="20"/>
        </w:rPr>
      </w:pPr>
      <w:r w:rsidRPr="000708E7">
        <w:rPr>
          <w:rFonts w:eastAsia="標楷體" w:hint="eastAsia"/>
          <w:sz w:val="20"/>
        </w:rPr>
        <w:t>102</w:t>
      </w:r>
      <w:r w:rsidRPr="000708E7">
        <w:rPr>
          <w:rFonts w:eastAsia="標楷體" w:hint="eastAsia"/>
          <w:sz w:val="20"/>
        </w:rPr>
        <w:t>年</w:t>
      </w:r>
      <w:r w:rsidRPr="000708E7">
        <w:rPr>
          <w:rFonts w:eastAsia="標楷體" w:hint="eastAsia"/>
          <w:sz w:val="20"/>
        </w:rPr>
        <w:t>5</w:t>
      </w:r>
      <w:r w:rsidRPr="000708E7">
        <w:rPr>
          <w:rFonts w:eastAsia="標楷體" w:hint="eastAsia"/>
          <w:sz w:val="20"/>
        </w:rPr>
        <w:t>月</w:t>
      </w:r>
      <w:r w:rsidRPr="000708E7">
        <w:rPr>
          <w:rFonts w:eastAsia="標楷體" w:hint="eastAsia"/>
          <w:sz w:val="20"/>
        </w:rPr>
        <w:t>2</w:t>
      </w:r>
      <w:r w:rsidRPr="000708E7">
        <w:rPr>
          <w:rFonts w:eastAsia="標楷體" w:hint="eastAsia"/>
          <w:sz w:val="20"/>
        </w:rPr>
        <w:t>日院務會議修訂</w:t>
      </w:r>
    </w:p>
    <w:p w:rsidR="00BE7D2B" w:rsidRPr="000708E7" w:rsidRDefault="00BE7D2B" w:rsidP="00BE7D2B">
      <w:pPr>
        <w:spacing w:line="0" w:lineRule="atLeast"/>
        <w:ind w:leftChars="500" w:left="1200"/>
        <w:jc w:val="right"/>
        <w:rPr>
          <w:rFonts w:eastAsia="標楷體"/>
          <w:sz w:val="20"/>
        </w:rPr>
      </w:pPr>
      <w:r w:rsidRPr="000708E7">
        <w:rPr>
          <w:rFonts w:eastAsia="標楷體" w:hint="eastAsia"/>
          <w:sz w:val="20"/>
        </w:rPr>
        <w:t>102</w:t>
      </w:r>
      <w:r w:rsidRPr="000708E7">
        <w:rPr>
          <w:rFonts w:eastAsia="標楷體" w:hint="eastAsia"/>
          <w:sz w:val="20"/>
        </w:rPr>
        <w:t>年</w:t>
      </w:r>
      <w:r w:rsidRPr="000708E7">
        <w:rPr>
          <w:rFonts w:eastAsia="標楷體" w:hint="eastAsia"/>
          <w:sz w:val="20"/>
        </w:rPr>
        <w:t>3</w:t>
      </w:r>
      <w:r w:rsidRPr="000708E7">
        <w:rPr>
          <w:rFonts w:eastAsia="標楷體" w:hint="eastAsia"/>
          <w:sz w:val="20"/>
        </w:rPr>
        <w:t>月</w:t>
      </w:r>
      <w:r w:rsidRPr="000708E7">
        <w:rPr>
          <w:rFonts w:eastAsia="標楷體" w:hint="eastAsia"/>
          <w:sz w:val="20"/>
        </w:rPr>
        <w:t>26</w:t>
      </w:r>
      <w:r w:rsidRPr="000708E7">
        <w:rPr>
          <w:rFonts w:eastAsia="標楷體" w:hint="eastAsia"/>
          <w:sz w:val="20"/>
        </w:rPr>
        <w:t>日系務會議修訂</w:t>
      </w:r>
    </w:p>
    <w:p w:rsidR="00BE7D2B" w:rsidRPr="000708E7" w:rsidRDefault="00BE7D2B" w:rsidP="00BE7D2B">
      <w:pPr>
        <w:spacing w:line="0" w:lineRule="atLeast"/>
        <w:ind w:leftChars="500" w:left="1200"/>
        <w:jc w:val="right"/>
        <w:rPr>
          <w:rFonts w:eastAsia="標楷體"/>
          <w:sz w:val="20"/>
        </w:rPr>
      </w:pPr>
      <w:r w:rsidRPr="000708E7">
        <w:rPr>
          <w:rFonts w:eastAsia="標楷體" w:hint="eastAsia"/>
          <w:sz w:val="20"/>
        </w:rPr>
        <w:t>101</w:t>
      </w:r>
      <w:r w:rsidRPr="000708E7">
        <w:rPr>
          <w:rFonts w:eastAsia="標楷體" w:hint="eastAsia"/>
          <w:sz w:val="20"/>
        </w:rPr>
        <w:t>年</w:t>
      </w:r>
      <w:r w:rsidRPr="000708E7">
        <w:rPr>
          <w:rFonts w:eastAsia="標楷體" w:hint="eastAsia"/>
          <w:sz w:val="20"/>
        </w:rPr>
        <w:t>5</w:t>
      </w:r>
      <w:r w:rsidRPr="000708E7">
        <w:rPr>
          <w:rFonts w:eastAsia="標楷體" w:hint="eastAsia"/>
          <w:sz w:val="20"/>
        </w:rPr>
        <w:t>月</w:t>
      </w:r>
      <w:r w:rsidRPr="000708E7">
        <w:rPr>
          <w:rFonts w:eastAsia="標楷體" w:hint="eastAsia"/>
          <w:sz w:val="20"/>
        </w:rPr>
        <w:t>3</w:t>
      </w:r>
      <w:r w:rsidRPr="000708E7">
        <w:rPr>
          <w:rFonts w:eastAsia="標楷體" w:hint="eastAsia"/>
          <w:sz w:val="20"/>
        </w:rPr>
        <w:t>日教務會議通過</w:t>
      </w:r>
    </w:p>
    <w:p w:rsidR="00BE7D2B" w:rsidRPr="000708E7" w:rsidRDefault="00BE7D2B" w:rsidP="00BE7D2B">
      <w:pPr>
        <w:spacing w:line="0" w:lineRule="atLeast"/>
        <w:ind w:leftChars="500" w:left="1200"/>
        <w:jc w:val="right"/>
        <w:rPr>
          <w:rFonts w:eastAsia="標楷體"/>
          <w:sz w:val="20"/>
        </w:rPr>
      </w:pPr>
      <w:r w:rsidRPr="000708E7">
        <w:rPr>
          <w:rFonts w:eastAsia="標楷體" w:hint="eastAsia"/>
          <w:sz w:val="20"/>
        </w:rPr>
        <w:t>101</w:t>
      </w:r>
      <w:r w:rsidRPr="000708E7">
        <w:rPr>
          <w:rFonts w:eastAsia="標楷體" w:hint="eastAsia"/>
          <w:sz w:val="20"/>
        </w:rPr>
        <w:t>年</w:t>
      </w:r>
      <w:r w:rsidRPr="000708E7">
        <w:rPr>
          <w:rFonts w:eastAsia="標楷體" w:hint="eastAsia"/>
          <w:sz w:val="20"/>
        </w:rPr>
        <w:t>4</w:t>
      </w:r>
      <w:r w:rsidRPr="000708E7">
        <w:rPr>
          <w:rFonts w:eastAsia="標楷體" w:hint="eastAsia"/>
          <w:sz w:val="20"/>
        </w:rPr>
        <w:t>月</w:t>
      </w:r>
      <w:r w:rsidRPr="000708E7">
        <w:rPr>
          <w:rFonts w:eastAsia="標楷體" w:hint="eastAsia"/>
          <w:sz w:val="20"/>
        </w:rPr>
        <w:t>17</w:t>
      </w:r>
      <w:r w:rsidRPr="000708E7">
        <w:rPr>
          <w:rFonts w:eastAsia="標楷體" w:hint="eastAsia"/>
          <w:sz w:val="20"/>
        </w:rPr>
        <w:t>日院務會議修訂</w:t>
      </w:r>
    </w:p>
    <w:p w:rsidR="00BE7D2B" w:rsidRPr="000708E7" w:rsidRDefault="00BE7D2B" w:rsidP="00BE7D2B">
      <w:pPr>
        <w:spacing w:line="0" w:lineRule="atLeast"/>
        <w:ind w:leftChars="500" w:left="1200"/>
        <w:jc w:val="right"/>
        <w:rPr>
          <w:rFonts w:eastAsia="標楷體"/>
          <w:sz w:val="20"/>
        </w:rPr>
      </w:pPr>
      <w:r w:rsidRPr="000708E7">
        <w:rPr>
          <w:rFonts w:eastAsia="標楷體" w:hint="eastAsia"/>
          <w:sz w:val="20"/>
        </w:rPr>
        <w:t>100</w:t>
      </w:r>
      <w:r w:rsidRPr="000708E7">
        <w:rPr>
          <w:rFonts w:eastAsia="標楷體" w:hint="eastAsia"/>
          <w:sz w:val="20"/>
        </w:rPr>
        <w:t>年</w:t>
      </w:r>
      <w:r w:rsidRPr="000708E7">
        <w:rPr>
          <w:rFonts w:eastAsia="標楷體" w:hint="eastAsia"/>
          <w:sz w:val="20"/>
        </w:rPr>
        <w:t>12</w:t>
      </w:r>
      <w:r w:rsidRPr="000708E7">
        <w:rPr>
          <w:rFonts w:eastAsia="標楷體" w:hint="eastAsia"/>
          <w:sz w:val="20"/>
        </w:rPr>
        <w:t>月</w:t>
      </w:r>
      <w:r w:rsidRPr="000708E7">
        <w:rPr>
          <w:rFonts w:eastAsia="標楷體" w:hint="eastAsia"/>
          <w:sz w:val="20"/>
        </w:rPr>
        <w:t>27</w:t>
      </w:r>
      <w:r w:rsidRPr="000708E7">
        <w:rPr>
          <w:rFonts w:eastAsia="標楷體" w:hint="eastAsia"/>
          <w:sz w:val="20"/>
        </w:rPr>
        <w:t>日系務會議修訂</w:t>
      </w:r>
    </w:p>
    <w:p w:rsidR="00BE7D2B" w:rsidRPr="000708E7" w:rsidRDefault="00BE7D2B" w:rsidP="00BE7D2B">
      <w:pPr>
        <w:snapToGrid w:val="0"/>
        <w:spacing w:line="0" w:lineRule="atLeast"/>
        <w:jc w:val="right"/>
        <w:rPr>
          <w:rFonts w:eastAsia="標楷體"/>
          <w:sz w:val="20"/>
        </w:rPr>
      </w:pPr>
      <w:r w:rsidRPr="000708E7">
        <w:rPr>
          <w:rFonts w:eastAsia="標楷體" w:hint="eastAsia"/>
          <w:sz w:val="20"/>
        </w:rPr>
        <w:t>99</w:t>
      </w:r>
      <w:r w:rsidRPr="000708E7">
        <w:rPr>
          <w:rFonts w:eastAsia="標楷體" w:hint="eastAsia"/>
          <w:sz w:val="20"/>
        </w:rPr>
        <w:t>年</w:t>
      </w:r>
      <w:r w:rsidRPr="000708E7">
        <w:rPr>
          <w:rFonts w:eastAsia="標楷體" w:hint="eastAsia"/>
          <w:sz w:val="20"/>
        </w:rPr>
        <w:t>6</w:t>
      </w:r>
      <w:r w:rsidRPr="000708E7">
        <w:rPr>
          <w:rFonts w:eastAsia="標楷體" w:hint="eastAsia"/>
          <w:sz w:val="20"/>
        </w:rPr>
        <w:t>月</w:t>
      </w:r>
      <w:r w:rsidRPr="000708E7">
        <w:rPr>
          <w:rFonts w:eastAsia="標楷體" w:hint="eastAsia"/>
          <w:sz w:val="20"/>
        </w:rPr>
        <w:t>3</w:t>
      </w:r>
      <w:r w:rsidRPr="000708E7">
        <w:rPr>
          <w:rFonts w:eastAsia="標楷體" w:hint="eastAsia"/>
          <w:sz w:val="20"/>
        </w:rPr>
        <w:t>日教務會議通過</w:t>
      </w:r>
    </w:p>
    <w:p w:rsidR="00BE7D2B" w:rsidRPr="000708E7" w:rsidRDefault="00BE7D2B" w:rsidP="00BE7D2B">
      <w:pPr>
        <w:snapToGrid w:val="0"/>
        <w:spacing w:line="0" w:lineRule="atLeast"/>
        <w:jc w:val="right"/>
        <w:rPr>
          <w:rFonts w:eastAsia="標楷體"/>
          <w:sz w:val="20"/>
        </w:rPr>
      </w:pPr>
      <w:r w:rsidRPr="000708E7">
        <w:rPr>
          <w:rFonts w:eastAsia="標楷體" w:hint="eastAsia"/>
          <w:sz w:val="20"/>
        </w:rPr>
        <w:t>99</w:t>
      </w:r>
      <w:r w:rsidRPr="000708E7">
        <w:rPr>
          <w:rFonts w:eastAsia="標楷體" w:hint="eastAsia"/>
          <w:sz w:val="20"/>
        </w:rPr>
        <w:t>年</w:t>
      </w:r>
      <w:r w:rsidRPr="000708E7">
        <w:rPr>
          <w:rFonts w:eastAsia="標楷體" w:hint="eastAsia"/>
          <w:sz w:val="20"/>
        </w:rPr>
        <w:t>5</w:t>
      </w:r>
      <w:r w:rsidRPr="000708E7">
        <w:rPr>
          <w:rFonts w:eastAsia="標楷體" w:hint="eastAsia"/>
          <w:sz w:val="20"/>
        </w:rPr>
        <w:t>月</w:t>
      </w:r>
      <w:r w:rsidRPr="000708E7">
        <w:rPr>
          <w:rFonts w:eastAsia="標楷體" w:hint="eastAsia"/>
          <w:sz w:val="20"/>
        </w:rPr>
        <w:t>7</w:t>
      </w:r>
      <w:r w:rsidRPr="000708E7">
        <w:rPr>
          <w:rFonts w:eastAsia="標楷體" w:hint="eastAsia"/>
          <w:sz w:val="20"/>
        </w:rPr>
        <w:t>日院務會議通過</w:t>
      </w:r>
    </w:p>
    <w:p w:rsidR="00BE7D2B" w:rsidRPr="000708E7" w:rsidRDefault="00BE7D2B" w:rsidP="00BE7D2B">
      <w:pPr>
        <w:snapToGrid w:val="0"/>
        <w:spacing w:line="0" w:lineRule="atLeast"/>
        <w:ind w:leftChars="500" w:left="1200"/>
        <w:jc w:val="right"/>
        <w:rPr>
          <w:rFonts w:eastAsia="標楷體"/>
          <w:sz w:val="20"/>
        </w:rPr>
      </w:pPr>
      <w:r w:rsidRPr="000708E7">
        <w:rPr>
          <w:rFonts w:eastAsia="標楷體" w:hint="eastAsia"/>
          <w:sz w:val="20"/>
        </w:rPr>
        <w:t>99</w:t>
      </w:r>
      <w:r w:rsidRPr="000708E7">
        <w:rPr>
          <w:rFonts w:eastAsia="標楷體" w:hint="eastAsia"/>
          <w:sz w:val="20"/>
        </w:rPr>
        <w:t>年</w:t>
      </w:r>
      <w:r w:rsidRPr="000708E7">
        <w:rPr>
          <w:rFonts w:eastAsia="標楷體" w:hint="eastAsia"/>
          <w:sz w:val="20"/>
        </w:rPr>
        <w:t>4</w:t>
      </w:r>
      <w:r w:rsidRPr="000708E7">
        <w:rPr>
          <w:rFonts w:eastAsia="標楷體" w:hint="eastAsia"/>
          <w:sz w:val="20"/>
        </w:rPr>
        <w:t>月</w:t>
      </w:r>
      <w:r w:rsidRPr="000708E7">
        <w:rPr>
          <w:rFonts w:eastAsia="標楷體" w:hint="eastAsia"/>
          <w:sz w:val="20"/>
        </w:rPr>
        <w:t>21</w:t>
      </w:r>
      <w:r w:rsidRPr="000708E7">
        <w:rPr>
          <w:rFonts w:eastAsia="標楷體" w:hint="eastAsia"/>
          <w:sz w:val="20"/>
        </w:rPr>
        <w:t>日系務會議修訂</w:t>
      </w:r>
    </w:p>
    <w:p w:rsidR="00BE7D2B" w:rsidRPr="000708E7" w:rsidRDefault="00BE7D2B" w:rsidP="00BE7D2B">
      <w:pPr>
        <w:snapToGrid w:val="0"/>
        <w:spacing w:line="0" w:lineRule="atLeast"/>
        <w:ind w:leftChars="500" w:left="1200"/>
        <w:jc w:val="right"/>
        <w:rPr>
          <w:rFonts w:eastAsia="標楷體"/>
          <w:sz w:val="20"/>
        </w:rPr>
      </w:pPr>
      <w:r w:rsidRPr="000708E7">
        <w:rPr>
          <w:rFonts w:eastAsia="標楷體"/>
          <w:sz w:val="20"/>
        </w:rPr>
        <w:t>9</w:t>
      </w:r>
      <w:r w:rsidRPr="000708E7">
        <w:rPr>
          <w:rFonts w:eastAsia="標楷體" w:hint="eastAsia"/>
          <w:sz w:val="20"/>
        </w:rPr>
        <w:t>9</w:t>
      </w:r>
      <w:r w:rsidRPr="000708E7">
        <w:rPr>
          <w:rFonts w:eastAsia="標楷體" w:hAnsi="標楷體"/>
          <w:sz w:val="20"/>
        </w:rPr>
        <w:t>年</w:t>
      </w:r>
      <w:r w:rsidRPr="000708E7">
        <w:rPr>
          <w:rFonts w:eastAsia="標楷體" w:hAnsi="標楷體" w:hint="eastAsia"/>
          <w:sz w:val="20"/>
        </w:rPr>
        <w:t>元</w:t>
      </w:r>
      <w:r w:rsidRPr="000708E7">
        <w:rPr>
          <w:rFonts w:eastAsia="標楷體" w:hAnsi="標楷體"/>
          <w:sz w:val="20"/>
        </w:rPr>
        <w:t>月</w:t>
      </w:r>
      <w:r w:rsidRPr="000708E7">
        <w:rPr>
          <w:rFonts w:eastAsia="標楷體" w:hAnsi="標楷體" w:hint="eastAsia"/>
          <w:sz w:val="20"/>
        </w:rPr>
        <w:t>18</w:t>
      </w:r>
      <w:r w:rsidRPr="000708E7">
        <w:rPr>
          <w:rFonts w:eastAsia="標楷體" w:hAnsi="標楷體"/>
          <w:sz w:val="20"/>
        </w:rPr>
        <w:t>日</w:t>
      </w:r>
      <w:r w:rsidRPr="000708E7">
        <w:rPr>
          <w:rFonts w:eastAsia="標楷體" w:hAnsi="標楷體" w:hint="eastAsia"/>
          <w:sz w:val="20"/>
        </w:rPr>
        <w:t>院務會議通過</w:t>
      </w:r>
    </w:p>
    <w:p w:rsidR="00BE7D2B" w:rsidRPr="000708E7" w:rsidRDefault="00BE7D2B" w:rsidP="00BE7D2B">
      <w:pPr>
        <w:snapToGrid w:val="0"/>
        <w:spacing w:line="0" w:lineRule="atLeast"/>
        <w:ind w:leftChars="500" w:left="1200"/>
        <w:jc w:val="right"/>
        <w:rPr>
          <w:rFonts w:eastAsia="標楷體"/>
          <w:sz w:val="20"/>
        </w:rPr>
      </w:pPr>
      <w:r w:rsidRPr="000708E7">
        <w:rPr>
          <w:rFonts w:eastAsia="標楷體"/>
          <w:sz w:val="20"/>
        </w:rPr>
        <w:t>98</w:t>
      </w:r>
      <w:r w:rsidRPr="000708E7">
        <w:rPr>
          <w:rFonts w:eastAsia="標楷體" w:hAnsi="標楷體"/>
          <w:sz w:val="20"/>
        </w:rPr>
        <w:t>年</w:t>
      </w:r>
      <w:r w:rsidRPr="000708E7">
        <w:rPr>
          <w:rFonts w:eastAsia="標楷體"/>
          <w:sz w:val="20"/>
        </w:rPr>
        <w:t>12</w:t>
      </w:r>
      <w:r w:rsidRPr="000708E7">
        <w:rPr>
          <w:rFonts w:eastAsia="標楷體" w:hAnsi="標楷體"/>
          <w:sz w:val="20"/>
        </w:rPr>
        <w:t>月</w:t>
      </w:r>
      <w:r w:rsidRPr="000708E7">
        <w:rPr>
          <w:rFonts w:eastAsia="標楷體"/>
          <w:sz w:val="20"/>
        </w:rPr>
        <w:t>15</w:t>
      </w:r>
      <w:r w:rsidRPr="000708E7">
        <w:rPr>
          <w:rFonts w:eastAsia="標楷體" w:hAnsi="標楷體"/>
          <w:sz w:val="20"/>
        </w:rPr>
        <w:t>日</w:t>
      </w:r>
      <w:r w:rsidRPr="000708E7">
        <w:rPr>
          <w:rFonts w:eastAsia="標楷體" w:hAnsi="標楷體" w:hint="eastAsia"/>
          <w:sz w:val="20"/>
        </w:rPr>
        <w:t>系務會議通過</w:t>
      </w:r>
    </w:p>
    <w:p w:rsidR="00BE7D2B" w:rsidRPr="000708E7" w:rsidRDefault="00BE7D2B" w:rsidP="00BE7D2B">
      <w:pPr>
        <w:pStyle w:val="a3"/>
        <w:numPr>
          <w:ilvl w:val="0"/>
          <w:numId w:val="2"/>
        </w:numPr>
        <w:ind w:leftChars="0" w:left="0" w:firstLine="0"/>
        <w:rPr>
          <w:rFonts w:ascii="Times New Roman" w:eastAsia="標楷體" w:hAnsi="Times New Roman"/>
        </w:rPr>
      </w:pPr>
      <w:r w:rsidRPr="000708E7">
        <w:rPr>
          <w:rFonts w:ascii="Times New Roman" w:eastAsia="標楷體" w:hAnsi="標楷體" w:hint="eastAsia"/>
        </w:rPr>
        <w:t>實施目的</w:t>
      </w:r>
      <w:r w:rsidRPr="000708E7">
        <w:rPr>
          <w:rFonts w:ascii="Times New Roman" w:eastAsia="標楷體" w:hAnsi="標楷體"/>
        </w:rPr>
        <w:t>：</w:t>
      </w:r>
    </w:p>
    <w:p w:rsidR="00BE7D2B" w:rsidRPr="000708E7" w:rsidRDefault="00BE7D2B" w:rsidP="00BE7D2B">
      <w:pPr>
        <w:pStyle w:val="a3"/>
        <w:ind w:leftChars="236" w:left="566" w:firstLine="1"/>
        <w:rPr>
          <w:rFonts w:ascii="Times New Roman" w:eastAsia="標楷體" w:hAnsi="Times New Roman"/>
        </w:rPr>
      </w:pPr>
      <w:r w:rsidRPr="000708E7">
        <w:rPr>
          <w:rFonts w:ascii="Times New Roman" w:eastAsia="標楷體" w:hAnsi="標楷體"/>
        </w:rPr>
        <w:t>為推動本系實習課程</w:t>
      </w:r>
      <w:r w:rsidRPr="000708E7">
        <w:rPr>
          <w:rFonts w:ascii="Times New Roman" w:eastAsia="標楷體" w:hAnsi="標楷體" w:hint="eastAsia"/>
        </w:rPr>
        <w:t>專業</w:t>
      </w:r>
      <w:r w:rsidRPr="000708E7">
        <w:rPr>
          <w:rFonts w:ascii="Times New Roman" w:eastAsia="標楷體" w:hAnsi="標楷體"/>
        </w:rPr>
        <w:t>實習</w:t>
      </w:r>
      <w:r w:rsidRPr="000708E7">
        <w:rPr>
          <w:rFonts w:ascii="Times New Roman" w:eastAsia="標楷體" w:hAnsi="Times New Roman"/>
        </w:rPr>
        <w:t>(</w:t>
      </w:r>
      <w:r w:rsidRPr="000708E7">
        <w:rPr>
          <w:rFonts w:ascii="Times New Roman" w:eastAsia="標楷體" w:hAnsi="標楷體"/>
        </w:rPr>
        <w:t>二學分</w:t>
      </w:r>
      <w:r w:rsidRPr="000708E7">
        <w:rPr>
          <w:rFonts w:ascii="Times New Roman" w:eastAsia="標楷體" w:hAnsi="Times New Roman"/>
        </w:rPr>
        <w:t>)</w:t>
      </w:r>
      <w:r w:rsidRPr="000708E7">
        <w:rPr>
          <w:rFonts w:ascii="Times New Roman" w:eastAsia="標楷體" w:hAnsi="標楷體"/>
        </w:rPr>
        <w:t>，期使本系學生之理論與實務</w:t>
      </w:r>
      <w:r w:rsidRPr="000708E7">
        <w:rPr>
          <w:rFonts w:eastAsia="標楷體" w:hAnsi="標楷體"/>
        </w:rPr>
        <w:t>結合，及早與設計業界接軌，並強化學界與業界之資源合作，落實有效培育優秀商業設計人才，以利未來順利就業並強化職場之競爭力的生涯發展，特訂定本</w:t>
      </w:r>
      <w:r w:rsidRPr="000708E7">
        <w:rPr>
          <w:rFonts w:eastAsia="標楷體" w:hAnsi="標楷體" w:hint="eastAsia"/>
        </w:rPr>
        <w:t>細則</w:t>
      </w:r>
      <w:r w:rsidRPr="000708E7">
        <w:rPr>
          <w:rFonts w:eastAsia="標楷體" w:hAnsi="標楷體"/>
        </w:rPr>
        <w:t>。</w:t>
      </w:r>
    </w:p>
    <w:p w:rsidR="00BE7D2B" w:rsidRPr="000708E7" w:rsidRDefault="00BE7D2B" w:rsidP="006C7E56">
      <w:pPr>
        <w:pStyle w:val="a3"/>
        <w:numPr>
          <w:ilvl w:val="0"/>
          <w:numId w:val="2"/>
        </w:numPr>
        <w:spacing w:beforeLines="50"/>
        <w:ind w:leftChars="0"/>
        <w:rPr>
          <w:rFonts w:ascii="Times New Roman" w:eastAsia="標楷體" w:hAnsi="Times New Roman"/>
        </w:rPr>
      </w:pPr>
      <w:r w:rsidRPr="000708E7">
        <w:rPr>
          <w:rFonts w:ascii="Times New Roman" w:eastAsia="標楷體" w:hAnsi="標楷體"/>
        </w:rPr>
        <w:t>適用對象：</w:t>
      </w:r>
    </w:p>
    <w:p w:rsidR="00BE7D2B" w:rsidRPr="000708E7" w:rsidRDefault="00BE7D2B" w:rsidP="00BE7D2B">
      <w:pPr>
        <w:pStyle w:val="a3"/>
        <w:ind w:leftChars="0"/>
        <w:rPr>
          <w:rFonts w:ascii="Times New Roman" w:eastAsia="標楷體" w:hAnsi="標楷體"/>
        </w:rPr>
      </w:pPr>
      <w:r w:rsidRPr="000708E7">
        <w:rPr>
          <w:rFonts w:ascii="Times New Roman" w:eastAsia="標楷體" w:hAnsi="Times New Roman"/>
        </w:rPr>
        <w:t xml:space="preserve"> 9</w:t>
      </w:r>
      <w:r w:rsidRPr="000708E7">
        <w:rPr>
          <w:rFonts w:ascii="Times New Roman" w:eastAsia="標楷體" w:hAnsi="Times New Roman" w:hint="eastAsia"/>
        </w:rPr>
        <w:t>8</w:t>
      </w:r>
      <w:r w:rsidRPr="000708E7">
        <w:rPr>
          <w:rFonts w:ascii="Times New Roman" w:eastAsia="標楷體" w:hAnsi="標楷體"/>
        </w:rPr>
        <w:t>學年度以後入學之大學部學生。</w:t>
      </w:r>
    </w:p>
    <w:p w:rsidR="00BE7D2B" w:rsidRPr="000708E7" w:rsidRDefault="00BE7D2B" w:rsidP="006C7E56">
      <w:pPr>
        <w:pStyle w:val="a3"/>
        <w:numPr>
          <w:ilvl w:val="0"/>
          <w:numId w:val="2"/>
        </w:numPr>
        <w:spacing w:beforeLines="50"/>
        <w:ind w:leftChars="0"/>
        <w:rPr>
          <w:rFonts w:ascii="Times New Roman" w:eastAsia="標楷體" w:hAnsi="Times New Roman"/>
        </w:rPr>
      </w:pPr>
      <w:r w:rsidRPr="000708E7">
        <w:rPr>
          <w:rFonts w:ascii="Times New Roman" w:eastAsia="標楷體" w:hAnsi="標楷體"/>
        </w:rPr>
        <w:t>實習時數：</w:t>
      </w:r>
    </w:p>
    <w:p w:rsidR="00BE7D2B" w:rsidRPr="000708E7" w:rsidRDefault="00BE7D2B" w:rsidP="00BE7D2B">
      <w:pPr>
        <w:ind w:leftChars="236" w:left="566"/>
        <w:rPr>
          <w:rFonts w:eastAsia="標楷體" w:hAnsi="標楷體"/>
        </w:rPr>
      </w:pPr>
      <w:r w:rsidRPr="000708E7">
        <w:rPr>
          <w:rFonts w:eastAsia="標楷體" w:hAnsi="標楷體"/>
        </w:rPr>
        <w:t>實習累計總時</w:t>
      </w:r>
      <w:r w:rsidRPr="000708E7">
        <w:rPr>
          <w:rFonts w:eastAsia="標楷體" w:hAnsi="標楷體"/>
          <w:strike/>
        </w:rPr>
        <w:t>數</w:t>
      </w:r>
      <w:r w:rsidRPr="000708E7">
        <w:rPr>
          <w:rFonts w:eastAsia="標楷體" w:hAnsi="標楷體"/>
        </w:rPr>
        <w:t>必需依本實習</w:t>
      </w:r>
      <w:r w:rsidRPr="000708E7">
        <w:rPr>
          <w:rFonts w:eastAsia="標楷體" w:hAnsi="標楷體" w:hint="eastAsia"/>
        </w:rPr>
        <w:t>細則</w:t>
      </w:r>
      <w:r w:rsidRPr="000708E7">
        <w:rPr>
          <w:rFonts w:eastAsia="標楷體" w:hAnsi="標楷體"/>
        </w:rPr>
        <w:t>完成總計</w:t>
      </w:r>
      <w:r w:rsidRPr="000708E7">
        <w:rPr>
          <w:rFonts w:eastAsia="標楷體"/>
        </w:rPr>
        <w:t>1</w:t>
      </w:r>
      <w:r w:rsidRPr="000708E7">
        <w:rPr>
          <w:rFonts w:eastAsia="標楷體" w:hint="eastAsia"/>
        </w:rPr>
        <w:t>80</w:t>
      </w:r>
      <w:r w:rsidRPr="000708E7">
        <w:rPr>
          <w:rFonts w:eastAsia="標楷體" w:hAnsi="標楷體"/>
        </w:rPr>
        <w:t>小時以上實習時數，包括</w:t>
      </w:r>
      <w:r w:rsidRPr="000708E7">
        <w:rPr>
          <w:rFonts w:eastAsia="標楷體"/>
        </w:rPr>
        <w:t>1</w:t>
      </w:r>
      <w:r w:rsidRPr="000708E7">
        <w:rPr>
          <w:rFonts w:eastAsia="標楷體" w:hint="eastAsia"/>
        </w:rPr>
        <w:t>72</w:t>
      </w:r>
      <w:r w:rsidRPr="000708E7">
        <w:rPr>
          <w:rFonts w:eastAsia="標楷體" w:hAnsi="標楷體"/>
        </w:rPr>
        <w:t>小時以上之校外實習，</w:t>
      </w:r>
      <w:r w:rsidR="003049FE" w:rsidRPr="000708E7">
        <w:rPr>
          <w:rFonts w:eastAsia="標楷體" w:hAnsi="標楷體" w:hint="eastAsia"/>
        </w:rPr>
        <w:t>及</w:t>
      </w:r>
      <w:r w:rsidRPr="000708E7">
        <w:rPr>
          <w:rFonts w:eastAsia="標楷體" w:hAnsi="標楷體" w:hint="eastAsia"/>
        </w:rPr>
        <w:t>實習訓練</w:t>
      </w:r>
      <w:r w:rsidR="003049FE" w:rsidRPr="000708E7">
        <w:rPr>
          <w:rFonts w:eastAsia="標楷體" w:hAnsi="標楷體"/>
        </w:rPr>
        <w:t>與實習完成後舉辦之</w:t>
      </w:r>
      <w:r w:rsidRPr="000708E7">
        <w:rPr>
          <w:rFonts w:eastAsia="標楷體" w:hAnsi="標楷體"/>
        </w:rPr>
        <w:t>實習心得發表，未完成者</w:t>
      </w:r>
      <w:r w:rsidRPr="000708E7">
        <w:rPr>
          <w:rFonts w:eastAsia="標楷體" w:hAnsi="標楷體" w:hint="eastAsia"/>
        </w:rPr>
        <w:t>取消實習資格，</w:t>
      </w:r>
      <w:r w:rsidRPr="000708E7">
        <w:rPr>
          <w:rFonts w:eastAsia="標楷體" w:hAnsi="標楷體"/>
        </w:rPr>
        <w:t>成績以零分計算。</w:t>
      </w:r>
    </w:p>
    <w:p w:rsidR="00BE7D2B" w:rsidRPr="000708E7" w:rsidRDefault="00BE7D2B" w:rsidP="006C7E56">
      <w:pPr>
        <w:pStyle w:val="a3"/>
        <w:numPr>
          <w:ilvl w:val="0"/>
          <w:numId w:val="2"/>
        </w:numPr>
        <w:spacing w:beforeLines="50"/>
        <w:ind w:leftChars="0"/>
        <w:rPr>
          <w:rFonts w:ascii="Times New Roman" w:eastAsia="標楷體" w:hAnsi="Times New Roman"/>
        </w:rPr>
      </w:pPr>
      <w:r w:rsidRPr="000708E7">
        <w:rPr>
          <w:rFonts w:ascii="Times New Roman" w:eastAsia="標楷體" w:hAnsi="標楷體"/>
        </w:rPr>
        <w:t>實習機構：</w:t>
      </w:r>
    </w:p>
    <w:p w:rsidR="00BE7D2B" w:rsidRPr="000708E7" w:rsidRDefault="00BE7D2B" w:rsidP="00BE7D2B">
      <w:pPr>
        <w:pStyle w:val="a3"/>
        <w:ind w:leftChars="0" w:left="567"/>
        <w:rPr>
          <w:rFonts w:ascii="Times New Roman" w:eastAsia="標楷體" w:hAnsi="標楷體"/>
        </w:rPr>
      </w:pPr>
      <w:r w:rsidRPr="000708E7">
        <w:rPr>
          <w:rFonts w:ascii="Times New Roman" w:eastAsia="標楷體" w:hAnsi="標楷體"/>
        </w:rPr>
        <w:t>實習機構之工作內容需與本系專業相對，並需為依法設立之</w:t>
      </w:r>
      <w:r w:rsidRPr="000708E7">
        <w:rPr>
          <w:rFonts w:ascii="Times New Roman" w:eastAsia="標楷體" w:hAnsi="標楷體" w:hint="eastAsia"/>
        </w:rPr>
        <w:t>國內外</w:t>
      </w:r>
      <w:r w:rsidRPr="000708E7">
        <w:rPr>
          <w:rFonts w:ascii="Times New Roman" w:eastAsia="標楷體" w:hAnsi="標楷體"/>
        </w:rPr>
        <w:t>企業或合法立案之社團法人、財團法人基金會或政府部門</w:t>
      </w:r>
      <w:r w:rsidRPr="000708E7">
        <w:rPr>
          <w:rFonts w:ascii="Times New Roman" w:eastAsia="標楷體" w:hAnsi="標楷體" w:hint="eastAsia"/>
        </w:rPr>
        <w:t>，或本系教師推薦之設計相關工作室。</w:t>
      </w:r>
    </w:p>
    <w:p w:rsidR="00BE7D2B" w:rsidRPr="000708E7" w:rsidRDefault="00BE7D2B" w:rsidP="006C7E56">
      <w:pPr>
        <w:pStyle w:val="a3"/>
        <w:numPr>
          <w:ilvl w:val="0"/>
          <w:numId w:val="2"/>
        </w:numPr>
        <w:spacing w:beforeLines="50"/>
        <w:ind w:leftChars="0"/>
        <w:rPr>
          <w:rFonts w:ascii="Times New Roman" w:eastAsia="標楷體" w:hAnsi="Times New Roman"/>
        </w:rPr>
      </w:pPr>
      <w:r w:rsidRPr="000708E7">
        <w:rPr>
          <w:rFonts w:ascii="Times New Roman" w:eastAsia="標楷體" w:hAnsi="標楷體"/>
        </w:rPr>
        <w:t>實習管理：</w:t>
      </w:r>
    </w:p>
    <w:p w:rsidR="00BE7D2B" w:rsidRPr="000708E7" w:rsidRDefault="00BE7D2B" w:rsidP="00BE7D2B">
      <w:pPr>
        <w:pStyle w:val="a3"/>
        <w:numPr>
          <w:ilvl w:val="0"/>
          <w:numId w:val="8"/>
        </w:numPr>
        <w:tabs>
          <w:tab w:val="left" w:pos="993"/>
        </w:tabs>
        <w:ind w:leftChars="0" w:left="993" w:hanging="426"/>
        <w:rPr>
          <w:rFonts w:ascii="Times New Roman" w:eastAsia="標楷體" w:hAnsi="標楷體"/>
        </w:rPr>
      </w:pPr>
      <w:r w:rsidRPr="000708E7">
        <w:rPr>
          <w:rFonts w:ascii="Times New Roman" w:eastAsia="標楷體" w:hAnsi="標楷體" w:hint="eastAsia"/>
        </w:rPr>
        <w:t>實習申請：</w:t>
      </w:r>
      <w:r w:rsidRPr="000708E7">
        <w:rPr>
          <w:rFonts w:ascii="Times New Roman" w:eastAsia="標楷體" w:hAnsi="標楷體"/>
        </w:rPr>
        <w:t>由本系提供推薦媒合或由修課同學自行接洽實習單位，皆需於規定期限內</w:t>
      </w:r>
      <w:r w:rsidR="003049FE" w:rsidRPr="000708E7">
        <w:rPr>
          <w:rFonts w:ascii="Times New Roman" w:eastAsia="標楷體" w:hAnsi="標楷體" w:hint="eastAsia"/>
        </w:rPr>
        <w:t>提具簽定</w:t>
      </w:r>
      <w:r w:rsidRPr="000708E7">
        <w:rPr>
          <w:rFonts w:ascii="Times New Roman" w:eastAsia="標楷體" w:hAnsi="標楷體" w:hint="eastAsia"/>
        </w:rPr>
        <w:t>實習機構實習合作契約書</w:t>
      </w:r>
      <w:r w:rsidRPr="000708E7">
        <w:rPr>
          <w:rFonts w:ascii="Times New Roman" w:eastAsia="標楷體" w:hAnsi="Times New Roman"/>
        </w:rPr>
        <w:t>(</w:t>
      </w:r>
      <w:r w:rsidRPr="000708E7">
        <w:rPr>
          <w:rFonts w:ascii="Times New Roman" w:eastAsia="標楷體" w:hAnsi="標楷體"/>
        </w:rPr>
        <w:t>附件一</w:t>
      </w:r>
      <w:r w:rsidRPr="000708E7">
        <w:rPr>
          <w:rFonts w:ascii="Times New Roman" w:eastAsia="標楷體" w:hAnsi="Times New Roman"/>
        </w:rPr>
        <w:t>)</w:t>
      </w:r>
      <w:r w:rsidR="003049FE" w:rsidRPr="000708E7">
        <w:rPr>
          <w:rFonts w:ascii="Times New Roman" w:eastAsia="標楷體" w:hAnsi="標楷體" w:hint="eastAsia"/>
        </w:rPr>
        <w:t>、</w:t>
      </w:r>
      <w:r w:rsidRPr="000708E7">
        <w:rPr>
          <w:rFonts w:ascii="Times New Roman" w:eastAsia="標楷體" w:hAnsi="標楷體"/>
        </w:rPr>
        <w:t>報名表</w:t>
      </w:r>
      <w:r w:rsidRPr="000708E7">
        <w:rPr>
          <w:rFonts w:ascii="Times New Roman" w:eastAsia="標楷體" w:hAnsi="Times New Roman"/>
        </w:rPr>
        <w:t>(</w:t>
      </w:r>
      <w:r w:rsidRPr="000708E7">
        <w:rPr>
          <w:rFonts w:ascii="Times New Roman" w:eastAsia="標楷體" w:hAnsi="標楷體"/>
        </w:rPr>
        <w:t>附件二</w:t>
      </w:r>
      <w:r w:rsidRPr="000708E7">
        <w:rPr>
          <w:rFonts w:ascii="Times New Roman" w:eastAsia="標楷體" w:hAnsi="Times New Roman"/>
        </w:rPr>
        <w:t>)</w:t>
      </w:r>
      <w:r w:rsidRPr="000708E7">
        <w:rPr>
          <w:rFonts w:ascii="Times New Roman" w:eastAsia="標楷體" w:hAnsi="Times New Roman" w:hint="eastAsia"/>
        </w:rPr>
        <w:t>及家長同意書</w:t>
      </w:r>
      <w:r w:rsidRPr="000708E7">
        <w:rPr>
          <w:rFonts w:ascii="Times New Roman" w:eastAsia="標楷體" w:hAnsi="標楷體" w:hint="eastAsia"/>
        </w:rPr>
        <w:t>(</w:t>
      </w:r>
      <w:r w:rsidRPr="000708E7">
        <w:rPr>
          <w:rFonts w:ascii="Times New Roman" w:eastAsia="標楷體" w:hAnsi="標楷體" w:hint="eastAsia"/>
        </w:rPr>
        <w:t>附件三</w:t>
      </w:r>
      <w:r w:rsidRPr="000708E7">
        <w:rPr>
          <w:rFonts w:ascii="Times New Roman" w:eastAsia="標楷體" w:hAnsi="標楷體" w:hint="eastAsia"/>
        </w:rPr>
        <w:t>)</w:t>
      </w:r>
      <w:r w:rsidRPr="000708E7">
        <w:rPr>
          <w:rFonts w:ascii="Times New Roman" w:eastAsia="標楷體" w:hAnsi="標楷體"/>
        </w:rPr>
        <w:t>，送交本系核准後，始得進行實習課程。</w:t>
      </w:r>
    </w:p>
    <w:p w:rsidR="00BE7D2B" w:rsidRPr="000708E7" w:rsidRDefault="00BE7D2B" w:rsidP="00BE7D2B">
      <w:pPr>
        <w:pStyle w:val="a3"/>
        <w:numPr>
          <w:ilvl w:val="0"/>
          <w:numId w:val="8"/>
        </w:numPr>
        <w:tabs>
          <w:tab w:val="left" w:pos="993"/>
        </w:tabs>
        <w:ind w:leftChars="0" w:left="993" w:hanging="426"/>
        <w:rPr>
          <w:rFonts w:ascii="Times New Roman" w:eastAsia="標楷體" w:hAnsi="標楷體"/>
        </w:rPr>
      </w:pPr>
      <w:r w:rsidRPr="000708E7">
        <w:rPr>
          <w:rFonts w:ascii="Times New Roman" w:eastAsia="標楷體" w:hAnsi="Times New Roman" w:hint="eastAsia"/>
        </w:rPr>
        <w:t>實習輔導：</w:t>
      </w:r>
      <w:r w:rsidRPr="000708E7">
        <w:rPr>
          <w:rFonts w:ascii="Times New Roman" w:eastAsia="標楷體" w:hAnsi="標楷體"/>
        </w:rPr>
        <w:t>學生實習期間將由系上指派一位老師擔任實習輔導老師，負責學生實習期間的生活及課業輔導，</w:t>
      </w:r>
      <w:r w:rsidRPr="000708E7">
        <w:rPr>
          <w:rFonts w:ascii="Times New Roman" w:eastAsia="標楷體" w:hAnsi="標楷體" w:hint="eastAsia"/>
        </w:rPr>
        <w:t>實習</w:t>
      </w:r>
      <w:r w:rsidRPr="000708E7">
        <w:rPr>
          <w:rFonts w:ascii="Times New Roman" w:eastAsia="標楷體" w:hAnsi="標楷體"/>
        </w:rPr>
        <w:t>行前訓練、實習心得報告、</w:t>
      </w:r>
      <w:r w:rsidRPr="000708E7">
        <w:rPr>
          <w:rFonts w:ascii="Times New Roman" w:eastAsia="標楷體" w:hAnsi="標楷體" w:hint="eastAsia"/>
        </w:rPr>
        <w:t>座談</w:t>
      </w:r>
      <w:r w:rsidRPr="000708E7">
        <w:rPr>
          <w:rFonts w:ascii="Times New Roman" w:eastAsia="標楷體" w:hAnsi="標楷體"/>
        </w:rPr>
        <w:t>會及</w:t>
      </w:r>
      <w:r w:rsidRPr="000708E7">
        <w:rPr>
          <w:rFonts w:ascii="Times New Roman" w:eastAsia="標楷體" w:hAnsi="標楷體" w:hint="eastAsia"/>
        </w:rPr>
        <w:t>其他</w:t>
      </w:r>
      <w:r w:rsidRPr="000708E7">
        <w:rPr>
          <w:rFonts w:ascii="Times New Roman" w:eastAsia="標楷體" w:hAnsi="標楷體"/>
        </w:rPr>
        <w:t>考核工作。</w:t>
      </w:r>
    </w:p>
    <w:p w:rsidR="00BE7D2B" w:rsidRPr="000708E7" w:rsidRDefault="00BE7D2B" w:rsidP="00BE7D2B">
      <w:pPr>
        <w:pStyle w:val="a3"/>
        <w:numPr>
          <w:ilvl w:val="0"/>
          <w:numId w:val="8"/>
        </w:numPr>
        <w:tabs>
          <w:tab w:val="left" w:pos="993"/>
        </w:tabs>
        <w:ind w:leftChars="0" w:left="993" w:hanging="426"/>
        <w:rPr>
          <w:rFonts w:ascii="Times New Roman" w:eastAsia="標楷體" w:hAnsi="標楷體"/>
          <w:szCs w:val="24"/>
        </w:rPr>
      </w:pPr>
      <w:r w:rsidRPr="000708E7">
        <w:rPr>
          <w:rFonts w:ascii="Times New Roman" w:eastAsia="標楷體" w:hAnsi="標楷體" w:hint="eastAsia"/>
          <w:szCs w:val="24"/>
        </w:rPr>
        <w:t>若實習單位未為學生加保，</w:t>
      </w:r>
      <w:r w:rsidR="001951CE" w:rsidRPr="000708E7">
        <w:rPr>
          <w:rFonts w:ascii="標楷體" w:eastAsia="標楷體" w:hAnsi="標楷體" w:cs="Arial" w:hint="eastAsia"/>
          <w:szCs w:val="24"/>
        </w:rPr>
        <w:t>可由本系協助或學生自行加保100萬元以上意外險，</w:t>
      </w:r>
      <w:r w:rsidRPr="000708E7">
        <w:rPr>
          <w:rFonts w:ascii="Times New Roman" w:eastAsia="標楷體" w:hAnsi="標楷體" w:hint="eastAsia"/>
          <w:szCs w:val="24"/>
        </w:rPr>
        <w:t>保費由學生自行負擔。但國內實習機構另有約定者，依其約定。</w:t>
      </w:r>
    </w:p>
    <w:p w:rsidR="00BE7D2B" w:rsidRPr="000708E7" w:rsidRDefault="00BE7D2B" w:rsidP="00BE7D2B">
      <w:pPr>
        <w:pStyle w:val="a3"/>
        <w:numPr>
          <w:ilvl w:val="0"/>
          <w:numId w:val="8"/>
        </w:numPr>
        <w:tabs>
          <w:tab w:val="left" w:pos="993"/>
        </w:tabs>
        <w:ind w:leftChars="0" w:left="993" w:hanging="426"/>
        <w:rPr>
          <w:rFonts w:ascii="Times New Roman" w:eastAsia="標楷體" w:hAnsi="Times New Roman"/>
        </w:rPr>
      </w:pPr>
      <w:r w:rsidRPr="000708E7">
        <w:rPr>
          <w:rFonts w:ascii="Times New Roman" w:eastAsia="標楷體" w:hAnsi="Times New Roman" w:hint="eastAsia"/>
        </w:rPr>
        <w:t>實習薪資：實習乃為學習之性質，本系實習學生不得要求薪資，若實習機構另有規定之薪資者，不在此限。</w:t>
      </w:r>
    </w:p>
    <w:p w:rsidR="00BE7D2B" w:rsidRPr="000708E7" w:rsidRDefault="00BE7D2B" w:rsidP="00BE7D2B">
      <w:pPr>
        <w:pStyle w:val="a3"/>
        <w:numPr>
          <w:ilvl w:val="0"/>
          <w:numId w:val="8"/>
        </w:numPr>
        <w:tabs>
          <w:tab w:val="left" w:pos="993"/>
        </w:tabs>
        <w:ind w:leftChars="0" w:left="993" w:hanging="426"/>
        <w:rPr>
          <w:rFonts w:ascii="Times New Roman" w:eastAsia="標楷體" w:hAnsi="Times New Roman"/>
        </w:rPr>
      </w:pPr>
      <w:r w:rsidRPr="000708E7">
        <w:rPr>
          <w:rFonts w:ascii="Times New Roman" w:eastAsia="標楷體" w:hAnsi="Times New Roman" w:hint="eastAsia"/>
        </w:rPr>
        <w:t>實習出缺勤：實習期間視同一般正常上課，學生請假需附證明文件予實習單位與本系。請假或缺勤者，需補足所缺之時數。</w:t>
      </w:r>
    </w:p>
    <w:p w:rsidR="00BE7D2B" w:rsidRPr="000708E7" w:rsidRDefault="003049FE" w:rsidP="00BE7D2B">
      <w:pPr>
        <w:pStyle w:val="a3"/>
        <w:numPr>
          <w:ilvl w:val="0"/>
          <w:numId w:val="8"/>
        </w:numPr>
        <w:tabs>
          <w:tab w:val="left" w:pos="993"/>
        </w:tabs>
        <w:ind w:leftChars="0" w:left="993" w:hanging="426"/>
        <w:rPr>
          <w:rFonts w:ascii="Times New Roman" w:eastAsia="標楷體" w:hAnsi="Times New Roman"/>
        </w:rPr>
      </w:pPr>
      <w:r w:rsidRPr="000708E7">
        <w:rPr>
          <w:rFonts w:ascii="Times New Roman" w:eastAsia="標楷體" w:hAnsi="Times New Roman" w:hint="eastAsia"/>
        </w:rPr>
        <w:t>撰寫</w:t>
      </w:r>
      <w:r w:rsidR="00BE7D2B" w:rsidRPr="000708E7">
        <w:rPr>
          <w:rFonts w:ascii="Times New Roman" w:eastAsia="標楷體" w:hAnsi="Times New Roman" w:hint="eastAsia"/>
        </w:rPr>
        <w:t>實習日誌</w:t>
      </w:r>
      <w:r w:rsidRPr="000708E7">
        <w:rPr>
          <w:rFonts w:ascii="Times New Roman" w:eastAsia="標楷體" w:hAnsi="Times New Roman" w:hint="eastAsia"/>
        </w:rPr>
        <w:t>與</w:t>
      </w:r>
      <w:r w:rsidR="00BE7D2B" w:rsidRPr="000708E7">
        <w:rPr>
          <w:rFonts w:ascii="Times New Roman" w:eastAsia="標楷體" w:hAnsi="Times New Roman" w:hint="eastAsia"/>
        </w:rPr>
        <w:t>實習心得報告。</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六、實習學生工作紀律</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lastRenderedPageBreak/>
        <w:t xml:space="preserve">    (</w:t>
      </w:r>
      <w:r w:rsidRPr="000708E7">
        <w:rPr>
          <w:rFonts w:ascii="Times New Roman" w:eastAsia="標楷體" w:hAnsi="Times New Roman" w:hint="eastAsia"/>
        </w:rPr>
        <w:t>一</w:t>
      </w:r>
      <w:r w:rsidRPr="000708E7">
        <w:rPr>
          <w:rFonts w:ascii="Times New Roman" w:eastAsia="標楷體" w:hAnsi="Times New Roman" w:hint="eastAsia"/>
        </w:rPr>
        <w:t>)</w:t>
      </w:r>
      <w:r w:rsidRPr="000708E7">
        <w:rPr>
          <w:rFonts w:ascii="Times New Roman" w:eastAsia="標楷體" w:hAnsi="Times New Roman" w:hint="eastAsia"/>
        </w:rPr>
        <w:t>準時上、下班，不遲到、不早退。實習期間請假需經實習機構之主管</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同意。</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二</w:t>
      </w:r>
      <w:r w:rsidRPr="000708E7">
        <w:rPr>
          <w:rFonts w:ascii="Times New Roman" w:eastAsia="標楷體" w:hAnsi="Times New Roman" w:hint="eastAsia"/>
        </w:rPr>
        <w:t>)</w:t>
      </w:r>
      <w:r w:rsidRPr="000708E7">
        <w:rPr>
          <w:rFonts w:ascii="Times New Roman" w:eastAsia="標楷體" w:hAnsi="Times New Roman" w:hint="eastAsia"/>
        </w:rPr>
        <w:t>上班時保持服裝儀容整潔，勿奇裝異服。</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三</w:t>
      </w:r>
      <w:r w:rsidRPr="000708E7">
        <w:rPr>
          <w:rFonts w:ascii="Times New Roman" w:eastAsia="標楷體" w:hAnsi="Times New Roman" w:hint="eastAsia"/>
        </w:rPr>
        <w:t>)</w:t>
      </w:r>
      <w:r w:rsidRPr="000708E7">
        <w:rPr>
          <w:rFonts w:ascii="Times New Roman" w:eastAsia="標楷體" w:hAnsi="Times New Roman" w:hint="eastAsia"/>
        </w:rPr>
        <w:t>遵守實習機構所安排之工作及作息等各項規定，並接受指導，不得轉</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換實習機構</w:t>
      </w:r>
      <w:r w:rsidRPr="000708E7">
        <w:rPr>
          <w:rFonts w:ascii="Times New Roman" w:eastAsia="標楷體" w:hAnsi="Times New Roman" w:hint="eastAsia"/>
        </w:rPr>
        <w:t>/</w:t>
      </w:r>
      <w:r w:rsidR="003049FE" w:rsidRPr="000708E7">
        <w:rPr>
          <w:rFonts w:ascii="Times New Roman" w:eastAsia="標楷體" w:hAnsi="Times New Roman" w:hint="eastAsia"/>
        </w:rPr>
        <w:t>實習單位或任意停止實習，惟特殊情事經本系</w:t>
      </w:r>
      <w:r w:rsidRPr="000708E7">
        <w:rPr>
          <w:rFonts w:ascii="Times New Roman" w:eastAsia="標楷體" w:hAnsi="Times New Roman" w:hint="eastAsia"/>
        </w:rPr>
        <w:t>實習暨就</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003049FE" w:rsidRPr="000708E7">
        <w:rPr>
          <w:rFonts w:ascii="Times New Roman" w:eastAsia="標楷體" w:hAnsi="Times New Roman" w:hint="eastAsia"/>
        </w:rPr>
        <w:t>業輔導委員會</w:t>
      </w:r>
      <w:r w:rsidRPr="000708E7">
        <w:rPr>
          <w:rFonts w:ascii="Times New Roman" w:eastAsia="標楷體" w:hAnsi="Times New Roman" w:hint="eastAsia"/>
        </w:rPr>
        <w:t>協議通過者，得以個案處理。</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四</w:t>
      </w:r>
      <w:r w:rsidRPr="000708E7">
        <w:rPr>
          <w:rFonts w:ascii="Times New Roman" w:eastAsia="標楷體" w:hAnsi="Times New Roman" w:hint="eastAsia"/>
        </w:rPr>
        <w:t>)</w:t>
      </w:r>
      <w:r w:rsidRPr="000708E7">
        <w:rPr>
          <w:rFonts w:ascii="Times New Roman" w:eastAsia="標楷體" w:hAnsi="Times New Roman" w:hint="eastAsia"/>
        </w:rPr>
        <w:t>實習學生必須嚴守秘密之義務，不得將實習機構的機密資訊洩漏或以</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任何方式告知第三人，使其他第三人知悉或持有任何相關機密資訊。</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更不得自行利用或以任何方式交付或由第三人利用相關機密資訊或取</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得任何權利。</w:t>
      </w:r>
      <w:r w:rsidRPr="000708E7">
        <w:rPr>
          <w:rFonts w:ascii="Times New Roman" w:eastAsia="標楷體" w:hAnsi="Times New Roman" w:hint="eastAsia"/>
        </w:rPr>
        <w:t xml:space="preserve"> </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五</w:t>
      </w:r>
      <w:r w:rsidRPr="000708E7">
        <w:rPr>
          <w:rFonts w:ascii="Times New Roman" w:eastAsia="標楷體" w:hAnsi="Times New Roman" w:hint="eastAsia"/>
        </w:rPr>
        <w:t>)</w:t>
      </w:r>
      <w:r w:rsidRPr="000708E7">
        <w:rPr>
          <w:rFonts w:ascii="Times New Roman" w:eastAsia="標楷體" w:hAnsi="Times New Roman" w:hint="eastAsia"/>
        </w:rPr>
        <w:t>實習學生必須尊重實習機構的智慧財產權。</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六</w:t>
      </w:r>
      <w:r w:rsidRPr="000708E7">
        <w:rPr>
          <w:rFonts w:ascii="Times New Roman" w:eastAsia="標楷體" w:hAnsi="Times New Roman" w:hint="eastAsia"/>
        </w:rPr>
        <w:t>)</w:t>
      </w:r>
      <w:r w:rsidRPr="000708E7">
        <w:rPr>
          <w:rFonts w:ascii="Times New Roman" w:eastAsia="標楷體" w:hAnsi="Times New Roman" w:hint="eastAsia"/>
        </w:rPr>
        <w:t>實習學生於實習期間，如有損實習機構及本校校譽之行為或其他不適</w:t>
      </w:r>
      <w:r w:rsidRPr="000708E7">
        <w:rPr>
          <w:rFonts w:ascii="Times New Roman" w:eastAsia="標楷體" w:hAnsi="Times New Roman" w:hint="eastAsia"/>
        </w:rPr>
        <w:t xml:space="preserve"> </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任之情事等，經規勸仍無法改善者，經本校與實習機構協商同意後，</w:t>
      </w:r>
    </w:p>
    <w:p w:rsidR="00BE7D2B" w:rsidRPr="000708E7" w:rsidRDefault="00BE7D2B" w:rsidP="00BE7D2B">
      <w:pPr>
        <w:pStyle w:val="a3"/>
        <w:ind w:leftChars="0" w:left="0"/>
        <w:rPr>
          <w:rFonts w:ascii="Times New Roman" w:eastAsia="標楷體" w:hAnsi="Times New Roman"/>
        </w:rPr>
      </w:pPr>
      <w:r w:rsidRPr="000708E7">
        <w:rPr>
          <w:rFonts w:ascii="Times New Roman" w:eastAsia="標楷體" w:hAnsi="Times New Roman" w:hint="eastAsia"/>
        </w:rPr>
        <w:t xml:space="preserve">       </w:t>
      </w:r>
      <w:r w:rsidRPr="000708E7">
        <w:rPr>
          <w:rFonts w:ascii="Times New Roman" w:eastAsia="標楷體" w:hAnsi="Times New Roman" w:hint="eastAsia"/>
        </w:rPr>
        <w:t>得隨時終止實習，實習學生不得異議。</w:t>
      </w:r>
    </w:p>
    <w:p w:rsidR="00BE7D2B" w:rsidRPr="000708E7" w:rsidRDefault="00BE7D2B" w:rsidP="006C7E56">
      <w:pPr>
        <w:pStyle w:val="a3"/>
        <w:spacing w:beforeLines="50"/>
        <w:ind w:leftChars="0" w:left="0"/>
        <w:rPr>
          <w:rFonts w:ascii="Times New Roman" w:eastAsia="標楷體" w:hAnsi="Times New Roman"/>
        </w:rPr>
      </w:pPr>
      <w:r w:rsidRPr="000708E7">
        <w:rPr>
          <w:rFonts w:ascii="Times New Roman" w:eastAsia="標楷體" w:hAnsi="標楷體" w:hint="eastAsia"/>
        </w:rPr>
        <w:t>七、</w:t>
      </w:r>
      <w:r w:rsidRPr="000708E7">
        <w:rPr>
          <w:rFonts w:ascii="Times New Roman" w:eastAsia="標楷體" w:hAnsi="標楷體"/>
        </w:rPr>
        <w:t>實習課程成績：</w:t>
      </w:r>
    </w:p>
    <w:p w:rsidR="00BE7D2B" w:rsidRPr="000708E7" w:rsidRDefault="00BE7D2B" w:rsidP="00BE7D2B">
      <w:pPr>
        <w:pStyle w:val="a3"/>
        <w:ind w:leftChars="-1" w:left="-2" w:firstLine="2"/>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hint="eastAsia"/>
        </w:rPr>
        <w:t>一</w:t>
      </w:r>
      <w:r w:rsidRPr="000708E7">
        <w:rPr>
          <w:rFonts w:ascii="Times New Roman" w:eastAsia="標楷體" w:hAnsi="標楷體" w:hint="eastAsia"/>
        </w:rPr>
        <w:t>)</w:t>
      </w:r>
      <w:r w:rsidRPr="000708E7">
        <w:rPr>
          <w:rFonts w:ascii="Times New Roman" w:eastAsia="標楷體" w:hAnsi="標楷體"/>
        </w:rPr>
        <w:t>實習課程成績，由實習單位及輔導老師聯合評分</w:t>
      </w:r>
      <w:r w:rsidRPr="000708E7">
        <w:rPr>
          <w:rFonts w:ascii="Times New Roman" w:eastAsia="標楷體" w:hAnsi="標楷體" w:hint="eastAsia"/>
        </w:rPr>
        <w:t>合計為</w:t>
      </w:r>
      <w:r w:rsidRPr="000708E7">
        <w:rPr>
          <w:rFonts w:ascii="Times New Roman" w:eastAsia="標楷體" w:hAnsi="標楷體" w:hint="eastAsia"/>
        </w:rPr>
        <w:t>100</w:t>
      </w:r>
      <w:r w:rsidRPr="000708E7">
        <w:rPr>
          <w:rFonts w:ascii="Times New Roman" w:eastAsia="標楷體" w:hAnsi="標楷體" w:hint="eastAsia"/>
        </w:rPr>
        <w:t>分，達</w:t>
      </w:r>
      <w:r w:rsidRPr="000708E7">
        <w:rPr>
          <w:rFonts w:ascii="Times New Roman" w:eastAsia="標楷體" w:hAnsi="標楷體" w:hint="eastAsia"/>
        </w:rPr>
        <w:t>60</w:t>
      </w:r>
    </w:p>
    <w:p w:rsidR="00BE7D2B" w:rsidRPr="000708E7" w:rsidRDefault="00BE7D2B" w:rsidP="00BE7D2B">
      <w:pPr>
        <w:pStyle w:val="a3"/>
        <w:ind w:leftChars="-1" w:left="-2" w:firstLine="2"/>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hint="eastAsia"/>
        </w:rPr>
        <w:t xml:space="preserve">　　　分為及格</w:t>
      </w:r>
      <w:r w:rsidR="003049FE" w:rsidRPr="000708E7">
        <w:rPr>
          <w:rFonts w:ascii="Times New Roman" w:eastAsia="標楷體" w:hAnsi="標楷體"/>
        </w:rPr>
        <w:t>，其中</w:t>
      </w:r>
      <w:r w:rsidRPr="000708E7">
        <w:rPr>
          <w:rFonts w:ascii="Times New Roman" w:eastAsia="標楷體" w:hAnsi="標楷體"/>
        </w:rPr>
        <w:t>實習考核表</w:t>
      </w:r>
      <w:r w:rsidRPr="000708E7">
        <w:rPr>
          <w:rFonts w:ascii="Times New Roman" w:eastAsia="標楷體" w:hAnsi="Times New Roman"/>
        </w:rPr>
        <w:t>(</w:t>
      </w:r>
      <w:r w:rsidRPr="000708E7">
        <w:rPr>
          <w:rFonts w:ascii="Times New Roman" w:eastAsia="標楷體" w:hAnsi="標楷體"/>
        </w:rPr>
        <w:t>附件</w:t>
      </w:r>
      <w:r w:rsidRPr="000708E7">
        <w:rPr>
          <w:rFonts w:ascii="Times New Roman" w:eastAsia="標楷體" w:hAnsi="標楷體" w:hint="eastAsia"/>
        </w:rPr>
        <w:t>四</w:t>
      </w:r>
      <w:r w:rsidRPr="000708E7">
        <w:rPr>
          <w:rFonts w:ascii="Times New Roman" w:eastAsia="標楷體" w:hAnsi="Times New Roman"/>
        </w:rPr>
        <w:t>)</w:t>
      </w:r>
      <w:r w:rsidRPr="000708E7">
        <w:rPr>
          <w:rFonts w:ascii="Times New Roman" w:eastAsia="標楷體" w:hAnsi="標楷體"/>
        </w:rPr>
        <w:t>佔總成績</w:t>
      </w:r>
      <w:r w:rsidRPr="000708E7">
        <w:rPr>
          <w:rFonts w:ascii="Times New Roman" w:eastAsia="標楷體" w:hAnsi="Times New Roman" w:hint="eastAsia"/>
        </w:rPr>
        <w:t>6</w:t>
      </w:r>
      <w:r w:rsidRPr="000708E7">
        <w:rPr>
          <w:rFonts w:ascii="Times New Roman" w:eastAsia="標楷體" w:hAnsi="Times New Roman"/>
        </w:rPr>
        <w:t>0%</w:t>
      </w:r>
      <w:r w:rsidRPr="000708E7">
        <w:rPr>
          <w:rFonts w:ascii="Times New Roman" w:eastAsia="標楷體" w:hAnsi="標楷體"/>
        </w:rPr>
        <w:t>，由實習單位評</w:t>
      </w:r>
    </w:p>
    <w:p w:rsidR="00BE7D2B" w:rsidRPr="000708E7" w:rsidRDefault="00BE7D2B" w:rsidP="00BE7D2B">
      <w:pPr>
        <w:pStyle w:val="a3"/>
        <w:ind w:leftChars="-1" w:left="-2" w:firstLine="2"/>
        <w:rPr>
          <w:rFonts w:ascii="Times New Roman" w:eastAsia="標楷體" w:hAnsi="標楷體"/>
        </w:rPr>
      </w:pPr>
      <w:r w:rsidRPr="000708E7">
        <w:rPr>
          <w:rFonts w:ascii="Times New Roman" w:eastAsia="標楷體" w:hAnsi="標楷體" w:hint="eastAsia"/>
        </w:rPr>
        <w:t xml:space="preserve">       </w:t>
      </w:r>
      <w:r w:rsidR="003049FE" w:rsidRPr="000708E7">
        <w:rPr>
          <w:rFonts w:ascii="Times New Roman" w:eastAsia="標楷體" w:hAnsi="標楷體"/>
        </w:rPr>
        <w:t>定，</w:t>
      </w:r>
      <w:r w:rsidRPr="000708E7">
        <w:rPr>
          <w:rFonts w:ascii="Times New Roman" w:eastAsia="標楷體" w:hAnsi="標楷體"/>
        </w:rPr>
        <w:t>實習日誌</w:t>
      </w:r>
      <w:r w:rsidRPr="000708E7">
        <w:rPr>
          <w:rFonts w:ascii="Times New Roman" w:eastAsia="標楷體" w:hAnsi="Times New Roman"/>
        </w:rPr>
        <w:t>(</w:t>
      </w:r>
      <w:r w:rsidRPr="000708E7">
        <w:rPr>
          <w:rFonts w:ascii="Times New Roman" w:eastAsia="標楷體" w:hAnsi="標楷體"/>
        </w:rPr>
        <w:t>附件</w:t>
      </w:r>
      <w:r w:rsidRPr="000708E7">
        <w:rPr>
          <w:rFonts w:ascii="Times New Roman" w:eastAsia="標楷體" w:hAnsi="標楷體" w:hint="eastAsia"/>
        </w:rPr>
        <w:t>五</w:t>
      </w:r>
      <w:r w:rsidRPr="000708E7">
        <w:rPr>
          <w:rFonts w:ascii="Times New Roman" w:eastAsia="標楷體" w:hAnsi="Times New Roman"/>
        </w:rPr>
        <w:t>)</w:t>
      </w:r>
      <w:r w:rsidRPr="000708E7">
        <w:rPr>
          <w:rFonts w:ascii="Times New Roman" w:eastAsia="標楷體" w:hAnsi="標楷體"/>
        </w:rPr>
        <w:t>佔</w:t>
      </w:r>
      <w:r w:rsidRPr="000708E7">
        <w:rPr>
          <w:rFonts w:ascii="Times New Roman" w:eastAsia="標楷體" w:hAnsi="Times New Roman"/>
        </w:rPr>
        <w:t>20%</w:t>
      </w:r>
      <w:r w:rsidR="003049FE" w:rsidRPr="000708E7">
        <w:rPr>
          <w:rFonts w:ascii="Times New Roman" w:eastAsia="標楷體" w:hAnsi="標楷體"/>
        </w:rPr>
        <w:t>；</w:t>
      </w:r>
      <w:r w:rsidRPr="000708E7">
        <w:rPr>
          <w:rFonts w:ascii="Times New Roman" w:eastAsia="標楷體" w:hAnsi="標楷體"/>
        </w:rPr>
        <w:t>實習心得報告</w:t>
      </w:r>
      <w:r w:rsidRPr="000708E7">
        <w:rPr>
          <w:rFonts w:ascii="Times New Roman" w:eastAsia="標楷體" w:hAnsi="Times New Roman"/>
        </w:rPr>
        <w:t>(</w:t>
      </w:r>
      <w:r w:rsidRPr="000708E7">
        <w:rPr>
          <w:rFonts w:ascii="Times New Roman" w:eastAsia="標楷體" w:hAnsi="標楷體"/>
        </w:rPr>
        <w:t>附件</w:t>
      </w:r>
      <w:r w:rsidRPr="000708E7">
        <w:rPr>
          <w:rFonts w:ascii="Times New Roman" w:eastAsia="標楷體" w:hAnsi="標楷體" w:hint="eastAsia"/>
        </w:rPr>
        <w:t>六</w:t>
      </w:r>
      <w:r w:rsidRPr="000708E7">
        <w:rPr>
          <w:rFonts w:ascii="Times New Roman" w:eastAsia="標楷體" w:hAnsi="Times New Roman"/>
        </w:rPr>
        <w:t>)</w:t>
      </w:r>
      <w:r w:rsidRPr="000708E7">
        <w:rPr>
          <w:rFonts w:ascii="Times New Roman" w:eastAsia="標楷體" w:hAnsi="標楷體"/>
        </w:rPr>
        <w:t>佔</w:t>
      </w:r>
      <w:r w:rsidRPr="000708E7">
        <w:rPr>
          <w:rFonts w:ascii="Times New Roman" w:eastAsia="標楷體" w:hAnsi="Times New Roman" w:hint="eastAsia"/>
        </w:rPr>
        <w:t>2</w:t>
      </w:r>
      <w:r w:rsidRPr="000708E7">
        <w:rPr>
          <w:rFonts w:ascii="Times New Roman" w:eastAsia="標楷體" w:hAnsi="Times New Roman"/>
        </w:rPr>
        <w:t>0%</w:t>
      </w:r>
      <w:r w:rsidRPr="000708E7">
        <w:rPr>
          <w:rFonts w:ascii="Times New Roman" w:eastAsia="標楷體" w:hAnsi="標楷體"/>
        </w:rPr>
        <w:t>，由</w:t>
      </w:r>
    </w:p>
    <w:p w:rsidR="00BE7D2B" w:rsidRPr="000708E7" w:rsidRDefault="00BE7D2B" w:rsidP="00BE7D2B">
      <w:pPr>
        <w:pStyle w:val="a3"/>
        <w:ind w:leftChars="-1" w:left="-2" w:firstLine="2"/>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rPr>
        <w:t>輔導老師評定之。</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hint="eastAsia"/>
        </w:rPr>
        <w:t>二</w:t>
      </w:r>
      <w:r w:rsidRPr="000708E7">
        <w:rPr>
          <w:rFonts w:ascii="Times New Roman" w:eastAsia="標楷體" w:hAnsi="標楷體" w:hint="eastAsia"/>
        </w:rPr>
        <w:t>)</w:t>
      </w:r>
      <w:r w:rsidRPr="000708E7">
        <w:rPr>
          <w:rFonts w:ascii="Times New Roman" w:eastAsia="標楷體" w:hAnsi="標楷體" w:hint="eastAsia"/>
        </w:rPr>
        <w:t>實習機構評定實習學生表現評量事項包括：</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1.</w:t>
      </w:r>
      <w:r w:rsidRPr="000708E7">
        <w:rPr>
          <w:rFonts w:ascii="Times New Roman" w:eastAsia="標楷體" w:hAnsi="標楷體" w:hint="eastAsia"/>
        </w:rPr>
        <w:t>學習態度。</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2.</w:t>
      </w:r>
      <w:r w:rsidRPr="000708E7">
        <w:rPr>
          <w:rFonts w:ascii="Times New Roman" w:eastAsia="標楷體" w:hAnsi="標楷體" w:hint="eastAsia"/>
        </w:rPr>
        <w:t>工作表現。</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3.</w:t>
      </w:r>
      <w:r w:rsidRPr="000708E7">
        <w:rPr>
          <w:rFonts w:ascii="Times New Roman" w:eastAsia="標楷體" w:hAnsi="標楷體" w:hint="eastAsia"/>
        </w:rPr>
        <w:t>考勤狀況。</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hint="eastAsia"/>
        </w:rPr>
        <w:t>三</w:t>
      </w:r>
      <w:r w:rsidRPr="000708E7">
        <w:rPr>
          <w:rFonts w:ascii="Times New Roman" w:eastAsia="標楷體" w:hAnsi="標楷體" w:hint="eastAsia"/>
        </w:rPr>
        <w:t>)</w:t>
      </w:r>
      <w:r w:rsidR="003049FE" w:rsidRPr="000708E7">
        <w:rPr>
          <w:rFonts w:ascii="Times New Roman" w:eastAsia="標楷體" w:hAnsi="標楷體" w:hint="eastAsia"/>
        </w:rPr>
        <w:t>實習學生於實習完畢十五天內應繳交</w:t>
      </w:r>
      <w:r w:rsidRPr="000708E7">
        <w:rPr>
          <w:rFonts w:ascii="Times New Roman" w:eastAsia="標楷體" w:hAnsi="標楷體" w:hint="eastAsia"/>
        </w:rPr>
        <w:t>實習日誌</w:t>
      </w:r>
      <w:r w:rsidR="003049FE" w:rsidRPr="000708E7">
        <w:rPr>
          <w:rFonts w:ascii="Times New Roman" w:eastAsia="標楷體" w:hAnsi="標楷體" w:hint="eastAsia"/>
        </w:rPr>
        <w:t>、</w:t>
      </w:r>
      <w:r w:rsidRPr="000708E7">
        <w:rPr>
          <w:rFonts w:ascii="Times New Roman" w:eastAsia="標楷體" w:hAnsi="標楷體" w:hint="eastAsia"/>
        </w:rPr>
        <w:t>實習心得報告與</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w:t>
      </w:r>
      <w:r w:rsidR="003049FE" w:rsidRPr="000708E7">
        <w:rPr>
          <w:rFonts w:ascii="Times New Roman" w:eastAsia="標楷體" w:hAnsi="標楷體" w:hint="eastAsia"/>
        </w:rPr>
        <w:t>實習考核表</w:t>
      </w:r>
      <w:r w:rsidRPr="000708E7">
        <w:rPr>
          <w:rFonts w:ascii="Times New Roman" w:eastAsia="標楷體" w:hAnsi="標楷體" w:hint="eastAsia"/>
        </w:rPr>
        <w:t>，並參與本系舉辦之實習心得座談會，分享實習工作經驗</w:t>
      </w:r>
    </w:p>
    <w:p w:rsidR="00BE7D2B" w:rsidRPr="000708E7" w:rsidRDefault="00BE7D2B" w:rsidP="00BE7D2B">
      <w:pPr>
        <w:pStyle w:val="a3"/>
        <w:ind w:leftChars="0" w:left="0"/>
        <w:rPr>
          <w:rFonts w:ascii="Times New Roman" w:eastAsia="標楷體" w:hAnsi="標楷體"/>
        </w:rPr>
      </w:pPr>
      <w:r w:rsidRPr="000708E7">
        <w:rPr>
          <w:rFonts w:ascii="Times New Roman" w:eastAsia="標楷體" w:hAnsi="標楷體" w:hint="eastAsia"/>
        </w:rPr>
        <w:t xml:space="preserve">       </w:t>
      </w:r>
      <w:r w:rsidRPr="000708E7">
        <w:rPr>
          <w:rFonts w:ascii="Times New Roman" w:eastAsia="標楷體" w:hAnsi="標楷體" w:hint="eastAsia"/>
        </w:rPr>
        <w:t>並供本系教學興革之參考。</w:t>
      </w:r>
    </w:p>
    <w:p w:rsidR="00BE7D2B" w:rsidRPr="000708E7" w:rsidRDefault="00BE7D2B" w:rsidP="006C7E56">
      <w:pPr>
        <w:pStyle w:val="a3"/>
        <w:spacing w:beforeLines="50"/>
        <w:ind w:leftChars="0" w:left="0"/>
        <w:rPr>
          <w:rFonts w:ascii="Times New Roman" w:eastAsia="標楷體" w:hAnsi="Times New Roman"/>
        </w:rPr>
      </w:pPr>
      <w:r w:rsidRPr="000708E7">
        <w:rPr>
          <w:rFonts w:ascii="Times New Roman" w:eastAsia="標楷體" w:hAnsi="標楷體" w:hint="eastAsia"/>
        </w:rPr>
        <w:t>八、</w:t>
      </w:r>
      <w:r w:rsidRPr="000708E7">
        <w:rPr>
          <w:rFonts w:ascii="Times New Roman" w:eastAsia="標楷體" w:hAnsi="標楷體"/>
        </w:rPr>
        <w:t>實習</w:t>
      </w:r>
      <w:r w:rsidRPr="000708E7">
        <w:rPr>
          <w:rFonts w:ascii="Times New Roman" w:eastAsia="標楷體" w:hAnsi="標楷體" w:hint="eastAsia"/>
        </w:rPr>
        <w:t>學</w:t>
      </w:r>
      <w:r w:rsidRPr="000708E7">
        <w:rPr>
          <w:rFonts w:ascii="Times New Roman" w:eastAsia="標楷體" w:hAnsi="標楷體"/>
        </w:rPr>
        <w:t>分之給</w:t>
      </w:r>
      <w:r w:rsidRPr="000708E7">
        <w:rPr>
          <w:rFonts w:ascii="Times New Roman" w:eastAsia="標楷體" w:hAnsi="標楷體" w:hint="eastAsia"/>
        </w:rPr>
        <w:t>予</w:t>
      </w:r>
      <w:r w:rsidRPr="000708E7">
        <w:rPr>
          <w:rFonts w:ascii="Times New Roman" w:eastAsia="標楷體" w:hAnsi="標楷體"/>
        </w:rPr>
        <w:t>：</w:t>
      </w:r>
    </w:p>
    <w:p w:rsidR="00BE7D2B" w:rsidRPr="000708E7" w:rsidRDefault="00BE7D2B" w:rsidP="00BE7D2B">
      <w:pPr>
        <w:pStyle w:val="a3"/>
        <w:ind w:leftChars="0"/>
        <w:rPr>
          <w:rFonts w:ascii="Times New Roman" w:eastAsia="標楷體" w:hAnsi="Times New Roman"/>
        </w:rPr>
      </w:pPr>
      <w:r w:rsidRPr="000708E7">
        <w:rPr>
          <w:rFonts w:ascii="Times New Roman" w:eastAsia="標楷體" w:hAnsi="標楷體"/>
        </w:rPr>
        <w:t>學生於業界實習時數累積超過</w:t>
      </w:r>
      <w:r w:rsidRPr="000708E7">
        <w:rPr>
          <w:rFonts w:ascii="Times New Roman" w:eastAsia="標楷體" w:hAnsi="標楷體" w:hint="eastAsia"/>
        </w:rPr>
        <w:t>1</w:t>
      </w:r>
      <w:r w:rsidRPr="000708E7">
        <w:rPr>
          <w:rFonts w:ascii="Times New Roman" w:eastAsia="標楷體" w:hAnsi="Times New Roman" w:hint="eastAsia"/>
        </w:rPr>
        <w:t>80</w:t>
      </w:r>
      <w:r w:rsidR="003049FE" w:rsidRPr="000708E7">
        <w:rPr>
          <w:rFonts w:ascii="Times New Roman" w:eastAsia="標楷體" w:hAnsi="標楷體"/>
        </w:rPr>
        <w:t>小時且成績及格者可獲大三選修科目</w:t>
      </w:r>
      <w:r w:rsidRPr="000708E7">
        <w:rPr>
          <w:rFonts w:ascii="Times New Roman" w:eastAsia="標楷體" w:hAnsi="標楷體" w:hint="eastAsia"/>
        </w:rPr>
        <w:t>專業</w:t>
      </w:r>
      <w:r w:rsidR="003049FE" w:rsidRPr="000708E7">
        <w:rPr>
          <w:rFonts w:ascii="Times New Roman" w:eastAsia="標楷體" w:hAnsi="標楷體"/>
        </w:rPr>
        <w:t>實習</w:t>
      </w:r>
      <w:r w:rsidRPr="000708E7">
        <w:rPr>
          <w:rFonts w:ascii="Times New Roman" w:eastAsia="標楷體" w:hAnsi="Times New Roman"/>
        </w:rPr>
        <w:t>2</w:t>
      </w:r>
      <w:r w:rsidRPr="000708E7">
        <w:rPr>
          <w:rFonts w:ascii="Times New Roman" w:eastAsia="標楷體" w:hAnsi="標楷體"/>
        </w:rPr>
        <w:t>學分。</w:t>
      </w:r>
    </w:p>
    <w:p w:rsidR="00BE7D2B" w:rsidRPr="000708E7" w:rsidRDefault="00BE7D2B" w:rsidP="006C7E56">
      <w:pPr>
        <w:pStyle w:val="a3"/>
        <w:spacing w:beforeLines="50"/>
        <w:ind w:leftChars="0" w:left="0"/>
        <w:rPr>
          <w:rFonts w:ascii="Times New Roman" w:eastAsia="標楷體" w:hAnsi="標楷體"/>
        </w:rPr>
      </w:pPr>
      <w:r w:rsidRPr="000708E7">
        <w:rPr>
          <w:rFonts w:ascii="Times New Roman" w:eastAsia="標楷體" w:hAnsi="標楷體" w:hint="eastAsia"/>
        </w:rPr>
        <w:t>九、</w:t>
      </w:r>
      <w:r w:rsidRPr="000708E7">
        <w:rPr>
          <w:rFonts w:ascii="Times New Roman" w:eastAsia="標楷體" w:hAnsi="標楷體"/>
        </w:rPr>
        <w:t>違反實習規定之處分：</w:t>
      </w:r>
    </w:p>
    <w:p w:rsidR="00BE7D2B" w:rsidRPr="000708E7" w:rsidRDefault="00BE7D2B" w:rsidP="00BE7D2B">
      <w:pPr>
        <w:pStyle w:val="a3"/>
        <w:numPr>
          <w:ilvl w:val="0"/>
          <w:numId w:val="1"/>
        </w:numPr>
        <w:ind w:leftChars="0" w:left="966" w:hanging="486"/>
        <w:rPr>
          <w:rFonts w:ascii="Times New Roman" w:eastAsia="標楷體" w:hAnsi="Times New Roman"/>
        </w:rPr>
      </w:pPr>
      <w:r w:rsidRPr="000708E7">
        <w:rPr>
          <w:rFonts w:ascii="Times New Roman" w:eastAsia="標楷體" w:hAnsi="標楷體"/>
        </w:rPr>
        <w:t>校外實習應於四年級</w:t>
      </w:r>
      <w:r w:rsidRPr="000708E7">
        <w:rPr>
          <w:rFonts w:ascii="Times New Roman" w:eastAsia="標楷體" w:hAnsi="標楷體" w:hint="eastAsia"/>
        </w:rPr>
        <w:t>下</w:t>
      </w:r>
      <w:r w:rsidRPr="000708E7">
        <w:rPr>
          <w:rFonts w:ascii="Times New Roman" w:eastAsia="標楷體" w:hAnsi="標楷體"/>
        </w:rPr>
        <w:t>學期開學前完成至少</w:t>
      </w:r>
      <w:r w:rsidRPr="000708E7">
        <w:rPr>
          <w:rFonts w:ascii="Times New Roman" w:eastAsia="標楷體" w:hAnsi="Times New Roman"/>
        </w:rPr>
        <w:t>1</w:t>
      </w:r>
      <w:r w:rsidRPr="000708E7">
        <w:rPr>
          <w:rFonts w:ascii="Times New Roman" w:eastAsia="標楷體" w:hAnsi="Times New Roman" w:hint="eastAsia"/>
        </w:rPr>
        <w:t>80</w:t>
      </w:r>
      <w:r w:rsidRPr="000708E7">
        <w:rPr>
          <w:rFonts w:ascii="Times New Roman" w:eastAsia="標楷體" w:hAnsi="標楷體"/>
        </w:rPr>
        <w:t>個小時之實習時數，逾</w:t>
      </w:r>
      <w:r w:rsidRPr="000708E7">
        <w:rPr>
          <w:rFonts w:ascii="Times New Roman" w:eastAsia="標楷體" w:hAnsi="Times New Roman"/>
        </w:rPr>
        <w:t xml:space="preserve"> </w:t>
      </w:r>
      <w:r w:rsidRPr="000708E7">
        <w:rPr>
          <w:rFonts w:ascii="Times New Roman" w:eastAsia="標楷體" w:hAnsi="標楷體"/>
        </w:rPr>
        <w:t>期未完成者，不給予學分。</w:t>
      </w:r>
    </w:p>
    <w:p w:rsidR="00BE7D2B" w:rsidRPr="000708E7" w:rsidRDefault="00BE7D2B" w:rsidP="00BE7D2B">
      <w:pPr>
        <w:pStyle w:val="a3"/>
        <w:numPr>
          <w:ilvl w:val="0"/>
          <w:numId w:val="1"/>
        </w:numPr>
        <w:ind w:leftChars="0" w:left="966" w:hanging="486"/>
        <w:rPr>
          <w:rFonts w:ascii="Times New Roman" w:eastAsia="標楷體" w:hAnsi="Times New Roman"/>
        </w:rPr>
      </w:pPr>
      <w:r w:rsidRPr="000708E7">
        <w:rPr>
          <w:rFonts w:ascii="Times New Roman" w:eastAsia="標楷體" w:hAnsi="標楷體"/>
        </w:rPr>
        <w:t>實習期間應嚴格遵守實習單位之規則，不得無故遲到或早退或缺席，以維護校譽；無故中途離職者，應寫報告書，並依本校相關規定懲處。</w:t>
      </w:r>
    </w:p>
    <w:p w:rsidR="00BE7D2B" w:rsidRPr="000708E7" w:rsidRDefault="00BE7D2B" w:rsidP="00BE7D2B">
      <w:pPr>
        <w:pStyle w:val="a3"/>
        <w:numPr>
          <w:ilvl w:val="0"/>
          <w:numId w:val="1"/>
        </w:numPr>
        <w:ind w:leftChars="0" w:left="966" w:hanging="486"/>
        <w:rPr>
          <w:rFonts w:ascii="Times New Roman" w:eastAsia="標楷體" w:hAnsi="Times New Roman"/>
        </w:rPr>
      </w:pPr>
      <w:r w:rsidRPr="000708E7">
        <w:rPr>
          <w:rFonts w:ascii="Times New Roman" w:eastAsia="標楷體" w:hAnsi="標楷體"/>
        </w:rPr>
        <w:t>經發現刻意偽造實習工作同意書、實習工作時數或實習考核成績者，除實習時數不予採計外，令並依本校學生獎懲辦法第五條第五項第一款</w:t>
      </w:r>
      <w:r w:rsidRPr="000708E7">
        <w:rPr>
          <w:rFonts w:ascii="Times New Roman" w:eastAsia="標楷體" w:hAnsi="Times New Roman"/>
        </w:rPr>
        <w:t xml:space="preserve"> </w:t>
      </w:r>
      <w:r w:rsidRPr="000708E7">
        <w:rPr>
          <w:rFonts w:ascii="Times New Roman" w:eastAsia="標楷體" w:hAnsi="標楷體"/>
        </w:rPr>
        <w:t>及第八款，視情節輕重，處一至二次大過以為儆誡。</w:t>
      </w:r>
    </w:p>
    <w:p w:rsidR="00BE7D2B" w:rsidRPr="000708E7" w:rsidRDefault="00BE7D2B" w:rsidP="006C7E56">
      <w:pPr>
        <w:pStyle w:val="a3"/>
        <w:spacing w:beforeLines="50"/>
        <w:ind w:leftChars="0" w:left="0"/>
        <w:rPr>
          <w:rFonts w:ascii="Times New Roman" w:eastAsia="標楷體" w:hAnsi="Times New Roman"/>
        </w:rPr>
      </w:pPr>
      <w:r w:rsidRPr="000708E7">
        <w:rPr>
          <w:rFonts w:ascii="Times New Roman" w:eastAsia="標楷體" w:hAnsi="標楷體" w:hint="eastAsia"/>
        </w:rPr>
        <w:lastRenderedPageBreak/>
        <w:t>十、</w:t>
      </w:r>
      <w:r w:rsidRPr="000708E7">
        <w:rPr>
          <w:rFonts w:ascii="Times New Roman" w:eastAsia="標楷體" w:hAnsi="標楷體"/>
        </w:rPr>
        <w:t>公佈實施與修正：</w:t>
      </w:r>
    </w:p>
    <w:p w:rsidR="006C7E56" w:rsidRPr="006C7E56" w:rsidRDefault="00BE7D2B" w:rsidP="006C7E56">
      <w:pPr>
        <w:pStyle w:val="a3"/>
        <w:ind w:leftChars="0"/>
      </w:pPr>
      <w:r w:rsidRPr="000708E7">
        <w:rPr>
          <w:rFonts w:ascii="Times New Roman" w:eastAsia="標楷體" w:hAnsi="標楷體"/>
        </w:rPr>
        <w:t>本要點經系務、院務會議及教務會議通過，校長核定後實施，修正時亦同。</w:t>
      </w:r>
    </w:p>
    <w:sectPr w:rsidR="006C7E56" w:rsidRPr="006C7E56" w:rsidSect="006C7E56">
      <w:footerReference w:type="default" r:id="rId7"/>
      <w:pgSz w:w="11906" w:h="16838" w:code="9"/>
      <w:pgMar w:top="1134" w:right="1134" w:bottom="1247" w:left="1134"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B6" w:rsidRDefault="000402B6" w:rsidP="0003412A">
      <w:r>
        <w:separator/>
      </w:r>
    </w:p>
  </w:endnote>
  <w:endnote w:type="continuationSeparator" w:id="1">
    <w:p w:rsidR="000402B6" w:rsidRDefault="000402B6" w:rsidP="000341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1A6" w:rsidRDefault="00780764">
    <w:pPr>
      <w:pStyle w:val="a7"/>
      <w:jc w:val="center"/>
    </w:pPr>
    <w:r w:rsidRPr="00780764">
      <w:fldChar w:fldCharType="begin"/>
    </w:r>
    <w:r w:rsidR="00BE7D2B">
      <w:instrText xml:space="preserve"> PAGE   \* MERGEFORMAT </w:instrText>
    </w:r>
    <w:r w:rsidRPr="00780764">
      <w:fldChar w:fldCharType="separate"/>
    </w:r>
    <w:r w:rsidR="006C7E56" w:rsidRPr="006C7E56">
      <w:rPr>
        <w:noProof/>
        <w:lang w:val="zh-TW"/>
      </w:rPr>
      <w:t>3</w:t>
    </w:r>
    <w:r>
      <w:rPr>
        <w:noProof/>
        <w:lang w:val="zh-TW"/>
      </w:rPr>
      <w:fldChar w:fldCharType="end"/>
    </w:r>
  </w:p>
  <w:p w:rsidR="001821A6" w:rsidRDefault="000402B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B6" w:rsidRDefault="000402B6" w:rsidP="0003412A">
      <w:r>
        <w:separator/>
      </w:r>
    </w:p>
  </w:footnote>
  <w:footnote w:type="continuationSeparator" w:id="1">
    <w:p w:rsidR="000402B6" w:rsidRDefault="000402B6" w:rsidP="00034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CD6"/>
    <w:multiLevelType w:val="hybridMultilevel"/>
    <w:tmpl w:val="6F2EA788"/>
    <w:lvl w:ilvl="0" w:tplc="04090001">
      <w:start w:val="1"/>
      <w:numFmt w:val="bullet"/>
      <w:lvlText w:val=""/>
      <w:lvlJc w:val="left"/>
      <w:pPr>
        <w:tabs>
          <w:tab w:val="num" w:pos="1680"/>
        </w:tabs>
        <w:ind w:left="1680" w:hanging="480"/>
      </w:pPr>
      <w:rPr>
        <w:rFonts w:ascii="Wingdings" w:hAnsi="Wingdings" w:hint="default"/>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
    <w:nsid w:val="0CAA7F54"/>
    <w:multiLevelType w:val="hybridMultilevel"/>
    <w:tmpl w:val="31947570"/>
    <w:lvl w:ilvl="0" w:tplc="9DE282A4">
      <w:start w:val="1"/>
      <w:numFmt w:val="ideographDigital"/>
      <w:lvlText w:val="(%1)"/>
      <w:lvlJc w:val="left"/>
      <w:pPr>
        <w:tabs>
          <w:tab w:val="num" w:pos="1880"/>
        </w:tabs>
        <w:ind w:left="1985" w:hanging="785"/>
      </w:pPr>
      <w:rPr>
        <w:rFonts w:hint="eastAsia"/>
      </w:rPr>
    </w:lvl>
    <w:lvl w:ilvl="1" w:tplc="04090003" w:tentative="1">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2">
    <w:nsid w:val="0ED70E83"/>
    <w:multiLevelType w:val="hybridMultilevel"/>
    <w:tmpl w:val="E69A41AC"/>
    <w:lvl w:ilvl="0" w:tplc="DD186D4C">
      <w:start w:val="1"/>
      <w:numFmt w:val="taiwaneseCountingThousand"/>
      <w:lvlText w:val="%1、"/>
      <w:lvlJc w:val="left"/>
      <w:pPr>
        <w:tabs>
          <w:tab w:val="num" w:pos="448"/>
        </w:tabs>
        <w:ind w:left="448" w:hanging="567"/>
      </w:pPr>
      <w:rPr>
        <w:rFonts w:hint="eastAsia"/>
      </w:rPr>
    </w:lvl>
    <w:lvl w:ilvl="1" w:tplc="04090019" w:tentative="1">
      <w:start w:val="1"/>
      <w:numFmt w:val="ideographTraditional"/>
      <w:lvlText w:val="%2、"/>
      <w:lvlJc w:val="left"/>
      <w:pPr>
        <w:tabs>
          <w:tab w:val="num" w:pos="841"/>
        </w:tabs>
        <w:ind w:left="841" w:hanging="480"/>
      </w:pPr>
    </w:lvl>
    <w:lvl w:ilvl="2" w:tplc="0409001B" w:tentative="1">
      <w:start w:val="1"/>
      <w:numFmt w:val="lowerRoman"/>
      <w:lvlText w:val="%3."/>
      <w:lvlJc w:val="right"/>
      <w:pPr>
        <w:tabs>
          <w:tab w:val="num" w:pos="1321"/>
        </w:tabs>
        <w:ind w:left="1321" w:hanging="480"/>
      </w:pPr>
    </w:lvl>
    <w:lvl w:ilvl="3" w:tplc="0409000F" w:tentative="1">
      <w:start w:val="1"/>
      <w:numFmt w:val="decimal"/>
      <w:lvlText w:val="%4."/>
      <w:lvlJc w:val="left"/>
      <w:pPr>
        <w:tabs>
          <w:tab w:val="num" w:pos="1801"/>
        </w:tabs>
        <w:ind w:left="1801" w:hanging="480"/>
      </w:pPr>
    </w:lvl>
    <w:lvl w:ilvl="4" w:tplc="04090019" w:tentative="1">
      <w:start w:val="1"/>
      <w:numFmt w:val="ideographTraditional"/>
      <w:lvlText w:val="%5、"/>
      <w:lvlJc w:val="left"/>
      <w:pPr>
        <w:tabs>
          <w:tab w:val="num" w:pos="2281"/>
        </w:tabs>
        <w:ind w:left="2281" w:hanging="480"/>
      </w:pPr>
    </w:lvl>
    <w:lvl w:ilvl="5" w:tplc="0409001B" w:tentative="1">
      <w:start w:val="1"/>
      <w:numFmt w:val="lowerRoman"/>
      <w:lvlText w:val="%6."/>
      <w:lvlJc w:val="right"/>
      <w:pPr>
        <w:tabs>
          <w:tab w:val="num" w:pos="2761"/>
        </w:tabs>
        <w:ind w:left="2761" w:hanging="480"/>
      </w:pPr>
    </w:lvl>
    <w:lvl w:ilvl="6" w:tplc="0409000F" w:tentative="1">
      <w:start w:val="1"/>
      <w:numFmt w:val="decimal"/>
      <w:lvlText w:val="%7."/>
      <w:lvlJc w:val="left"/>
      <w:pPr>
        <w:tabs>
          <w:tab w:val="num" w:pos="3241"/>
        </w:tabs>
        <w:ind w:left="3241" w:hanging="480"/>
      </w:pPr>
    </w:lvl>
    <w:lvl w:ilvl="7" w:tplc="04090019" w:tentative="1">
      <w:start w:val="1"/>
      <w:numFmt w:val="ideographTraditional"/>
      <w:lvlText w:val="%8、"/>
      <w:lvlJc w:val="left"/>
      <w:pPr>
        <w:tabs>
          <w:tab w:val="num" w:pos="3721"/>
        </w:tabs>
        <w:ind w:left="3721" w:hanging="480"/>
      </w:pPr>
    </w:lvl>
    <w:lvl w:ilvl="8" w:tplc="0409001B" w:tentative="1">
      <w:start w:val="1"/>
      <w:numFmt w:val="lowerRoman"/>
      <w:lvlText w:val="%9."/>
      <w:lvlJc w:val="right"/>
      <w:pPr>
        <w:tabs>
          <w:tab w:val="num" w:pos="4201"/>
        </w:tabs>
        <w:ind w:left="4201" w:hanging="480"/>
      </w:pPr>
    </w:lvl>
  </w:abstractNum>
  <w:abstractNum w:abstractNumId="3">
    <w:nsid w:val="3F6A170B"/>
    <w:multiLevelType w:val="hybridMultilevel"/>
    <w:tmpl w:val="4E0203F4"/>
    <w:lvl w:ilvl="0" w:tplc="7C14790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630162"/>
    <w:multiLevelType w:val="hybridMultilevel"/>
    <w:tmpl w:val="C172EAF6"/>
    <w:lvl w:ilvl="0" w:tplc="900E1096">
      <w:start w:val="1"/>
      <w:numFmt w:val="taiwaneseCountingThousand"/>
      <w:lvlText w:val="第%1條"/>
      <w:lvlJc w:val="left"/>
      <w:pPr>
        <w:tabs>
          <w:tab w:val="num" w:pos="1200"/>
        </w:tabs>
        <w:ind w:left="1200" w:hanging="120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95C06C1E">
      <w:start w:val="1"/>
      <w:numFmt w:val="decimal"/>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5BE5529"/>
    <w:multiLevelType w:val="hybridMultilevel"/>
    <w:tmpl w:val="23408F8C"/>
    <w:lvl w:ilvl="0" w:tplc="86CCA914">
      <w:start w:val="1"/>
      <w:numFmt w:val="taiwaneseCountingThousand"/>
      <w:suff w:val="space"/>
      <w:lvlText w:val="%1、"/>
      <w:lvlJc w:val="left"/>
      <w:pPr>
        <w:ind w:left="425" w:hanging="425"/>
      </w:pPr>
      <w:rPr>
        <w:rFonts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6425BC8"/>
    <w:multiLevelType w:val="hybridMultilevel"/>
    <w:tmpl w:val="56E03CFA"/>
    <w:lvl w:ilvl="0" w:tplc="CFD6F5DA">
      <w:start w:val="1"/>
      <w:numFmt w:val="ideographDigital"/>
      <w:lvlText w:val="(%1)"/>
      <w:lvlJc w:val="left"/>
      <w:pPr>
        <w:tabs>
          <w:tab w:val="num" w:pos="1510"/>
        </w:tabs>
        <w:ind w:left="1508" w:hanging="308"/>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642B2077"/>
    <w:multiLevelType w:val="hybridMultilevel"/>
    <w:tmpl w:val="02FE0F3A"/>
    <w:lvl w:ilvl="0" w:tplc="7C147904">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5BC1719"/>
    <w:multiLevelType w:val="hybridMultilevel"/>
    <w:tmpl w:val="7766E802"/>
    <w:lvl w:ilvl="0" w:tplc="30AC8F82">
      <w:start w:val="4"/>
      <w:numFmt w:val="bullet"/>
      <w:lvlText w:val="●"/>
      <w:lvlJc w:val="left"/>
      <w:pPr>
        <w:ind w:left="600" w:hanging="360"/>
      </w:pPr>
      <w:rPr>
        <w:rFonts w:ascii="標楷體" w:eastAsia="標楷體" w:hAnsi="標楷體" w:cs="Times New Roman" w:hint="eastAsia"/>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7"/>
  </w:num>
  <w:num w:numId="2">
    <w:abstractNumId w:val="5"/>
  </w:num>
  <w:num w:numId="3">
    <w:abstractNumId w:val="4"/>
  </w:num>
  <w:num w:numId="4">
    <w:abstractNumId w:val="0"/>
  </w:num>
  <w:num w:numId="5">
    <w:abstractNumId w:val="6"/>
  </w:num>
  <w:num w:numId="6">
    <w:abstractNumId w:val="1"/>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7D2B"/>
    <w:rsid w:val="0003412A"/>
    <w:rsid w:val="000402B6"/>
    <w:rsid w:val="000708E7"/>
    <w:rsid w:val="00093B0F"/>
    <w:rsid w:val="000D52C3"/>
    <w:rsid w:val="000E58CF"/>
    <w:rsid w:val="001951CE"/>
    <w:rsid w:val="001F6E7E"/>
    <w:rsid w:val="00213476"/>
    <w:rsid w:val="0023468C"/>
    <w:rsid w:val="002515F6"/>
    <w:rsid w:val="00260EB2"/>
    <w:rsid w:val="002B78BD"/>
    <w:rsid w:val="002F24C8"/>
    <w:rsid w:val="003049FE"/>
    <w:rsid w:val="003159B1"/>
    <w:rsid w:val="00341C71"/>
    <w:rsid w:val="00391049"/>
    <w:rsid w:val="003A5719"/>
    <w:rsid w:val="00410134"/>
    <w:rsid w:val="00525262"/>
    <w:rsid w:val="00546160"/>
    <w:rsid w:val="005D3A6D"/>
    <w:rsid w:val="0063297B"/>
    <w:rsid w:val="006506B4"/>
    <w:rsid w:val="00694BB2"/>
    <w:rsid w:val="006C7E56"/>
    <w:rsid w:val="00772FA9"/>
    <w:rsid w:val="00774B21"/>
    <w:rsid w:val="00780764"/>
    <w:rsid w:val="007A7F95"/>
    <w:rsid w:val="0084709E"/>
    <w:rsid w:val="0086347F"/>
    <w:rsid w:val="00867088"/>
    <w:rsid w:val="00956C64"/>
    <w:rsid w:val="00971687"/>
    <w:rsid w:val="009873B1"/>
    <w:rsid w:val="009B557B"/>
    <w:rsid w:val="009D1295"/>
    <w:rsid w:val="00A02CBB"/>
    <w:rsid w:val="00A14A1A"/>
    <w:rsid w:val="00A323BD"/>
    <w:rsid w:val="00A478DB"/>
    <w:rsid w:val="00A52988"/>
    <w:rsid w:val="00AD323D"/>
    <w:rsid w:val="00B02103"/>
    <w:rsid w:val="00B66724"/>
    <w:rsid w:val="00BC2A94"/>
    <w:rsid w:val="00BE7D2B"/>
    <w:rsid w:val="00C218A4"/>
    <w:rsid w:val="00C86DBF"/>
    <w:rsid w:val="00D545CF"/>
    <w:rsid w:val="00D73221"/>
    <w:rsid w:val="00DA300C"/>
    <w:rsid w:val="00F1592E"/>
    <w:rsid w:val="00F82340"/>
    <w:rsid w:val="00FA778C"/>
    <w:rsid w:val="00FD26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D2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7D2B"/>
    <w:pPr>
      <w:ind w:leftChars="200" w:left="480"/>
    </w:pPr>
    <w:rPr>
      <w:rFonts w:ascii="Calibri" w:hAnsi="Calibri"/>
      <w:szCs w:val="22"/>
    </w:rPr>
  </w:style>
  <w:style w:type="paragraph" w:styleId="a5">
    <w:name w:val="header"/>
    <w:basedOn w:val="a"/>
    <w:link w:val="a6"/>
    <w:uiPriority w:val="99"/>
    <w:unhideWhenUsed/>
    <w:rsid w:val="00BE7D2B"/>
    <w:pPr>
      <w:tabs>
        <w:tab w:val="center" w:pos="4153"/>
        <w:tab w:val="right" w:pos="8306"/>
      </w:tabs>
      <w:snapToGrid w:val="0"/>
    </w:pPr>
    <w:rPr>
      <w:sz w:val="20"/>
    </w:rPr>
  </w:style>
  <w:style w:type="character" w:customStyle="1" w:styleId="a6">
    <w:name w:val="頁首 字元"/>
    <w:basedOn w:val="a0"/>
    <w:link w:val="a5"/>
    <w:uiPriority w:val="99"/>
    <w:rsid w:val="00BE7D2B"/>
    <w:rPr>
      <w:rFonts w:ascii="Times New Roman" w:eastAsia="新細明體" w:hAnsi="Times New Roman" w:cs="Times New Roman"/>
      <w:sz w:val="20"/>
      <w:szCs w:val="20"/>
    </w:rPr>
  </w:style>
  <w:style w:type="paragraph" w:styleId="a7">
    <w:name w:val="footer"/>
    <w:basedOn w:val="a"/>
    <w:link w:val="a8"/>
    <w:uiPriority w:val="99"/>
    <w:unhideWhenUsed/>
    <w:rsid w:val="00BE7D2B"/>
    <w:pPr>
      <w:tabs>
        <w:tab w:val="center" w:pos="4153"/>
        <w:tab w:val="right" w:pos="8306"/>
      </w:tabs>
      <w:snapToGrid w:val="0"/>
    </w:pPr>
    <w:rPr>
      <w:sz w:val="20"/>
    </w:rPr>
  </w:style>
  <w:style w:type="character" w:customStyle="1" w:styleId="a8">
    <w:name w:val="頁尾 字元"/>
    <w:basedOn w:val="a0"/>
    <w:link w:val="a7"/>
    <w:uiPriority w:val="99"/>
    <w:rsid w:val="00BE7D2B"/>
    <w:rPr>
      <w:rFonts w:ascii="Times New Roman" w:eastAsia="新細明體" w:hAnsi="Times New Roman" w:cs="Times New Roman"/>
      <w:sz w:val="20"/>
      <w:szCs w:val="20"/>
    </w:rPr>
  </w:style>
  <w:style w:type="table" w:styleId="a9">
    <w:name w:val="Table Grid"/>
    <w:basedOn w:val="a1"/>
    <w:uiPriority w:val="59"/>
    <w:rsid w:val="00BE7D2B"/>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清單段落 字元"/>
    <w:basedOn w:val="a0"/>
    <w:link w:val="a3"/>
    <w:uiPriority w:val="34"/>
    <w:rsid w:val="00BE7D2B"/>
    <w:rPr>
      <w:rFonts w:ascii="Calibri" w:eastAsia="新細明體" w:hAnsi="Calibri" w:cs="Times New Roman"/>
    </w:rPr>
  </w:style>
  <w:style w:type="character" w:styleId="aa">
    <w:name w:val="page number"/>
    <w:basedOn w:val="a0"/>
    <w:rsid w:val="00BE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285</Words>
  <Characters>1625</Characters>
  <Application>Microsoft Office Word</Application>
  <DocSecurity>0</DocSecurity>
  <Lines>13</Lines>
  <Paragraphs>3</Paragraphs>
  <ScaleCrop>false</ScaleCrop>
  <Company>MCU</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student</cp:lastModifiedBy>
  <cp:revision>2</cp:revision>
  <dcterms:created xsi:type="dcterms:W3CDTF">2013-06-10T05:54:00Z</dcterms:created>
  <dcterms:modified xsi:type="dcterms:W3CDTF">2013-06-10T05:54:00Z</dcterms:modified>
</cp:coreProperties>
</file>